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eastAsiaTheme="majorEastAsia" w:cstheme="majorBidi"/>
          <w:caps/>
          <w:lang w:val="en-GB" w:eastAsia="en-US"/>
        </w:rPr>
        <w:id w:val="505638707"/>
        <w:docPartObj>
          <w:docPartGallery w:val="Cover Pages"/>
          <w:docPartUnique/>
        </w:docPartObj>
      </w:sdtPr>
      <w:sdtEndPr>
        <w:rPr>
          <w:rFonts w:asciiTheme="minorHAnsi" w:hAnsiTheme="minorHAnsi" w:eastAsiaTheme="minorHAnsi" w:cstheme="minorBidi"/>
          <w:caps w:val="0"/>
          <w:color w:val="000000" w:themeColor="text1"/>
        </w:rPr>
      </w:sdtEndPr>
      <w:sdtContent>
        <w:tbl>
          <w:tblPr>
            <w:tblW w:w="5000" w:type="pct"/>
            <w:jc w:val="center"/>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9242"/>
          </w:tblGrid>
          <w:tr w:rsidR="00024B09" w:rsidTr="0027158B">
            <w:trPr>
              <w:trHeight w:val="2880"/>
              <w:jc w:val="center"/>
            </w:trPr>
            <w:sdt>
              <w:sdtPr>
                <w:rPr>
                  <w:rFonts w:asciiTheme="majorHAnsi" w:hAnsiTheme="majorHAnsi" w:eastAsiaTheme="majorEastAsia" w:cstheme="majorBidi"/>
                  <w:caps/>
                  <w:lang w:val="en-GB" w:eastAsia="en-US"/>
                </w:rPr>
                <w:alias w:val="Company"/>
                <w:id w:val="15524243"/>
                <w:placeholder>
                  <w:docPart w:val="7AC8797A801142FAA56873147A3BC24D"/>
                </w:placeholder>
                <w:dataBinding w:prefixMappings="xmlns:ns0='http://schemas.openxmlformats.org/officeDocument/2006/extended-properties'" w:xpath="/ns0:Properties[1]/ns0:Company[1]" w:storeItemID="{6668398D-A668-4E3E-A5EB-62B293D839F1}"/>
                <w:text/>
              </w:sdtPr>
              <w:sdtEndPr>
                <w:rPr>
                  <w:rFonts w:ascii="Arial" w:hAnsi="Arial" w:cs="Arial"/>
                  <w:b/>
                  <w:sz w:val="28"/>
                  <w:szCs w:val="28"/>
                  <w:lang w:val="en-US" w:eastAsia="ja-JP"/>
                </w:rPr>
              </w:sdtEndPr>
              <w:sdtContent>
                <w:tc>
                  <w:tcPr>
                    <w:tcW w:w="5000" w:type="pct"/>
                    <w:shd w:val="clear" w:color="auto" w:fill="auto"/>
                  </w:tcPr>
                  <w:p w:rsidR="00024B09" w:rsidRDefault="003F76C2">
                    <w:pPr>
                      <w:pStyle w:val="NoSpacing"/>
                      <w:jc w:val="center"/>
                      <w:rPr>
                        <w:rFonts w:asciiTheme="majorHAnsi" w:hAnsiTheme="majorHAnsi" w:eastAsiaTheme="majorEastAsia" w:cstheme="majorBidi"/>
                        <w:caps/>
                      </w:rPr>
                    </w:pPr>
                    <w:r>
                      <w:rPr>
                        <w:rFonts w:ascii="Arial" w:hAnsi="Arial" w:cs="Arial" w:eastAsiaTheme="majorEastAsia"/>
                        <w:b/>
                        <w:caps/>
                        <w:sz w:val="28"/>
                        <w:szCs w:val="28"/>
                        <w:lang w:val="en-GB"/>
                      </w:rPr>
                      <w:t>Hertfordshire County Council</w:t>
                    </w:r>
                  </w:p>
                </w:tc>
              </w:sdtContent>
            </w:sdt>
          </w:tr>
          <w:tr w:rsidR="00024B09" w:rsidTr="0027158B">
            <w:trPr>
              <w:trHeight w:val="1440"/>
              <w:jc w:val="center"/>
            </w:trPr>
            <w:sdt>
              <w:sdtPr>
                <w:rPr>
                  <w:rFonts w:ascii="Arial" w:hAnsi="Arial" w:cs="Arial" w:eastAsiaTheme="majorEastAsia"/>
                  <w:b/>
                  <w:sz w:val="36"/>
                  <w:szCs w:val="36"/>
                </w:rPr>
                <w:alias w:val="Title"/>
                <w:id w:val="15524250"/>
                <w:placeholder>
                  <w:docPart w:val="955C7D6FE26F4EE590DE892A234BB80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auto"/>
                    <w:vAlign w:val="center"/>
                  </w:tcPr>
                  <w:p w:rsidRPr="00C53E12" w:rsidR="00024B09" w:rsidP="00122A7F" w:rsidRDefault="0042606B">
                    <w:pPr>
                      <w:pStyle w:val="NoSpacing"/>
                      <w:jc w:val="center"/>
                      <w:rPr>
                        <w:rFonts w:ascii="Arial" w:hAnsi="Arial" w:cs="Arial" w:eastAsiaTheme="majorEastAsia"/>
                        <w:b/>
                        <w:sz w:val="40"/>
                        <w:szCs w:val="40"/>
                      </w:rPr>
                    </w:pPr>
                    <w:r>
                      <w:rPr>
                        <w:rFonts w:ascii="Arial" w:hAnsi="Arial" w:cs="Arial" w:eastAsiaTheme="majorEastAsia"/>
                        <w:b/>
                        <w:sz w:val="36"/>
                        <w:szCs w:val="36"/>
                      </w:rPr>
                      <w:t>Adult - Risk Assessment Management Plan (RAMP)</w:t>
                    </w:r>
                  </w:p>
                </w:tc>
              </w:sdtContent>
            </w:sdt>
          </w:tr>
          <w:tr w:rsidR="00024B09" w:rsidTr="0027158B">
            <w:trPr>
              <w:trHeight w:val="720"/>
              <w:jc w:val="center"/>
            </w:trPr>
            <w:sdt>
              <w:sdtPr>
                <w:rPr>
                  <w:rFonts w:ascii="Arial" w:hAnsi="Arial" w:cs="Arial" w:eastAsiaTheme="majorEastAsia"/>
                  <w:b/>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shd w:val="clear" w:color="auto" w:fill="auto"/>
                    <w:vAlign w:val="center"/>
                  </w:tcPr>
                  <w:p w:rsidRPr="00677028" w:rsidR="00024B09" w:rsidP="00122A7F" w:rsidRDefault="0057105E">
                    <w:pPr>
                      <w:pStyle w:val="NoSpacing"/>
                      <w:jc w:val="center"/>
                      <w:rPr>
                        <w:rFonts w:asciiTheme="majorHAnsi" w:hAnsiTheme="majorHAnsi" w:eastAsiaTheme="majorEastAsia" w:cstheme="majorBidi"/>
                        <w:b/>
                        <w:sz w:val="32"/>
                        <w:szCs w:val="32"/>
                      </w:rPr>
                    </w:pPr>
                    <w:r>
                      <w:rPr>
                        <w:rFonts w:ascii="Arial" w:hAnsi="Arial" w:cs="Arial" w:eastAsiaTheme="majorEastAsia"/>
                        <w:b/>
                        <w:sz w:val="32"/>
                        <w:szCs w:val="32"/>
                      </w:rPr>
                      <w:t xml:space="preserve">     </w:t>
                    </w:r>
                  </w:p>
                </w:tc>
              </w:sdtContent>
            </w:sdt>
          </w:tr>
          <w:tr w:rsidR="00024B09" w:rsidTr="0027158B">
            <w:trPr>
              <w:trHeight w:val="360"/>
              <w:jc w:val="center"/>
            </w:trPr>
            <w:tc>
              <w:tcPr>
                <w:tcW w:w="5000" w:type="pct"/>
                <w:shd w:val="clear" w:color="auto" w:fill="auto"/>
                <w:vAlign w:val="center"/>
              </w:tcPr>
              <w:p w:rsidR="00024B09" w:rsidRDefault="00024B09">
                <w:pPr>
                  <w:pStyle w:val="NoSpacing"/>
                  <w:jc w:val="center"/>
                </w:pPr>
              </w:p>
            </w:tc>
          </w:tr>
          <w:tr w:rsidR="00024B09" w:rsidTr="0027158B">
            <w:trPr>
              <w:trHeight w:val="360"/>
              <w:jc w:val="center"/>
            </w:trPr>
            <w:sdt>
              <w:sdtPr>
                <w:rPr>
                  <w:rFonts w:ascii="Arial" w:hAnsi="Arial" w:cs="Arial"/>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shd w:val="clear" w:color="auto" w:fill="auto"/>
                    <w:vAlign w:val="center"/>
                  </w:tcPr>
                  <w:p w:rsidRPr="00810659" w:rsidR="00024B09" w:rsidP="000E3B7B" w:rsidRDefault="003F76C2">
                    <w:pPr>
                      <w:pStyle w:val="NoSpacing"/>
                      <w:jc w:val="center"/>
                      <w:rPr>
                        <w:rFonts w:ascii="Arial" w:hAnsi="Arial" w:cs="Arial"/>
                        <w:b/>
                        <w:bCs/>
                        <w:sz w:val="24"/>
                        <w:szCs w:val="24"/>
                      </w:rPr>
                    </w:pPr>
                    <w:r>
                      <w:rPr>
                        <w:rFonts w:ascii="Arial" w:hAnsi="Arial" w:cs="Arial"/>
                        <w:b/>
                        <w:bCs/>
                        <w:sz w:val="24"/>
                        <w:szCs w:val="24"/>
                        <w:lang w:val="en-GB"/>
                      </w:rPr>
                      <w:t>Guidance developed by                                                                                       Child Protection School Liaison Service April 201</w:t>
                    </w:r>
                    <w:r w:rsidR="000E3B7B">
                      <w:rPr>
                        <w:rFonts w:ascii="Arial" w:hAnsi="Arial" w:cs="Arial"/>
                        <w:b/>
                        <w:bCs/>
                        <w:sz w:val="24"/>
                        <w:szCs w:val="24"/>
                        <w:lang w:val="en-GB"/>
                      </w:rPr>
                      <w:t>9</w:t>
                    </w:r>
                  </w:p>
                </w:tc>
              </w:sdtContent>
            </w:sdt>
          </w:tr>
          <w:tr w:rsidR="00024B09" w:rsidTr="00810659">
            <w:trPr>
              <w:trHeight w:val="3697"/>
              <w:jc w:val="center"/>
            </w:trPr>
            <w:tc>
              <w:tcPr>
                <w:tcW w:w="5000" w:type="pct"/>
                <w:shd w:val="clear" w:color="auto" w:fill="auto"/>
                <w:vAlign w:val="center"/>
              </w:tcPr>
              <w:p w:rsidR="00810659" w:rsidP="00810659" w:rsidRDefault="00810659">
                <w:pPr>
                  <w:pStyle w:val="NoSpacing"/>
                  <w:rPr>
                    <w:rFonts w:ascii="Arial" w:hAnsi="Arial" w:cs="Arial"/>
                    <w:b/>
                    <w:bCs/>
                    <w:sz w:val="24"/>
                    <w:szCs w:val="24"/>
                  </w:rPr>
                </w:pPr>
              </w:p>
              <w:p w:rsidR="00810659" w:rsidP="00810659" w:rsidRDefault="00810659">
                <w:pPr>
                  <w:pStyle w:val="NoSpacing"/>
                  <w:rPr>
                    <w:rFonts w:ascii="Arial" w:hAnsi="Arial" w:cs="Arial"/>
                    <w:b/>
                    <w:bCs/>
                    <w:sz w:val="24"/>
                    <w:szCs w:val="24"/>
                  </w:rPr>
                </w:pPr>
              </w:p>
              <w:p w:rsidR="00810659" w:rsidP="00810659" w:rsidRDefault="00810659">
                <w:pPr>
                  <w:pStyle w:val="NoSpacing"/>
                  <w:rPr>
                    <w:rFonts w:ascii="Arial" w:hAnsi="Arial" w:cs="Arial"/>
                    <w:b/>
                    <w:bCs/>
                    <w:sz w:val="24"/>
                    <w:szCs w:val="24"/>
                  </w:rPr>
                </w:pPr>
              </w:p>
              <w:p w:rsidR="00810659" w:rsidP="00810659" w:rsidRDefault="00810659">
                <w:pPr>
                  <w:pStyle w:val="NoSpacing"/>
                  <w:rPr>
                    <w:rFonts w:ascii="Arial" w:hAnsi="Arial" w:cs="Arial"/>
                    <w:b/>
                    <w:bCs/>
                    <w:sz w:val="24"/>
                    <w:szCs w:val="24"/>
                  </w:rPr>
                </w:pPr>
              </w:p>
              <w:p w:rsidR="00810659" w:rsidP="00810659" w:rsidRDefault="00677028">
                <w:pPr>
                  <w:pStyle w:val="NoSpacing"/>
                  <w:rPr>
                    <w:rFonts w:ascii="Arial" w:hAnsi="Arial" w:cs="Arial"/>
                    <w:b/>
                    <w:bCs/>
                    <w:sz w:val="24"/>
                    <w:szCs w:val="24"/>
                  </w:rPr>
                </w:pPr>
                <w:r>
                  <w:rPr>
                    <w:rFonts w:ascii="Arial" w:hAnsi="Arial" w:cs="Arial"/>
                    <w:b/>
                    <w:bCs/>
                    <w:sz w:val="24"/>
                    <w:szCs w:val="24"/>
                  </w:rPr>
                  <w:t>Name of School /</w:t>
                </w:r>
                <w:r w:rsidR="00810659">
                  <w:rPr>
                    <w:rFonts w:ascii="Arial" w:hAnsi="Arial" w:cs="Arial"/>
                    <w:b/>
                    <w:bCs/>
                    <w:sz w:val="24"/>
                    <w:szCs w:val="24"/>
                  </w:rPr>
                  <w:t xml:space="preserve"> </w:t>
                </w:r>
                <w:r>
                  <w:rPr>
                    <w:rFonts w:ascii="Arial" w:hAnsi="Arial" w:cs="Arial"/>
                    <w:b/>
                    <w:bCs/>
                    <w:sz w:val="24"/>
                    <w:szCs w:val="24"/>
                  </w:rPr>
                  <w:t>Education setting</w:t>
                </w:r>
                <w:r w:rsidR="00810659">
                  <w:rPr>
                    <w:rFonts w:ascii="Arial" w:hAnsi="Arial" w:cs="Arial"/>
                    <w:b/>
                    <w:bCs/>
                    <w:sz w:val="24"/>
                    <w:szCs w:val="24"/>
                  </w:rPr>
                  <w:t xml:space="preserve"> ………</w:t>
                </w:r>
                <w:r w:rsidR="0042606B">
                  <w:rPr>
                    <w:rFonts w:ascii="Arial" w:hAnsi="Arial" w:cs="Arial"/>
                    <w:b/>
                    <w:bCs/>
                    <w:sz w:val="24"/>
                    <w:szCs w:val="24"/>
                  </w:rPr>
                  <w:t>….</w:t>
                </w:r>
                <w:r w:rsidR="00810659">
                  <w:rPr>
                    <w:rFonts w:ascii="Arial" w:hAnsi="Arial" w:cs="Arial"/>
                    <w:b/>
                    <w:bCs/>
                    <w:sz w:val="24"/>
                    <w:szCs w:val="24"/>
                  </w:rPr>
                  <w:t>……………………………………</w:t>
                </w:r>
                <w:r w:rsidR="0042606B">
                  <w:rPr>
                    <w:rFonts w:ascii="Arial" w:hAnsi="Arial" w:cs="Arial"/>
                    <w:b/>
                    <w:bCs/>
                    <w:sz w:val="24"/>
                    <w:szCs w:val="24"/>
                  </w:rPr>
                  <w:t>….</w:t>
                </w:r>
              </w:p>
              <w:p w:rsidR="00810659" w:rsidP="00F11DD1" w:rsidRDefault="00810659">
                <w:pPr>
                  <w:pStyle w:val="NoSpacing"/>
                  <w:jc w:val="center"/>
                  <w:rPr>
                    <w:rFonts w:ascii="Arial" w:hAnsi="Arial" w:cs="Arial"/>
                    <w:b/>
                    <w:bCs/>
                    <w:sz w:val="24"/>
                    <w:szCs w:val="24"/>
                  </w:rPr>
                </w:pPr>
              </w:p>
              <w:p w:rsidR="00810659" w:rsidP="00810659" w:rsidRDefault="00810659">
                <w:pPr>
                  <w:pStyle w:val="NoSpacing"/>
                  <w:rPr>
                    <w:rFonts w:ascii="Arial" w:hAnsi="Arial" w:cs="Arial"/>
                    <w:b/>
                    <w:bCs/>
                    <w:sz w:val="24"/>
                    <w:szCs w:val="24"/>
                  </w:rPr>
                </w:pPr>
                <w:r>
                  <w:rPr>
                    <w:rFonts w:ascii="Arial" w:hAnsi="Arial" w:cs="Arial"/>
                    <w:b/>
                    <w:bCs/>
                    <w:sz w:val="24"/>
                    <w:szCs w:val="24"/>
                  </w:rPr>
                  <w:t>D</w:t>
                </w:r>
                <w:r w:rsidR="00677028">
                  <w:rPr>
                    <w:rFonts w:ascii="Arial" w:hAnsi="Arial" w:cs="Arial"/>
                    <w:b/>
                    <w:bCs/>
                    <w:sz w:val="24"/>
                    <w:szCs w:val="24"/>
                  </w:rPr>
                  <w:t xml:space="preserve">ate of </w:t>
                </w:r>
                <w:r>
                  <w:rPr>
                    <w:rFonts w:ascii="Arial" w:hAnsi="Arial" w:cs="Arial"/>
                    <w:b/>
                    <w:bCs/>
                    <w:sz w:val="24"/>
                    <w:szCs w:val="24"/>
                  </w:rPr>
                  <w:t xml:space="preserve">RAMP </w:t>
                </w:r>
                <w:r w:rsidR="00B076B1">
                  <w:rPr>
                    <w:rFonts w:ascii="Arial" w:hAnsi="Arial" w:cs="Arial"/>
                    <w:b/>
                    <w:bCs/>
                    <w:sz w:val="24"/>
                    <w:szCs w:val="24"/>
                  </w:rPr>
                  <w:t>(select</w:t>
                </w:r>
                <w:r>
                  <w:rPr>
                    <w:rFonts w:ascii="Arial" w:hAnsi="Arial" w:cs="Arial"/>
                    <w:b/>
                    <w:bCs/>
                    <w:sz w:val="24"/>
                    <w:szCs w:val="24"/>
                  </w:rPr>
                  <w:t xml:space="preserve"> date f</w:t>
                </w:r>
                <w:r w:rsidR="00677028">
                  <w:rPr>
                    <w:rFonts w:ascii="Arial" w:hAnsi="Arial" w:cs="Arial"/>
                    <w:b/>
                    <w:bCs/>
                    <w:sz w:val="24"/>
                    <w:szCs w:val="24"/>
                  </w:rPr>
                  <w:t xml:space="preserve">rom </w:t>
                </w:r>
                <w:r>
                  <w:rPr>
                    <w:rFonts w:ascii="Arial" w:hAnsi="Arial" w:cs="Arial"/>
                    <w:b/>
                    <w:bCs/>
                    <w:sz w:val="24"/>
                    <w:szCs w:val="24"/>
                  </w:rPr>
                  <w:t xml:space="preserve">the </w:t>
                </w:r>
                <w:r w:rsidR="00B076B1">
                  <w:rPr>
                    <w:rFonts w:ascii="Arial" w:hAnsi="Arial" w:cs="Arial"/>
                    <w:b/>
                    <w:bCs/>
                    <w:sz w:val="24"/>
                    <w:szCs w:val="24"/>
                  </w:rPr>
                  <w:t>drop-down</w:t>
                </w:r>
                <w:r>
                  <w:rPr>
                    <w:rFonts w:ascii="Arial" w:hAnsi="Arial" w:cs="Arial"/>
                    <w:b/>
                    <w:bCs/>
                    <w:sz w:val="24"/>
                    <w:szCs w:val="24"/>
                  </w:rPr>
                  <w:t xml:space="preserve"> button below) </w:t>
                </w:r>
              </w:p>
              <w:p w:rsidR="00810659" w:rsidP="00F11DD1" w:rsidRDefault="00810659">
                <w:pPr>
                  <w:pStyle w:val="NoSpacing"/>
                  <w:jc w:val="center"/>
                  <w:rPr>
                    <w:rFonts w:ascii="Arial" w:hAnsi="Arial" w:cs="Arial"/>
                    <w:b/>
                    <w:bCs/>
                    <w:sz w:val="24"/>
                    <w:szCs w:val="24"/>
                  </w:rPr>
                </w:pPr>
              </w:p>
              <w:sdt>
                <w:sdtPr>
                  <w:rPr>
                    <w:rFonts w:ascii="Arial" w:hAnsi="Arial" w:cs="Arial"/>
                    <w:b/>
                    <w:bCs/>
                    <w:sz w:val="24"/>
                    <w:szCs w:val="24"/>
                  </w:rPr>
                  <w:alias w:val="Date"/>
                  <w:id w:val="516659546"/>
                  <w:showingPlcHdr/>
                  <w:dataBinding w:prefixMappings="xmlns:ns0='http://schemas.microsoft.com/office/2006/coverPageProps'" w:xpath="/ns0:CoverPageProperties[1]/ns0:PublishDate[1]" w:storeItemID="{55AF091B-3C7A-41E3-B477-F2FDAA23CFDA}"/>
                  <w:date w:fullDate="2018-04-01T00:00:00Z">
                    <w:dateFormat w:val="M/d/yyyy"/>
                    <w:lid w:val="en-US"/>
                    <w:storeMappedDataAs w:val="dateTime"/>
                    <w:calendar w:val="gregorian"/>
                  </w:date>
                </w:sdtPr>
                <w:sdtEndPr/>
                <w:sdtContent>
                  <w:p w:rsidRPr="00F11DD1" w:rsidR="00024B09" w:rsidP="00F11DD1" w:rsidRDefault="00F11DD1">
                    <w:pPr>
                      <w:pStyle w:val="NoSpacing"/>
                      <w:jc w:val="center"/>
                      <w:rPr>
                        <w:rFonts w:ascii="Arial" w:hAnsi="Arial" w:cs="Arial"/>
                        <w:b/>
                        <w:bCs/>
                        <w:sz w:val="24"/>
                        <w:szCs w:val="24"/>
                      </w:rPr>
                    </w:pPr>
                    <w:r>
                      <w:rPr>
                        <w:b/>
                        <w:bCs/>
                      </w:rPr>
                      <w:t>[Pick the date]</w:t>
                    </w:r>
                  </w:p>
                </w:sdtContent>
              </w:sdt>
            </w:tc>
          </w:tr>
        </w:tbl>
        <w:p w:rsidR="00024B09" w:rsidRDefault="00024B09"/>
        <w:p w:rsidR="00024B09" w:rsidRDefault="00024B09"/>
        <w:tbl>
          <w:tblPr>
            <w:tblpPr w:leftFromText="187" w:rightFromText="187" w:horzAnchor="margin" w:tblpXSpec="center" w:tblpYSpec="bottom"/>
            <w:tblW w:w="5000" w:type="pct"/>
            <w:tblBorders>
              <w:top w:val="double" w:color="auto" w:sz="4" w:space="0"/>
              <w:left w:val="double" w:color="auto" w:sz="4" w:space="0"/>
              <w:bottom w:val="double" w:color="auto" w:sz="4" w:space="0"/>
              <w:right w:val="double" w:color="auto" w:sz="4" w:space="0"/>
            </w:tblBorders>
            <w:shd w:val="clear" w:color="auto" w:fill="EEECE1" w:themeFill="background2"/>
            <w:tblLook w:val="04A0" w:firstRow="1" w:lastRow="0" w:firstColumn="1" w:lastColumn="0" w:noHBand="0" w:noVBand="1"/>
          </w:tblPr>
          <w:tblGrid>
            <w:gridCol w:w="9242"/>
          </w:tblGrid>
          <w:tr w:rsidR="00024B09" w:rsidTr="0027158B">
            <w:sdt>
              <w:sdtPr>
                <w:rPr>
                  <w:rFonts w:ascii="Arial" w:hAnsi="Arial" w:cs="Arial"/>
                  <w:b/>
                  <w:sz w:val="24"/>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shd w:val="clear" w:color="auto" w:fill="EEECE1" w:themeFill="background2"/>
                  </w:tcPr>
                  <w:p w:rsidRPr="0027158B" w:rsidR="00024B09" w:rsidP="0027158B" w:rsidRDefault="00D2765C">
                    <w:pPr>
                      <w:pStyle w:val="NoSpacing"/>
                      <w:rPr>
                        <w:b/>
                        <w:sz w:val="24"/>
                        <w:szCs w:val="24"/>
                      </w:rPr>
                    </w:pPr>
                    <w:r w:rsidRPr="0027158B">
                      <w:rPr>
                        <w:rFonts w:ascii="Arial" w:hAnsi="Arial" w:cs="Arial"/>
                        <w:b/>
                        <w:sz w:val="24"/>
                        <w:szCs w:val="24"/>
                      </w:rPr>
                      <w:t xml:space="preserve">The </w:t>
                    </w:r>
                    <w:r w:rsidR="0027158B">
                      <w:rPr>
                        <w:rFonts w:ascii="Arial" w:hAnsi="Arial" w:cs="Arial"/>
                        <w:b/>
                        <w:sz w:val="24"/>
                        <w:szCs w:val="24"/>
                      </w:rPr>
                      <w:t>D</w:t>
                    </w:r>
                    <w:r w:rsidRPr="0027158B">
                      <w:rPr>
                        <w:rFonts w:ascii="Arial" w:hAnsi="Arial" w:cs="Arial"/>
                        <w:b/>
                        <w:sz w:val="24"/>
                        <w:szCs w:val="24"/>
                      </w:rPr>
                      <w:t xml:space="preserve">evelopment, </w:t>
                    </w:r>
                    <w:r w:rsidR="0027158B">
                      <w:rPr>
                        <w:rFonts w:ascii="Arial" w:hAnsi="Arial" w:cs="Arial"/>
                        <w:b/>
                        <w:sz w:val="24"/>
                        <w:szCs w:val="24"/>
                      </w:rPr>
                      <w:t>I</w:t>
                    </w:r>
                    <w:r w:rsidRPr="0027158B">
                      <w:rPr>
                        <w:rFonts w:ascii="Arial" w:hAnsi="Arial" w:cs="Arial"/>
                        <w:b/>
                        <w:sz w:val="24"/>
                        <w:szCs w:val="24"/>
                      </w:rPr>
                      <w:t xml:space="preserve">mplementation and </w:t>
                    </w:r>
                    <w:r w:rsidR="0027158B">
                      <w:rPr>
                        <w:rFonts w:ascii="Arial" w:hAnsi="Arial" w:cs="Arial"/>
                        <w:b/>
                        <w:sz w:val="24"/>
                        <w:szCs w:val="24"/>
                      </w:rPr>
                      <w:t>R</w:t>
                    </w:r>
                    <w:r w:rsidRPr="0027158B">
                      <w:rPr>
                        <w:rFonts w:ascii="Arial" w:hAnsi="Arial" w:cs="Arial"/>
                        <w:b/>
                        <w:sz w:val="24"/>
                        <w:szCs w:val="24"/>
                      </w:rPr>
                      <w:t xml:space="preserve">eview of this </w:t>
                    </w:r>
                    <w:r w:rsidR="0027158B">
                      <w:rPr>
                        <w:rFonts w:ascii="Arial" w:hAnsi="Arial" w:cs="Arial"/>
                        <w:b/>
                        <w:sz w:val="24"/>
                        <w:szCs w:val="24"/>
                      </w:rPr>
                      <w:t xml:space="preserve">risk management plan is the </w:t>
                    </w:r>
                    <w:r w:rsidRPr="0027158B">
                      <w:rPr>
                        <w:rFonts w:ascii="Arial" w:hAnsi="Arial" w:cs="Arial"/>
                        <w:b/>
                        <w:sz w:val="24"/>
                        <w:szCs w:val="24"/>
                      </w:rPr>
                      <w:t xml:space="preserve">responsibility of the </w:t>
                    </w:r>
                    <w:r w:rsidR="0027158B">
                      <w:rPr>
                        <w:rFonts w:ascii="Arial" w:hAnsi="Arial" w:cs="Arial"/>
                        <w:b/>
                        <w:sz w:val="24"/>
                        <w:szCs w:val="24"/>
                      </w:rPr>
                      <w:t xml:space="preserve">headteacher / principal of the </w:t>
                    </w:r>
                    <w:r w:rsidRPr="0027158B">
                      <w:rPr>
                        <w:rFonts w:ascii="Arial" w:hAnsi="Arial" w:cs="Arial"/>
                        <w:b/>
                        <w:sz w:val="24"/>
                        <w:szCs w:val="24"/>
                      </w:rPr>
                      <w:t xml:space="preserve">school.  Support and guidance </w:t>
                    </w:r>
                    <w:r w:rsidRPr="0027158B" w:rsidR="0042606B">
                      <w:rPr>
                        <w:rFonts w:ascii="Arial" w:hAnsi="Arial" w:cs="Arial"/>
                        <w:b/>
                        <w:sz w:val="24"/>
                        <w:szCs w:val="24"/>
                      </w:rPr>
                      <w:t>are</w:t>
                    </w:r>
                    <w:r w:rsidRPr="0027158B">
                      <w:rPr>
                        <w:rFonts w:ascii="Arial" w:hAnsi="Arial" w:cs="Arial"/>
                        <w:b/>
                        <w:sz w:val="24"/>
                        <w:szCs w:val="24"/>
                      </w:rPr>
                      <w:t xml:space="preserve"> available from the Child Protection Schools Liaison Team</w:t>
                    </w:r>
                    <w:r w:rsidR="0027158B">
                      <w:rPr>
                        <w:rFonts w:ascii="Arial" w:hAnsi="Arial" w:cs="Arial"/>
                        <w:b/>
                        <w:sz w:val="24"/>
                        <w:szCs w:val="24"/>
                      </w:rPr>
                      <w:t xml:space="preserve">. </w:t>
                    </w:r>
                    <w:r w:rsidRPr="0027158B">
                      <w:rPr>
                        <w:rFonts w:ascii="Arial" w:hAnsi="Arial" w:cs="Arial"/>
                        <w:b/>
                        <w:sz w:val="24"/>
                        <w:szCs w:val="24"/>
                      </w:rPr>
                      <w:t xml:space="preserve">                               See </w:t>
                    </w:r>
                    <w:r w:rsidRPr="0027158B" w:rsidR="0027158B">
                      <w:rPr>
                        <w:rFonts w:ascii="Arial" w:hAnsi="Arial" w:cs="Arial"/>
                        <w:b/>
                        <w:sz w:val="24"/>
                        <w:szCs w:val="24"/>
                      </w:rPr>
                      <w:t xml:space="preserve">full RAMP </w:t>
                    </w:r>
                    <w:r w:rsidRPr="0027158B">
                      <w:rPr>
                        <w:rFonts w:ascii="Arial" w:hAnsi="Arial" w:cs="Arial"/>
                        <w:b/>
                        <w:sz w:val="24"/>
                        <w:szCs w:val="24"/>
                      </w:rPr>
                      <w:t>guidance</w:t>
                    </w:r>
                    <w:r w:rsidRPr="0027158B" w:rsidR="0027158B">
                      <w:rPr>
                        <w:rFonts w:ascii="Arial" w:hAnsi="Arial" w:cs="Arial"/>
                        <w:b/>
                        <w:sz w:val="24"/>
                        <w:szCs w:val="24"/>
                      </w:rPr>
                      <w:t xml:space="preserve"> document at: </w:t>
                    </w:r>
                    <w:r w:rsidRPr="0027158B">
                      <w:rPr>
                        <w:rFonts w:ascii="Arial" w:hAnsi="Arial" w:cs="Arial"/>
                        <w:b/>
                        <w:sz w:val="24"/>
                        <w:szCs w:val="24"/>
                      </w:rPr>
                      <w:t xml:space="preserve">hgfl@rampguidance </w:t>
                    </w:r>
                  </w:p>
                </w:tc>
              </w:sdtContent>
            </w:sdt>
          </w:tr>
        </w:tbl>
        <w:p w:rsidR="00677028" w:rsidRDefault="00677028">
          <w:pPr>
            <w:rPr>
              <w:color w:val="000000" w:themeColor="text1"/>
            </w:rPr>
          </w:pPr>
        </w:p>
        <w:p w:rsidR="0042606B" w:rsidRDefault="0042606B">
          <w:pPr>
            <w:rPr>
              <w:color w:val="000000" w:themeColor="text1"/>
            </w:rPr>
          </w:pPr>
        </w:p>
        <w:p w:rsidR="0042606B" w:rsidRDefault="0042606B">
          <w:pPr>
            <w:rPr>
              <w:color w:val="000000" w:themeColor="text1"/>
            </w:rPr>
          </w:pPr>
        </w:p>
        <w:p w:rsidRPr="00BD516C" w:rsidR="00024B09" w:rsidRDefault="00DE28B7">
          <w:pPr>
            <w:rPr>
              <w:color w:val="000000" w:themeColor="text1"/>
            </w:rPr>
          </w:pPr>
        </w:p>
      </w:sdtContent>
    </w:sdt>
    <w:tbl>
      <w:tblPr>
        <w:tblStyle w:val="TableGrid"/>
        <w:tblW w:w="0" w:type="auto"/>
        <w:tblLook w:val="04A0" w:firstRow="1" w:lastRow="0" w:firstColumn="1" w:lastColumn="0" w:noHBand="0" w:noVBand="1"/>
      </w:tblPr>
      <w:tblGrid>
        <w:gridCol w:w="2235"/>
        <w:gridCol w:w="7007"/>
      </w:tblGrid>
      <w:tr w:rsidR="00804DBB" w:rsidTr="007D0F5E">
        <w:tc>
          <w:tcPr>
            <w:tcW w:w="9242" w:type="dxa"/>
            <w:gridSpan w:val="2"/>
            <w:shd w:val="clear" w:color="auto" w:fill="EEECE1" w:themeFill="background2"/>
          </w:tcPr>
          <w:p w:rsidRPr="007D0F5E" w:rsidR="00804DBB" w:rsidP="00804DBB" w:rsidRDefault="00804DBB">
            <w:pPr>
              <w:jc w:val="center"/>
              <w:rPr>
                <w:b/>
                <w:sz w:val="32"/>
                <w:szCs w:val="32"/>
              </w:rPr>
            </w:pPr>
            <w:r w:rsidRPr="007D0F5E">
              <w:rPr>
                <w:b/>
                <w:sz w:val="32"/>
                <w:szCs w:val="32"/>
              </w:rPr>
              <w:lastRenderedPageBreak/>
              <w:t>CONTENTS</w:t>
            </w:r>
          </w:p>
        </w:tc>
      </w:tr>
      <w:tr w:rsidR="00804DBB" w:rsidTr="007D0F5E">
        <w:tc>
          <w:tcPr>
            <w:tcW w:w="2235" w:type="dxa"/>
            <w:shd w:val="clear" w:color="auto" w:fill="EEECE1" w:themeFill="background2"/>
          </w:tcPr>
          <w:p w:rsidRPr="00804DBB" w:rsidR="00804DBB" w:rsidRDefault="00804DBB">
            <w:pPr>
              <w:rPr>
                <w:b/>
                <w:sz w:val="28"/>
                <w:szCs w:val="28"/>
              </w:rPr>
            </w:pPr>
            <w:r w:rsidRPr="00804DBB">
              <w:rPr>
                <w:b/>
                <w:sz w:val="28"/>
                <w:szCs w:val="28"/>
              </w:rPr>
              <w:t xml:space="preserve">Page </w:t>
            </w:r>
            <w:r>
              <w:rPr>
                <w:b/>
                <w:sz w:val="28"/>
                <w:szCs w:val="28"/>
              </w:rPr>
              <w:t>2</w:t>
            </w:r>
          </w:p>
        </w:tc>
        <w:tc>
          <w:tcPr>
            <w:tcW w:w="7007" w:type="dxa"/>
          </w:tcPr>
          <w:p w:rsidRPr="0050100E" w:rsidR="0050100E" w:rsidP="0050100E" w:rsidRDefault="0050100E">
            <w:pPr>
              <w:pStyle w:val="ListParagraph"/>
              <w:numPr>
                <w:ilvl w:val="0"/>
                <w:numId w:val="1"/>
              </w:numPr>
              <w:rPr>
                <w:b/>
                <w:sz w:val="28"/>
                <w:szCs w:val="28"/>
              </w:rPr>
            </w:pPr>
            <w:r w:rsidRPr="0050100E">
              <w:rPr>
                <w:b/>
                <w:sz w:val="28"/>
                <w:szCs w:val="28"/>
              </w:rPr>
              <w:t xml:space="preserve">DETAILS OF ADULTS AND /CHILD/REN </w:t>
            </w:r>
          </w:p>
          <w:p w:rsidRPr="0050100E" w:rsidR="00804DBB" w:rsidP="0050100E" w:rsidRDefault="0050100E">
            <w:pPr>
              <w:pStyle w:val="ListParagraph"/>
              <w:numPr>
                <w:ilvl w:val="0"/>
                <w:numId w:val="1"/>
              </w:numPr>
              <w:rPr>
                <w:b/>
                <w:sz w:val="28"/>
                <w:szCs w:val="28"/>
              </w:rPr>
            </w:pPr>
            <w:r w:rsidRPr="0050100E">
              <w:rPr>
                <w:b/>
                <w:sz w:val="28"/>
                <w:szCs w:val="28"/>
              </w:rPr>
              <w:t>CONTEXT AND REASON FOR RAMP BY ASSOSIATION</w:t>
            </w:r>
            <w:r w:rsidRPr="0050100E" w:rsidR="00804DBB">
              <w:rPr>
                <w:b/>
                <w:sz w:val="28"/>
                <w:szCs w:val="28"/>
              </w:rPr>
              <w:t xml:space="preserve"> </w:t>
            </w:r>
          </w:p>
          <w:p w:rsidR="00BD516C" w:rsidRDefault="00BD516C"/>
        </w:tc>
      </w:tr>
      <w:tr w:rsidR="007F1329" w:rsidTr="007D0F5E">
        <w:tc>
          <w:tcPr>
            <w:tcW w:w="2235" w:type="dxa"/>
            <w:shd w:val="clear" w:color="auto" w:fill="EEECE1" w:themeFill="background2"/>
          </w:tcPr>
          <w:p w:rsidRPr="00804DBB" w:rsidR="007F1329" w:rsidP="0050100E" w:rsidRDefault="007D0F5E">
            <w:pPr>
              <w:rPr>
                <w:b/>
                <w:sz w:val="28"/>
                <w:szCs w:val="28"/>
              </w:rPr>
            </w:pPr>
            <w:r>
              <w:rPr>
                <w:b/>
                <w:sz w:val="28"/>
                <w:szCs w:val="28"/>
              </w:rPr>
              <w:t>Page</w:t>
            </w:r>
            <w:r w:rsidR="0050100E">
              <w:rPr>
                <w:b/>
                <w:sz w:val="28"/>
                <w:szCs w:val="28"/>
              </w:rPr>
              <w:t xml:space="preserve"> 3</w:t>
            </w:r>
          </w:p>
        </w:tc>
        <w:tc>
          <w:tcPr>
            <w:tcW w:w="7007" w:type="dxa"/>
          </w:tcPr>
          <w:p w:rsidRPr="009B0929" w:rsidR="009B0929" w:rsidP="0050100E" w:rsidRDefault="009B0929">
            <w:pPr>
              <w:rPr>
                <w:b/>
                <w:color w:val="0070C0"/>
                <w:sz w:val="28"/>
                <w:szCs w:val="28"/>
              </w:rPr>
            </w:pPr>
            <w:r w:rsidRPr="009B0929">
              <w:rPr>
                <w:b/>
                <w:color w:val="0070C0"/>
                <w:sz w:val="28"/>
                <w:szCs w:val="28"/>
              </w:rPr>
              <w:t>RISK ASSESSMENT</w:t>
            </w:r>
            <w:r>
              <w:rPr>
                <w:b/>
                <w:color w:val="0070C0"/>
                <w:sz w:val="28"/>
                <w:szCs w:val="28"/>
              </w:rPr>
              <w:t xml:space="preserve"> PROCESS</w:t>
            </w:r>
            <w:r w:rsidRPr="009B0929">
              <w:rPr>
                <w:b/>
                <w:color w:val="0070C0"/>
                <w:sz w:val="28"/>
                <w:szCs w:val="28"/>
              </w:rPr>
              <w:t>:</w:t>
            </w:r>
          </w:p>
          <w:p w:rsidRPr="0050100E" w:rsidR="00BD516C" w:rsidP="0050100E" w:rsidRDefault="0050100E">
            <w:pPr>
              <w:rPr>
                <w:b/>
                <w:sz w:val="28"/>
                <w:szCs w:val="28"/>
              </w:rPr>
            </w:pPr>
            <w:r w:rsidRPr="0050100E">
              <w:rPr>
                <w:b/>
                <w:sz w:val="28"/>
                <w:szCs w:val="28"/>
              </w:rPr>
              <w:t>INFORMATION SHARING AND RISK ASSESSMENT BY OTHER SAFEGUARDING AND SPECIALIST AGENGENCIES</w:t>
            </w:r>
          </w:p>
        </w:tc>
      </w:tr>
      <w:tr w:rsidR="007F1329" w:rsidTr="007D0F5E">
        <w:tc>
          <w:tcPr>
            <w:tcW w:w="2235" w:type="dxa"/>
            <w:shd w:val="clear" w:color="auto" w:fill="EEECE1" w:themeFill="background2"/>
          </w:tcPr>
          <w:p w:rsidRPr="00804DBB" w:rsidR="007F1329" w:rsidRDefault="00FB3A2B">
            <w:pPr>
              <w:rPr>
                <w:b/>
                <w:sz w:val="28"/>
                <w:szCs w:val="28"/>
              </w:rPr>
            </w:pPr>
            <w:r>
              <w:rPr>
                <w:b/>
                <w:sz w:val="28"/>
                <w:szCs w:val="28"/>
              </w:rPr>
              <w:t>Page 4</w:t>
            </w:r>
          </w:p>
        </w:tc>
        <w:tc>
          <w:tcPr>
            <w:tcW w:w="7007" w:type="dxa"/>
          </w:tcPr>
          <w:p w:rsidRPr="009B0929" w:rsidR="009B0929" w:rsidRDefault="009B0929">
            <w:pPr>
              <w:rPr>
                <w:b/>
                <w:color w:val="0070C0"/>
                <w:sz w:val="28"/>
                <w:szCs w:val="28"/>
              </w:rPr>
            </w:pPr>
            <w:r w:rsidRPr="009B0929">
              <w:rPr>
                <w:b/>
                <w:color w:val="0070C0"/>
                <w:sz w:val="28"/>
                <w:szCs w:val="28"/>
              </w:rPr>
              <w:t>RISK ASSESSMENT</w:t>
            </w:r>
            <w:r>
              <w:rPr>
                <w:b/>
                <w:color w:val="0070C0"/>
                <w:sz w:val="28"/>
                <w:szCs w:val="28"/>
              </w:rPr>
              <w:t xml:space="preserve"> PROCESS</w:t>
            </w:r>
            <w:r w:rsidRPr="009B0929">
              <w:rPr>
                <w:b/>
                <w:color w:val="0070C0"/>
                <w:sz w:val="28"/>
                <w:szCs w:val="28"/>
              </w:rPr>
              <w:t>:</w:t>
            </w:r>
          </w:p>
          <w:p w:rsidR="007F1329" w:rsidRDefault="007F1329">
            <w:pPr>
              <w:rPr>
                <w:b/>
                <w:sz w:val="28"/>
                <w:szCs w:val="28"/>
              </w:rPr>
            </w:pPr>
            <w:r>
              <w:rPr>
                <w:b/>
                <w:sz w:val="28"/>
                <w:szCs w:val="28"/>
              </w:rPr>
              <w:t xml:space="preserve">ADULTS VIEW OF RISK </w:t>
            </w:r>
          </w:p>
          <w:p w:rsidRPr="007F1329" w:rsidR="00BD516C" w:rsidRDefault="00BD516C">
            <w:pPr>
              <w:rPr>
                <w:b/>
                <w:sz w:val="28"/>
                <w:szCs w:val="28"/>
              </w:rPr>
            </w:pPr>
          </w:p>
        </w:tc>
      </w:tr>
      <w:tr w:rsidR="00804DBB" w:rsidTr="007D0F5E">
        <w:tc>
          <w:tcPr>
            <w:tcW w:w="2235" w:type="dxa"/>
            <w:shd w:val="clear" w:color="auto" w:fill="EEECE1" w:themeFill="background2"/>
          </w:tcPr>
          <w:p w:rsidRPr="00804DBB" w:rsidR="00804DBB" w:rsidRDefault="00804DBB">
            <w:pPr>
              <w:rPr>
                <w:b/>
                <w:sz w:val="28"/>
                <w:szCs w:val="28"/>
              </w:rPr>
            </w:pPr>
            <w:r w:rsidRPr="00804DBB">
              <w:rPr>
                <w:b/>
                <w:sz w:val="28"/>
                <w:szCs w:val="28"/>
              </w:rPr>
              <w:t>Page</w:t>
            </w:r>
            <w:r w:rsidR="00D72BFA">
              <w:rPr>
                <w:b/>
                <w:sz w:val="28"/>
                <w:szCs w:val="28"/>
              </w:rPr>
              <w:t xml:space="preserve"> 5</w:t>
            </w:r>
            <w:r w:rsidR="009B0929">
              <w:rPr>
                <w:b/>
                <w:sz w:val="28"/>
                <w:szCs w:val="28"/>
              </w:rPr>
              <w:t xml:space="preserve"> and 6 </w:t>
            </w:r>
          </w:p>
        </w:tc>
        <w:tc>
          <w:tcPr>
            <w:tcW w:w="7007" w:type="dxa"/>
          </w:tcPr>
          <w:p w:rsidRPr="009B0929" w:rsidR="009B0929" w:rsidRDefault="009B0929">
            <w:pPr>
              <w:rPr>
                <w:b/>
                <w:color w:val="0070C0"/>
                <w:sz w:val="28"/>
                <w:szCs w:val="28"/>
              </w:rPr>
            </w:pPr>
            <w:r w:rsidRPr="009B0929">
              <w:rPr>
                <w:b/>
                <w:color w:val="0070C0"/>
                <w:sz w:val="28"/>
                <w:szCs w:val="28"/>
              </w:rPr>
              <w:t>RISK ASSESSMENT</w:t>
            </w:r>
            <w:r>
              <w:rPr>
                <w:b/>
                <w:color w:val="0070C0"/>
                <w:sz w:val="28"/>
                <w:szCs w:val="28"/>
              </w:rPr>
              <w:t xml:space="preserve"> PROCESS</w:t>
            </w:r>
            <w:r w:rsidRPr="009B0929">
              <w:rPr>
                <w:b/>
                <w:color w:val="0070C0"/>
                <w:sz w:val="28"/>
                <w:szCs w:val="28"/>
              </w:rPr>
              <w:t>:</w:t>
            </w:r>
          </w:p>
          <w:p w:rsidR="00BD516C" w:rsidRDefault="007F1329">
            <w:pPr>
              <w:rPr>
                <w:b/>
                <w:sz w:val="28"/>
                <w:szCs w:val="28"/>
              </w:rPr>
            </w:pPr>
            <w:r w:rsidRPr="00D72BFA">
              <w:rPr>
                <w:b/>
                <w:sz w:val="28"/>
                <w:szCs w:val="28"/>
              </w:rPr>
              <w:t>SCHOOLS INFORMATION AND EVAULATION OF THE</w:t>
            </w:r>
            <w:r w:rsidRPr="00D72BFA" w:rsidR="00D72BFA">
              <w:rPr>
                <w:b/>
                <w:sz w:val="28"/>
                <w:szCs w:val="28"/>
              </w:rPr>
              <w:t xml:space="preserve"> </w:t>
            </w:r>
            <w:r w:rsidRPr="00D72BFA">
              <w:rPr>
                <w:b/>
                <w:sz w:val="28"/>
                <w:szCs w:val="28"/>
              </w:rPr>
              <w:t>RISK</w:t>
            </w:r>
            <w:r w:rsidR="0014778A">
              <w:rPr>
                <w:b/>
                <w:sz w:val="28"/>
                <w:szCs w:val="28"/>
              </w:rPr>
              <w:t xml:space="preserve"> BY ASSOSIATION</w:t>
            </w:r>
          </w:p>
          <w:p w:rsidRPr="0057541A" w:rsidR="0057541A" w:rsidP="0057541A" w:rsidRDefault="0057541A">
            <w:pPr>
              <w:pStyle w:val="ListParagraph"/>
              <w:numPr>
                <w:ilvl w:val="0"/>
                <w:numId w:val="2"/>
              </w:numPr>
              <w:rPr>
                <w:b/>
                <w:sz w:val="28"/>
                <w:szCs w:val="28"/>
              </w:rPr>
            </w:pPr>
            <w:r w:rsidRPr="0057541A">
              <w:rPr>
                <w:b/>
                <w:sz w:val="24"/>
                <w:szCs w:val="24"/>
              </w:rPr>
              <w:t xml:space="preserve">Context and bullet point summary of all agencies view on risk and key concerns.   </w:t>
            </w:r>
          </w:p>
          <w:p w:rsidRPr="0057541A" w:rsidR="0057541A" w:rsidP="0057541A" w:rsidRDefault="0057541A">
            <w:pPr>
              <w:pStyle w:val="ListParagraph"/>
              <w:numPr>
                <w:ilvl w:val="0"/>
                <w:numId w:val="2"/>
              </w:numPr>
              <w:rPr>
                <w:b/>
                <w:sz w:val="28"/>
                <w:szCs w:val="28"/>
              </w:rPr>
            </w:pPr>
            <w:r w:rsidRPr="0057541A">
              <w:rPr>
                <w:rFonts w:cs="Arial"/>
                <w:b/>
                <w:sz w:val="24"/>
              </w:rPr>
              <w:t>What are the risks/concerns in relation to the school setting</w:t>
            </w:r>
            <w:r w:rsidR="009B0929">
              <w:rPr>
                <w:rFonts w:cs="Arial"/>
                <w:b/>
                <w:sz w:val="24"/>
              </w:rPr>
              <w:t>?</w:t>
            </w:r>
          </w:p>
          <w:p w:rsidRPr="0057541A" w:rsidR="0057541A" w:rsidP="0057541A" w:rsidRDefault="0057541A">
            <w:pPr>
              <w:pStyle w:val="ListParagraph"/>
              <w:numPr>
                <w:ilvl w:val="0"/>
                <w:numId w:val="2"/>
              </w:numPr>
              <w:rPr>
                <w:b/>
                <w:sz w:val="28"/>
                <w:szCs w:val="28"/>
              </w:rPr>
            </w:pPr>
            <w:r>
              <w:rPr>
                <w:rFonts w:cs="Arial"/>
                <w:b/>
                <w:sz w:val="24"/>
              </w:rPr>
              <w:t>Who could be harmed and how?</w:t>
            </w:r>
          </w:p>
          <w:p w:rsidRPr="009B0929" w:rsidR="0057541A" w:rsidP="0057541A" w:rsidRDefault="0057541A">
            <w:pPr>
              <w:pStyle w:val="ListParagraph"/>
              <w:numPr>
                <w:ilvl w:val="0"/>
                <w:numId w:val="2"/>
              </w:numPr>
              <w:rPr>
                <w:b/>
                <w:sz w:val="28"/>
                <w:szCs w:val="28"/>
              </w:rPr>
            </w:pPr>
            <w:r>
              <w:rPr>
                <w:rFonts w:cs="Arial"/>
                <w:b/>
                <w:sz w:val="24"/>
              </w:rPr>
              <w:t xml:space="preserve">In which situation could the risk occur? </w:t>
            </w:r>
          </w:p>
          <w:p w:rsidRPr="009B0929" w:rsidR="009B0929" w:rsidP="0057541A" w:rsidRDefault="009B0929">
            <w:pPr>
              <w:pStyle w:val="ListParagraph"/>
              <w:numPr>
                <w:ilvl w:val="0"/>
                <w:numId w:val="2"/>
              </w:numPr>
              <w:rPr>
                <w:b/>
                <w:sz w:val="24"/>
                <w:szCs w:val="24"/>
              </w:rPr>
            </w:pPr>
            <w:r w:rsidRPr="009B0929">
              <w:rPr>
                <w:b/>
                <w:sz w:val="24"/>
                <w:szCs w:val="24"/>
              </w:rPr>
              <w:t xml:space="preserve">Factors that may heighten </w:t>
            </w:r>
            <w:r>
              <w:rPr>
                <w:b/>
                <w:sz w:val="24"/>
                <w:szCs w:val="24"/>
              </w:rPr>
              <w:t xml:space="preserve">or lower </w:t>
            </w:r>
            <w:r w:rsidRPr="009B0929">
              <w:rPr>
                <w:b/>
                <w:sz w:val="24"/>
                <w:szCs w:val="24"/>
              </w:rPr>
              <w:t>the risk</w:t>
            </w:r>
            <w:r>
              <w:rPr>
                <w:b/>
                <w:sz w:val="24"/>
                <w:szCs w:val="24"/>
              </w:rPr>
              <w:t>?</w:t>
            </w:r>
          </w:p>
        </w:tc>
      </w:tr>
      <w:tr w:rsidR="00804DBB" w:rsidTr="007D0F5E">
        <w:tc>
          <w:tcPr>
            <w:tcW w:w="2235" w:type="dxa"/>
            <w:shd w:val="clear" w:color="auto" w:fill="EEECE1" w:themeFill="background2"/>
          </w:tcPr>
          <w:p w:rsidRPr="00804DBB" w:rsidR="00804DBB" w:rsidP="009B0929" w:rsidRDefault="00804DBB">
            <w:pPr>
              <w:rPr>
                <w:b/>
                <w:sz w:val="28"/>
                <w:szCs w:val="28"/>
              </w:rPr>
            </w:pPr>
            <w:r w:rsidRPr="00804DBB">
              <w:rPr>
                <w:b/>
                <w:sz w:val="28"/>
                <w:szCs w:val="28"/>
              </w:rPr>
              <w:t>Page</w:t>
            </w:r>
            <w:r w:rsidR="0057541A">
              <w:rPr>
                <w:b/>
                <w:sz w:val="28"/>
                <w:szCs w:val="28"/>
              </w:rPr>
              <w:t xml:space="preserve"> </w:t>
            </w:r>
            <w:r w:rsidR="009B0929">
              <w:rPr>
                <w:b/>
                <w:sz w:val="28"/>
                <w:szCs w:val="28"/>
              </w:rPr>
              <w:t>7</w:t>
            </w:r>
          </w:p>
        </w:tc>
        <w:tc>
          <w:tcPr>
            <w:tcW w:w="7007" w:type="dxa"/>
          </w:tcPr>
          <w:p w:rsidRPr="009B0929" w:rsidR="009B0929" w:rsidRDefault="009B0929">
            <w:pPr>
              <w:rPr>
                <w:b/>
                <w:color w:val="0070C0"/>
                <w:sz w:val="28"/>
                <w:szCs w:val="28"/>
              </w:rPr>
            </w:pPr>
            <w:r w:rsidRPr="009B0929">
              <w:rPr>
                <w:b/>
                <w:color w:val="0070C0"/>
                <w:sz w:val="28"/>
                <w:szCs w:val="28"/>
              </w:rPr>
              <w:t>MANAGEMENT PLAN</w:t>
            </w:r>
          </w:p>
          <w:p w:rsidR="00804DBB" w:rsidRDefault="009B0929">
            <w:pPr>
              <w:rPr>
                <w:b/>
                <w:sz w:val="28"/>
                <w:szCs w:val="28"/>
              </w:rPr>
            </w:pPr>
            <w:r>
              <w:rPr>
                <w:b/>
                <w:sz w:val="28"/>
                <w:szCs w:val="28"/>
              </w:rPr>
              <w:t xml:space="preserve">THE </w:t>
            </w:r>
            <w:r w:rsidRPr="00D72BFA" w:rsidR="007F1329">
              <w:rPr>
                <w:b/>
                <w:sz w:val="28"/>
                <w:szCs w:val="28"/>
              </w:rPr>
              <w:t xml:space="preserve">RISK MANAGEMENT PLAN </w:t>
            </w:r>
          </w:p>
          <w:p w:rsidRPr="009B0929" w:rsidR="009B0929" w:rsidP="009B0929" w:rsidRDefault="0014778A">
            <w:pPr>
              <w:pStyle w:val="ListParagraph"/>
              <w:numPr>
                <w:ilvl w:val="0"/>
                <w:numId w:val="5"/>
              </w:numPr>
              <w:rPr>
                <w:b/>
                <w:sz w:val="28"/>
                <w:szCs w:val="28"/>
              </w:rPr>
            </w:pPr>
            <w:r w:rsidRPr="0014778A">
              <w:rPr>
                <w:rFonts w:cs="Arial"/>
                <w:b/>
                <w:color w:val="000000" w:themeColor="text1"/>
                <w:sz w:val="24"/>
                <w:szCs w:val="24"/>
              </w:rPr>
              <w:t>I</w:t>
            </w:r>
            <w:r>
              <w:rPr>
                <w:rFonts w:cs="Arial"/>
                <w:b/>
                <w:color w:val="000000" w:themeColor="text1"/>
                <w:sz w:val="24"/>
                <w:szCs w:val="24"/>
              </w:rPr>
              <w:t>nterventions to reduce risk</w:t>
            </w:r>
          </w:p>
          <w:p w:rsidRPr="00D72BFA" w:rsidR="00BD516C" w:rsidRDefault="00BD516C">
            <w:pPr>
              <w:rPr>
                <w:b/>
                <w:sz w:val="28"/>
                <w:szCs w:val="28"/>
              </w:rPr>
            </w:pPr>
          </w:p>
        </w:tc>
      </w:tr>
      <w:tr w:rsidR="00804DBB" w:rsidTr="007D0F5E">
        <w:tc>
          <w:tcPr>
            <w:tcW w:w="2235" w:type="dxa"/>
            <w:shd w:val="clear" w:color="auto" w:fill="EEECE1" w:themeFill="background2"/>
          </w:tcPr>
          <w:p w:rsidRPr="00804DBB" w:rsidR="00804DBB" w:rsidRDefault="00804DBB">
            <w:pPr>
              <w:rPr>
                <w:b/>
                <w:sz w:val="28"/>
                <w:szCs w:val="28"/>
              </w:rPr>
            </w:pPr>
            <w:bookmarkStart w:name="_GoBack" w:id="0"/>
            <w:r w:rsidRPr="00804DBB">
              <w:rPr>
                <w:b/>
                <w:sz w:val="28"/>
                <w:szCs w:val="28"/>
              </w:rPr>
              <w:t>Page</w:t>
            </w:r>
            <w:r w:rsidR="00550A46">
              <w:rPr>
                <w:b/>
                <w:sz w:val="28"/>
                <w:szCs w:val="28"/>
              </w:rPr>
              <w:t xml:space="preserve"> 8</w:t>
            </w:r>
          </w:p>
        </w:tc>
        <w:tc>
          <w:tcPr>
            <w:tcW w:w="7007" w:type="dxa"/>
          </w:tcPr>
          <w:p w:rsidR="00804DBB" w:rsidRDefault="007D0F5E">
            <w:pPr>
              <w:rPr>
                <w:b/>
                <w:sz w:val="28"/>
                <w:szCs w:val="28"/>
              </w:rPr>
            </w:pPr>
            <w:r w:rsidRPr="007D0F5E">
              <w:rPr>
                <w:b/>
                <w:sz w:val="28"/>
                <w:szCs w:val="28"/>
              </w:rPr>
              <w:t>CONSENT TO SHARE INFORMATION</w:t>
            </w:r>
          </w:p>
          <w:p w:rsidR="00550A46" w:rsidP="00550A46" w:rsidRDefault="00550A46">
            <w:pPr>
              <w:rPr>
                <w:b/>
                <w:sz w:val="28"/>
                <w:szCs w:val="28"/>
              </w:rPr>
            </w:pPr>
            <w:r w:rsidRPr="007D0F5E">
              <w:rPr>
                <w:b/>
                <w:sz w:val="28"/>
                <w:szCs w:val="28"/>
              </w:rPr>
              <w:t xml:space="preserve">RAMP AGREEMENT </w:t>
            </w:r>
            <w:r>
              <w:rPr>
                <w:b/>
                <w:sz w:val="28"/>
                <w:szCs w:val="28"/>
              </w:rPr>
              <w:t xml:space="preserve">BY </w:t>
            </w:r>
          </w:p>
          <w:p w:rsidRPr="007D0F5E" w:rsidR="00BD516C" w:rsidRDefault="00BD516C">
            <w:pPr>
              <w:rPr>
                <w:b/>
              </w:rPr>
            </w:pPr>
          </w:p>
        </w:tc>
      </w:tr>
      <w:bookmarkEnd w:id="0"/>
      <w:tr w:rsidR="002E491F" w:rsidTr="003417D9">
        <w:trPr>
          <w:trHeight w:val="734"/>
        </w:trPr>
        <w:tc>
          <w:tcPr>
            <w:tcW w:w="2235" w:type="dxa"/>
            <w:shd w:val="clear" w:color="auto" w:fill="EEECE1" w:themeFill="background2"/>
          </w:tcPr>
          <w:p w:rsidR="002E491F" w:rsidRDefault="002E491F">
            <w:pPr>
              <w:rPr>
                <w:b/>
                <w:sz w:val="28"/>
                <w:szCs w:val="28"/>
              </w:rPr>
            </w:pPr>
            <w:r w:rsidRPr="002E491F">
              <w:rPr>
                <w:b/>
                <w:sz w:val="28"/>
                <w:szCs w:val="28"/>
              </w:rPr>
              <w:t>APPENDIX 1</w:t>
            </w:r>
          </w:p>
          <w:p w:rsidRPr="002E491F" w:rsidR="00550A46" w:rsidRDefault="00550A46">
            <w:pPr>
              <w:rPr>
                <w:b/>
                <w:sz w:val="28"/>
                <w:szCs w:val="28"/>
              </w:rPr>
            </w:pPr>
            <w:r w:rsidRPr="00804DBB">
              <w:rPr>
                <w:b/>
                <w:sz w:val="28"/>
                <w:szCs w:val="28"/>
              </w:rPr>
              <w:t>Page</w:t>
            </w:r>
            <w:r>
              <w:rPr>
                <w:b/>
                <w:sz w:val="28"/>
                <w:szCs w:val="28"/>
              </w:rPr>
              <w:t xml:space="preserve"> 9 - 1</w:t>
            </w:r>
            <w:r w:rsidR="0057105E">
              <w:rPr>
                <w:b/>
                <w:sz w:val="28"/>
                <w:szCs w:val="28"/>
              </w:rPr>
              <w:t>5</w:t>
            </w:r>
          </w:p>
        </w:tc>
        <w:tc>
          <w:tcPr>
            <w:tcW w:w="7007" w:type="dxa"/>
          </w:tcPr>
          <w:p w:rsidR="002E491F" w:rsidP="002E491F" w:rsidRDefault="002E491F">
            <w:pPr>
              <w:rPr>
                <w:b/>
                <w:sz w:val="28"/>
                <w:szCs w:val="28"/>
              </w:rPr>
            </w:pPr>
            <w:r w:rsidRPr="002E491F">
              <w:rPr>
                <w:b/>
                <w:sz w:val="28"/>
                <w:szCs w:val="28"/>
              </w:rPr>
              <w:t xml:space="preserve">TERMS OF REFERENCE AND GUIDANCE </w:t>
            </w:r>
          </w:p>
          <w:p w:rsidRPr="002E491F" w:rsidR="00BD516C" w:rsidP="002E491F" w:rsidRDefault="00BD516C">
            <w:pPr>
              <w:rPr>
                <w:b/>
                <w:sz w:val="28"/>
                <w:szCs w:val="28"/>
              </w:rPr>
            </w:pPr>
          </w:p>
        </w:tc>
      </w:tr>
      <w:tr w:rsidR="002E491F" w:rsidTr="007D0F5E">
        <w:tc>
          <w:tcPr>
            <w:tcW w:w="2235" w:type="dxa"/>
            <w:shd w:val="clear" w:color="auto" w:fill="EEECE1" w:themeFill="background2"/>
          </w:tcPr>
          <w:p w:rsidR="002E491F" w:rsidRDefault="002E491F">
            <w:pPr>
              <w:rPr>
                <w:b/>
                <w:sz w:val="28"/>
                <w:szCs w:val="28"/>
              </w:rPr>
            </w:pPr>
            <w:r w:rsidRPr="002E491F">
              <w:rPr>
                <w:b/>
                <w:sz w:val="28"/>
                <w:szCs w:val="28"/>
              </w:rPr>
              <w:t xml:space="preserve">APPENDIX 2 </w:t>
            </w:r>
          </w:p>
          <w:p w:rsidRPr="002E491F" w:rsidR="00550A46" w:rsidRDefault="00550A46">
            <w:pPr>
              <w:rPr>
                <w:b/>
                <w:sz w:val="28"/>
                <w:szCs w:val="28"/>
              </w:rPr>
            </w:pPr>
            <w:r w:rsidRPr="00804DBB">
              <w:rPr>
                <w:b/>
                <w:sz w:val="28"/>
                <w:szCs w:val="28"/>
              </w:rPr>
              <w:t>Page</w:t>
            </w:r>
            <w:r>
              <w:rPr>
                <w:b/>
                <w:sz w:val="28"/>
                <w:szCs w:val="28"/>
              </w:rPr>
              <w:t xml:space="preserve"> 1</w:t>
            </w:r>
            <w:r w:rsidR="0057105E">
              <w:rPr>
                <w:b/>
                <w:sz w:val="28"/>
                <w:szCs w:val="28"/>
              </w:rPr>
              <w:t>6</w:t>
            </w:r>
          </w:p>
        </w:tc>
        <w:tc>
          <w:tcPr>
            <w:tcW w:w="7007" w:type="dxa"/>
          </w:tcPr>
          <w:p w:rsidR="003417D9" w:rsidP="003417D9" w:rsidRDefault="003417D9">
            <w:pPr>
              <w:rPr>
                <w:b/>
                <w:sz w:val="28"/>
                <w:szCs w:val="28"/>
              </w:rPr>
            </w:pPr>
            <w:r w:rsidRPr="002E491F">
              <w:rPr>
                <w:b/>
                <w:sz w:val="28"/>
                <w:szCs w:val="28"/>
              </w:rPr>
              <w:t>CHRONOLOGY</w:t>
            </w:r>
          </w:p>
          <w:p w:rsidRPr="002E491F" w:rsidR="00BD516C" w:rsidP="003417D9" w:rsidRDefault="00BD516C">
            <w:pPr>
              <w:rPr>
                <w:b/>
                <w:sz w:val="28"/>
                <w:szCs w:val="28"/>
              </w:rPr>
            </w:pPr>
          </w:p>
        </w:tc>
      </w:tr>
      <w:tr w:rsidR="002E491F" w:rsidTr="007D0F5E">
        <w:tc>
          <w:tcPr>
            <w:tcW w:w="2235" w:type="dxa"/>
            <w:shd w:val="clear" w:color="auto" w:fill="EEECE1" w:themeFill="background2"/>
          </w:tcPr>
          <w:p w:rsidR="002E491F" w:rsidP="002E491F" w:rsidRDefault="002E491F">
            <w:pPr>
              <w:rPr>
                <w:b/>
                <w:sz w:val="28"/>
                <w:szCs w:val="28"/>
              </w:rPr>
            </w:pPr>
            <w:r w:rsidRPr="002E491F">
              <w:rPr>
                <w:b/>
                <w:sz w:val="28"/>
                <w:szCs w:val="28"/>
              </w:rPr>
              <w:t xml:space="preserve">APPENDIX </w:t>
            </w:r>
            <w:r>
              <w:rPr>
                <w:b/>
                <w:sz w:val="28"/>
                <w:szCs w:val="28"/>
              </w:rPr>
              <w:t>3</w:t>
            </w:r>
            <w:r w:rsidRPr="002E491F">
              <w:rPr>
                <w:b/>
                <w:sz w:val="28"/>
                <w:szCs w:val="28"/>
              </w:rPr>
              <w:t xml:space="preserve"> </w:t>
            </w:r>
          </w:p>
          <w:p w:rsidRPr="00550A46" w:rsidR="00550A46" w:rsidP="002E491F" w:rsidRDefault="00550A46">
            <w:pPr>
              <w:rPr>
                <w:sz w:val="28"/>
                <w:szCs w:val="28"/>
              </w:rPr>
            </w:pPr>
            <w:r w:rsidRPr="00804DBB">
              <w:rPr>
                <w:b/>
                <w:sz w:val="28"/>
                <w:szCs w:val="28"/>
              </w:rPr>
              <w:t>Page</w:t>
            </w:r>
            <w:r>
              <w:rPr>
                <w:b/>
                <w:sz w:val="28"/>
                <w:szCs w:val="28"/>
              </w:rPr>
              <w:t xml:space="preserve"> 1</w:t>
            </w:r>
            <w:r w:rsidR="00DE28B7">
              <w:rPr>
                <w:b/>
                <w:sz w:val="28"/>
                <w:szCs w:val="28"/>
              </w:rPr>
              <w:t>8</w:t>
            </w:r>
          </w:p>
        </w:tc>
        <w:tc>
          <w:tcPr>
            <w:tcW w:w="7007" w:type="dxa"/>
          </w:tcPr>
          <w:p w:rsidR="003417D9" w:rsidP="003417D9" w:rsidRDefault="003417D9">
            <w:pPr>
              <w:rPr>
                <w:b/>
                <w:sz w:val="28"/>
                <w:szCs w:val="28"/>
              </w:rPr>
            </w:pPr>
            <w:r>
              <w:rPr>
                <w:b/>
                <w:sz w:val="28"/>
                <w:szCs w:val="28"/>
              </w:rPr>
              <w:t xml:space="preserve">RAMP REVIEW </w:t>
            </w:r>
          </w:p>
          <w:p w:rsidRPr="002E491F" w:rsidR="00BD516C" w:rsidP="003417D9" w:rsidRDefault="00BD516C">
            <w:pPr>
              <w:rPr>
                <w:b/>
                <w:sz w:val="28"/>
                <w:szCs w:val="28"/>
              </w:rPr>
            </w:pPr>
          </w:p>
        </w:tc>
      </w:tr>
    </w:tbl>
    <w:p w:rsidR="00677028" w:rsidRDefault="00677028"/>
    <w:p w:rsidR="003417D9" w:rsidRDefault="003417D9"/>
    <w:p w:rsidR="003417D9" w:rsidRDefault="003417D9"/>
    <w:p w:rsidR="003417D9" w:rsidRDefault="003417D9"/>
    <w:p w:rsidR="0014778A" w:rsidRDefault="0014778A"/>
    <w:tbl>
      <w:tblPr>
        <w:tblStyle w:val="LightShading"/>
        <w:tblW w:w="0" w:type="auto"/>
        <w:shd w:val="clear" w:color="auto" w:fill="EEECE1" w:themeFill="background2"/>
        <w:tblLook w:val="04A0" w:firstRow="1" w:lastRow="0" w:firstColumn="1" w:lastColumn="0" w:noHBand="0" w:noVBand="1"/>
      </w:tblPr>
      <w:tblGrid>
        <w:gridCol w:w="9242"/>
      </w:tblGrid>
      <w:tr w:rsidR="00804DBB" w:rsidTr="007F1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color="auto" w:sz="0" w:space="0"/>
              <w:left w:val="none" w:color="auto" w:sz="0" w:space="0"/>
              <w:bottom w:val="none" w:color="auto" w:sz="0" w:space="0"/>
              <w:right w:val="none" w:color="auto" w:sz="0" w:space="0"/>
            </w:tcBorders>
            <w:shd w:val="clear" w:color="auto" w:fill="EEECE1" w:themeFill="background2"/>
          </w:tcPr>
          <w:p w:rsidRPr="00804DBB" w:rsidR="00804DBB" w:rsidP="00804DBB" w:rsidRDefault="00804DBB">
            <w:pPr>
              <w:jc w:val="center"/>
              <w:rPr>
                <w:sz w:val="28"/>
                <w:szCs w:val="28"/>
              </w:rPr>
            </w:pPr>
            <w:r w:rsidRPr="00804DBB">
              <w:rPr>
                <w:sz w:val="28"/>
                <w:szCs w:val="28"/>
              </w:rPr>
              <w:lastRenderedPageBreak/>
              <w:t>DETAILS OF ADULT</w:t>
            </w:r>
            <w:r w:rsidR="00677028">
              <w:rPr>
                <w:sz w:val="28"/>
                <w:szCs w:val="28"/>
              </w:rPr>
              <w:t>S</w:t>
            </w:r>
            <w:r w:rsidR="00F0640C">
              <w:rPr>
                <w:sz w:val="28"/>
                <w:szCs w:val="28"/>
              </w:rPr>
              <w:t xml:space="preserve"> AND </w:t>
            </w:r>
            <w:r w:rsidR="00677028">
              <w:rPr>
                <w:sz w:val="28"/>
                <w:szCs w:val="28"/>
              </w:rPr>
              <w:t xml:space="preserve">/CHILD/REN </w:t>
            </w:r>
          </w:p>
        </w:tc>
      </w:tr>
    </w:tbl>
    <w:p w:rsidR="00804DBB" w:rsidRDefault="00804DBB"/>
    <w:tbl>
      <w:tblPr>
        <w:tblStyle w:val="TableGrid"/>
        <w:tblW w:w="0" w:type="auto"/>
        <w:tblLook w:val="04A0" w:firstRow="1" w:lastRow="0" w:firstColumn="1" w:lastColumn="0" w:noHBand="0" w:noVBand="1"/>
      </w:tblPr>
      <w:tblGrid>
        <w:gridCol w:w="2943"/>
        <w:gridCol w:w="6299"/>
      </w:tblGrid>
      <w:tr w:rsidR="007D0F5E" w:rsidTr="007D0F5E">
        <w:tc>
          <w:tcPr>
            <w:tcW w:w="2943" w:type="dxa"/>
          </w:tcPr>
          <w:p w:rsidRPr="0050100E" w:rsidR="007D0F5E" w:rsidRDefault="007D0F5E">
            <w:pPr>
              <w:rPr>
                <w:b/>
                <w:sz w:val="20"/>
                <w:szCs w:val="20"/>
              </w:rPr>
            </w:pPr>
          </w:p>
          <w:p w:rsidRPr="0050100E" w:rsidR="007D0F5E" w:rsidP="00F0640C" w:rsidRDefault="0042606B">
            <w:pPr>
              <w:rPr>
                <w:b/>
                <w:sz w:val="20"/>
                <w:szCs w:val="20"/>
              </w:rPr>
            </w:pPr>
            <w:r w:rsidRPr="0050100E">
              <w:rPr>
                <w:b/>
                <w:sz w:val="20"/>
                <w:szCs w:val="20"/>
              </w:rPr>
              <w:t>NAME OF</w:t>
            </w:r>
            <w:r w:rsidRPr="0050100E" w:rsidR="007D0F5E">
              <w:rPr>
                <w:b/>
                <w:sz w:val="20"/>
                <w:szCs w:val="20"/>
              </w:rPr>
              <w:t xml:space="preserve"> ADULT </w:t>
            </w:r>
            <w:r w:rsidRPr="0050100E" w:rsidR="003F76C2">
              <w:rPr>
                <w:b/>
                <w:sz w:val="20"/>
                <w:szCs w:val="20"/>
              </w:rPr>
              <w:t xml:space="preserve">WHOM IS A RISK </w:t>
            </w:r>
            <w:r w:rsidRPr="0050100E" w:rsidR="00F0640C">
              <w:rPr>
                <w:b/>
                <w:sz w:val="20"/>
                <w:szCs w:val="20"/>
              </w:rPr>
              <w:t>TO CHILDREN / RESON FOR RAMP</w:t>
            </w:r>
            <w:r w:rsidRPr="0050100E" w:rsidR="003F76C2">
              <w:rPr>
                <w:b/>
                <w:sz w:val="20"/>
                <w:szCs w:val="20"/>
              </w:rPr>
              <w:t xml:space="preserve"> </w:t>
            </w:r>
          </w:p>
        </w:tc>
        <w:tc>
          <w:tcPr>
            <w:tcW w:w="6299" w:type="dxa"/>
          </w:tcPr>
          <w:p w:rsidRPr="00F0640C" w:rsidR="007D0F5E" w:rsidRDefault="007D0F5E"/>
        </w:tc>
      </w:tr>
      <w:tr w:rsidR="007D0F5E" w:rsidTr="007D0F5E">
        <w:tc>
          <w:tcPr>
            <w:tcW w:w="2943" w:type="dxa"/>
          </w:tcPr>
          <w:p w:rsidRPr="0050100E" w:rsidR="007D0F5E" w:rsidRDefault="007D0F5E">
            <w:pPr>
              <w:rPr>
                <w:b/>
                <w:sz w:val="20"/>
                <w:szCs w:val="20"/>
              </w:rPr>
            </w:pPr>
          </w:p>
          <w:p w:rsidRPr="0050100E" w:rsidR="007D0F5E" w:rsidP="00F0640C" w:rsidRDefault="007D0F5E">
            <w:pPr>
              <w:rPr>
                <w:b/>
                <w:sz w:val="20"/>
                <w:szCs w:val="20"/>
              </w:rPr>
            </w:pPr>
            <w:r w:rsidRPr="0050100E">
              <w:rPr>
                <w:b/>
                <w:sz w:val="20"/>
                <w:szCs w:val="20"/>
              </w:rPr>
              <w:t>NAME OF CHILD</w:t>
            </w:r>
            <w:r w:rsidRPr="0050100E" w:rsidR="00F0640C">
              <w:rPr>
                <w:b/>
                <w:sz w:val="20"/>
                <w:szCs w:val="20"/>
              </w:rPr>
              <w:t xml:space="preserve">/REN AND THEIR </w:t>
            </w:r>
            <w:r w:rsidRPr="0050100E" w:rsidR="003F76C2">
              <w:rPr>
                <w:b/>
                <w:sz w:val="20"/>
                <w:szCs w:val="20"/>
              </w:rPr>
              <w:t xml:space="preserve">‘ASSOSIATION’ TO THE </w:t>
            </w:r>
            <w:r w:rsidRPr="0050100E" w:rsidR="00F0640C">
              <w:rPr>
                <w:b/>
                <w:sz w:val="20"/>
                <w:szCs w:val="20"/>
              </w:rPr>
              <w:t xml:space="preserve">ADULT / REASON FOR </w:t>
            </w:r>
            <w:r w:rsidRPr="0050100E" w:rsidR="003F76C2">
              <w:rPr>
                <w:b/>
                <w:sz w:val="20"/>
                <w:szCs w:val="20"/>
              </w:rPr>
              <w:t xml:space="preserve">RAMP. </w:t>
            </w:r>
          </w:p>
        </w:tc>
        <w:tc>
          <w:tcPr>
            <w:tcW w:w="6299" w:type="dxa"/>
          </w:tcPr>
          <w:p w:rsidRPr="00F0640C" w:rsidR="007D0F5E" w:rsidRDefault="007D0F5E"/>
        </w:tc>
      </w:tr>
      <w:tr w:rsidR="007D0F5E" w:rsidTr="007D0F5E">
        <w:tc>
          <w:tcPr>
            <w:tcW w:w="2943" w:type="dxa"/>
          </w:tcPr>
          <w:p w:rsidRPr="0050100E" w:rsidR="007D0F5E" w:rsidRDefault="007D0F5E">
            <w:pPr>
              <w:rPr>
                <w:b/>
                <w:sz w:val="20"/>
                <w:szCs w:val="20"/>
              </w:rPr>
            </w:pPr>
          </w:p>
          <w:p w:rsidRPr="0050100E" w:rsidR="007D0F5E" w:rsidP="00F0640C" w:rsidRDefault="003F76C2">
            <w:pPr>
              <w:rPr>
                <w:b/>
                <w:sz w:val="20"/>
                <w:szCs w:val="20"/>
              </w:rPr>
            </w:pPr>
            <w:r w:rsidRPr="0050100E">
              <w:rPr>
                <w:b/>
                <w:sz w:val="20"/>
                <w:szCs w:val="20"/>
              </w:rPr>
              <w:t>NAME OF ADULT</w:t>
            </w:r>
            <w:r w:rsidRPr="0050100E" w:rsidR="00F0640C">
              <w:rPr>
                <w:b/>
                <w:sz w:val="20"/>
                <w:szCs w:val="20"/>
              </w:rPr>
              <w:t xml:space="preserve"> / S</w:t>
            </w:r>
            <w:r w:rsidRPr="0050100E">
              <w:rPr>
                <w:b/>
                <w:sz w:val="20"/>
                <w:szCs w:val="20"/>
              </w:rPr>
              <w:t xml:space="preserve"> AND </w:t>
            </w:r>
            <w:r w:rsidRPr="0050100E" w:rsidR="00F0640C">
              <w:rPr>
                <w:b/>
                <w:sz w:val="20"/>
                <w:szCs w:val="20"/>
              </w:rPr>
              <w:t>THEIR ‘ASSOSIATION’</w:t>
            </w:r>
            <w:r w:rsidRPr="0050100E">
              <w:rPr>
                <w:b/>
                <w:sz w:val="20"/>
                <w:szCs w:val="20"/>
              </w:rPr>
              <w:t xml:space="preserve"> TO THE </w:t>
            </w:r>
            <w:r w:rsidRPr="0050100E" w:rsidR="00F0640C">
              <w:rPr>
                <w:b/>
                <w:sz w:val="20"/>
                <w:szCs w:val="20"/>
              </w:rPr>
              <w:t xml:space="preserve">ADULT / REASON FOR RAMP. </w:t>
            </w:r>
          </w:p>
        </w:tc>
        <w:tc>
          <w:tcPr>
            <w:tcW w:w="6299" w:type="dxa"/>
          </w:tcPr>
          <w:p w:rsidRPr="00F0640C" w:rsidR="007D0F5E" w:rsidRDefault="007D0F5E"/>
        </w:tc>
      </w:tr>
    </w:tbl>
    <w:p w:rsidR="00804DBB" w:rsidRDefault="00804DBB"/>
    <w:tbl>
      <w:tblPr>
        <w:tblStyle w:val="LightShading"/>
        <w:tblW w:w="0" w:type="auto"/>
        <w:shd w:val="clear" w:color="auto" w:fill="EEECE1" w:themeFill="background2"/>
        <w:tblLook w:val="04A0" w:firstRow="1" w:lastRow="0" w:firstColumn="1" w:lastColumn="0" w:noHBand="0" w:noVBand="1"/>
      </w:tblPr>
      <w:tblGrid>
        <w:gridCol w:w="9242"/>
      </w:tblGrid>
      <w:tr w:rsidR="00804DBB" w:rsidTr="007F1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color="auto" w:sz="0" w:space="0"/>
              <w:left w:val="none" w:color="auto" w:sz="0" w:space="0"/>
              <w:bottom w:val="none" w:color="auto" w:sz="0" w:space="0"/>
              <w:right w:val="none" w:color="auto" w:sz="0" w:space="0"/>
            </w:tcBorders>
            <w:shd w:val="clear" w:color="auto" w:fill="EEECE1" w:themeFill="background2"/>
          </w:tcPr>
          <w:p w:rsidRPr="00804DBB" w:rsidR="00804DBB" w:rsidP="00804DBB" w:rsidRDefault="00804DBB">
            <w:pPr>
              <w:jc w:val="center"/>
            </w:pPr>
            <w:r w:rsidRPr="00804DBB">
              <w:rPr>
                <w:sz w:val="28"/>
                <w:szCs w:val="28"/>
              </w:rPr>
              <w:t>CONTEXT AND REASO</w:t>
            </w:r>
            <w:r w:rsidR="003F76C2">
              <w:rPr>
                <w:sz w:val="28"/>
                <w:szCs w:val="28"/>
              </w:rPr>
              <w:t>N</w:t>
            </w:r>
            <w:r w:rsidRPr="00804DBB">
              <w:rPr>
                <w:sz w:val="28"/>
                <w:szCs w:val="28"/>
              </w:rPr>
              <w:t xml:space="preserve"> FOR RAMP</w:t>
            </w:r>
            <w:r w:rsidR="003F76C2">
              <w:rPr>
                <w:sz w:val="28"/>
                <w:szCs w:val="28"/>
              </w:rPr>
              <w:t xml:space="preserve"> BY ASSOSIATION </w:t>
            </w:r>
          </w:p>
        </w:tc>
      </w:tr>
    </w:tbl>
    <w:p w:rsidR="007F1329" w:rsidRDefault="007F1329"/>
    <w:tbl>
      <w:tblPr>
        <w:tblStyle w:val="TableGrid"/>
        <w:tblW w:w="9356" w:type="dxa"/>
        <w:tblInd w:w="-34" w:type="dxa"/>
        <w:tblLook w:val="04A0" w:firstRow="1" w:lastRow="0" w:firstColumn="1" w:lastColumn="0" w:noHBand="0" w:noVBand="1"/>
      </w:tblPr>
      <w:tblGrid>
        <w:gridCol w:w="1135"/>
        <w:gridCol w:w="5103"/>
        <w:gridCol w:w="3118"/>
      </w:tblGrid>
      <w:tr w:rsidR="00F0640C" w:rsidTr="001A10D5">
        <w:tc>
          <w:tcPr>
            <w:tcW w:w="1135" w:type="dxa"/>
          </w:tcPr>
          <w:p w:rsidRPr="00F0640C" w:rsidR="00F0640C" w:rsidP="00F0640C" w:rsidRDefault="00F0640C">
            <w:pPr>
              <w:rPr>
                <w:rFonts w:ascii="Arial" w:hAnsi="Arial" w:cs="Arial"/>
                <w:b/>
                <w:sz w:val="24"/>
                <w:szCs w:val="24"/>
              </w:rPr>
            </w:pPr>
            <w:r w:rsidRPr="00F0640C">
              <w:rPr>
                <w:rFonts w:ascii="Arial" w:hAnsi="Arial" w:cs="Arial"/>
                <w:b/>
                <w:sz w:val="24"/>
                <w:szCs w:val="24"/>
              </w:rPr>
              <w:t xml:space="preserve">Date </w:t>
            </w:r>
          </w:p>
        </w:tc>
        <w:tc>
          <w:tcPr>
            <w:tcW w:w="5103" w:type="dxa"/>
          </w:tcPr>
          <w:p w:rsidRPr="00D3418E" w:rsidR="00F0640C" w:rsidP="00F0640C" w:rsidRDefault="00F0640C">
            <w:pPr>
              <w:rPr>
                <w:rFonts w:ascii="Arial" w:hAnsi="Arial" w:cs="Arial"/>
                <w:b/>
                <w:color w:val="333333"/>
                <w:sz w:val="24"/>
              </w:rPr>
            </w:pPr>
            <w:r w:rsidRPr="00D3418E">
              <w:rPr>
                <w:rFonts w:ascii="Arial" w:hAnsi="Arial" w:cs="Arial"/>
                <w:b/>
                <w:color w:val="333333"/>
                <w:sz w:val="24"/>
              </w:rPr>
              <w:t>Details of incident(s)</w:t>
            </w:r>
          </w:p>
          <w:p w:rsidRPr="00F0640C" w:rsidR="00F0640C" w:rsidP="00FB3A2B" w:rsidRDefault="00F0640C">
            <w:pPr>
              <w:rPr>
                <w:rFonts w:ascii="Arial" w:hAnsi="Arial" w:cs="Arial"/>
                <w:b/>
                <w:color w:val="333333"/>
                <w:sz w:val="24"/>
              </w:rPr>
            </w:pPr>
            <w:r>
              <w:rPr>
                <w:rFonts w:ascii="Arial" w:hAnsi="Arial" w:cs="Arial"/>
                <w:b/>
                <w:color w:val="333333"/>
                <w:sz w:val="24"/>
              </w:rPr>
              <w:t xml:space="preserve">Any background or history </w:t>
            </w:r>
            <w:r w:rsidR="00FB3A2B">
              <w:rPr>
                <w:rFonts w:ascii="Arial" w:hAnsi="Arial" w:cs="Arial"/>
                <w:b/>
                <w:color w:val="333333"/>
                <w:sz w:val="24"/>
              </w:rPr>
              <w:t xml:space="preserve">and </w:t>
            </w:r>
          </w:p>
        </w:tc>
        <w:tc>
          <w:tcPr>
            <w:tcW w:w="3118" w:type="dxa"/>
          </w:tcPr>
          <w:p w:rsidR="00F0640C" w:rsidP="00FB3A2B" w:rsidRDefault="00F0640C">
            <w:r w:rsidRPr="00D3418E">
              <w:rPr>
                <w:rFonts w:ascii="Arial" w:hAnsi="Arial" w:cs="Arial"/>
                <w:b/>
                <w:color w:val="333333"/>
                <w:sz w:val="24"/>
              </w:rPr>
              <w:t>Outcome</w:t>
            </w:r>
            <w:r w:rsidR="00FB3A2B">
              <w:rPr>
                <w:rFonts w:ascii="Arial" w:hAnsi="Arial" w:cs="Arial"/>
                <w:b/>
                <w:color w:val="333333"/>
                <w:sz w:val="24"/>
              </w:rPr>
              <w:t xml:space="preserve"> - Include nature of how disclosure made </w:t>
            </w:r>
          </w:p>
        </w:tc>
      </w:tr>
      <w:tr w:rsidR="00F0640C" w:rsidTr="001A10D5">
        <w:tc>
          <w:tcPr>
            <w:tcW w:w="1135" w:type="dxa"/>
          </w:tcPr>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F0640C" w:rsidRDefault="00F0640C"/>
          <w:p w:rsidR="0050100E" w:rsidRDefault="0050100E"/>
        </w:tc>
        <w:tc>
          <w:tcPr>
            <w:tcW w:w="5103" w:type="dxa"/>
          </w:tcPr>
          <w:p w:rsidR="00F0640C" w:rsidRDefault="00F0640C"/>
        </w:tc>
        <w:tc>
          <w:tcPr>
            <w:tcW w:w="3118" w:type="dxa"/>
          </w:tcPr>
          <w:p w:rsidR="00F0640C" w:rsidRDefault="00F0640C"/>
        </w:tc>
      </w:tr>
    </w:tbl>
    <w:p w:rsidR="0050100E" w:rsidRDefault="0050100E"/>
    <w:p w:rsidR="0009782A" w:rsidRDefault="0009782A"/>
    <w:p w:rsidR="0014778A" w:rsidRDefault="0014778A"/>
    <w:tbl>
      <w:tblPr>
        <w:tblStyle w:val="LightShading"/>
        <w:tblW w:w="0" w:type="auto"/>
        <w:shd w:val="clear" w:color="auto" w:fill="EEECE1" w:themeFill="background2"/>
        <w:tblLook w:val="04A0" w:firstRow="1" w:lastRow="0" w:firstColumn="1" w:lastColumn="0" w:noHBand="0" w:noVBand="1"/>
      </w:tblPr>
      <w:tblGrid>
        <w:gridCol w:w="9242"/>
      </w:tblGrid>
      <w:tr w:rsidR="002E491F" w:rsidTr="007F1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color="auto" w:sz="0" w:space="0"/>
              <w:left w:val="none" w:color="auto" w:sz="0" w:space="0"/>
              <w:bottom w:val="none" w:color="auto" w:sz="0" w:space="0"/>
              <w:right w:val="none" w:color="auto" w:sz="0" w:space="0"/>
            </w:tcBorders>
            <w:shd w:val="clear" w:color="auto" w:fill="EEECE1" w:themeFill="background2"/>
          </w:tcPr>
          <w:p w:rsidRPr="002E491F" w:rsidR="002E491F" w:rsidP="0050100E" w:rsidRDefault="007F1329">
            <w:pPr>
              <w:jc w:val="center"/>
              <w:rPr>
                <w:sz w:val="28"/>
                <w:szCs w:val="28"/>
              </w:rPr>
            </w:pPr>
            <w:r>
              <w:rPr>
                <w:sz w:val="28"/>
                <w:szCs w:val="28"/>
              </w:rPr>
              <w:lastRenderedPageBreak/>
              <w:t xml:space="preserve">INFORMATION </w:t>
            </w:r>
            <w:r w:rsidR="0050100E">
              <w:rPr>
                <w:sz w:val="28"/>
                <w:szCs w:val="28"/>
              </w:rPr>
              <w:t xml:space="preserve">SHARING </w:t>
            </w:r>
            <w:r>
              <w:rPr>
                <w:sz w:val="28"/>
                <w:szCs w:val="28"/>
              </w:rPr>
              <w:t xml:space="preserve">AND </w:t>
            </w:r>
            <w:r w:rsidR="0050100E">
              <w:rPr>
                <w:sz w:val="28"/>
                <w:szCs w:val="28"/>
              </w:rPr>
              <w:t xml:space="preserve">RISK </w:t>
            </w:r>
            <w:r w:rsidRPr="002E491F">
              <w:rPr>
                <w:sz w:val="28"/>
                <w:szCs w:val="28"/>
              </w:rPr>
              <w:t xml:space="preserve">ASSESSMENT </w:t>
            </w:r>
            <w:r w:rsidR="0050100E">
              <w:rPr>
                <w:sz w:val="28"/>
                <w:szCs w:val="28"/>
              </w:rPr>
              <w:t xml:space="preserve">BY </w:t>
            </w:r>
            <w:r w:rsidRPr="002E491F">
              <w:rPr>
                <w:sz w:val="28"/>
                <w:szCs w:val="28"/>
              </w:rPr>
              <w:t xml:space="preserve">OTHER </w:t>
            </w:r>
            <w:r w:rsidR="0050100E">
              <w:rPr>
                <w:sz w:val="28"/>
                <w:szCs w:val="28"/>
              </w:rPr>
              <w:t xml:space="preserve">SAFEGUARDING AND SPECIALIST </w:t>
            </w:r>
            <w:r w:rsidRPr="002E491F">
              <w:rPr>
                <w:sz w:val="28"/>
                <w:szCs w:val="28"/>
              </w:rPr>
              <w:t>AGEN</w:t>
            </w:r>
            <w:r w:rsidR="006C0E99">
              <w:rPr>
                <w:sz w:val="28"/>
                <w:szCs w:val="28"/>
              </w:rPr>
              <w:t>CIES</w:t>
            </w:r>
          </w:p>
        </w:tc>
      </w:tr>
    </w:tbl>
    <w:p w:rsidR="00B337C2" w:rsidP="0050100E" w:rsidRDefault="00B337C2">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-57873</wp:posOffset>
                </wp:positionH>
                <wp:positionV relativeFrom="paragraph">
                  <wp:posOffset>246316</wp:posOffset>
                </wp:positionV>
                <wp:extent cx="5886450" cy="1066800"/>
                <wp:effectExtent l="0" t="0" r="19050" b="190500"/>
                <wp:wrapNone/>
                <wp:docPr id="1" name="Rectangular Callout 1"/>
                <wp:cNvGraphicFramePr/>
                <a:graphic xmlns:a="http://schemas.openxmlformats.org/drawingml/2006/main">
                  <a:graphicData uri="http://schemas.microsoft.com/office/word/2010/wordprocessingShape">
                    <wps:wsp>
                      <wps:cNvSpPr/>
                      <wps:spPr>
                        <a:xfrm>
                          <a:off x="0" y="0"/>
                          <a:ext cx="5886450" cy="1066800"/>
                        </a:xfrm>
                        <a:prstGeom prst="wedgeRectCallout">
                          <a:avLst>
                            <a:gd name="adj1" fmla="val -34539"/>
                            <a:gd name="adj2" fmla="val 65523"/>
                          </a:avLst>
                        </a:prstGeom>
                        <a:noFill/>
                        <a:ln w="0"/>
                      </wps:spPr>
                      <wps:style>
                        <a:lnRef idx="2">
                          <a:schemeClr val="accent1">
                            <a:shade val="50000"/>
                          </a:schemeClr>
                        </a:lnRef>
                        <a:fillRef idx="1">
                          <a:schemeClr val="accent1"/>
                        </a:fillRef>
                        <a:effectRef idx="0">
                          <a:schemeClr val="accent1"/>
                        </a:effectRef>
                        <a:fontRef idx="minor">
                          <a:schemeClr val="lt1"/>
                        </a:fontRef>
                      </wps:style>
                      <wps:txbx>
                        <w:txbxContent>
                          <w:p w:rsidRPr="006D69FA" w:rsidR="00AD34EF" w:rsidP="006D69FA" w:rsidRDefault="00AD34EF">
                            <w:pPr>
                              <w:rPr>
                                <w:rFonts w:ascii="Arial" w:hAnsi="Arial" w:cs="Arial"/>
                                <w:i/>
                                <w:color w:val="000000" w:themeColor="text1"/>
                                <w:sz w:val="24"/>
                                <w:szCs w:val="24"/>
                              </w:rPr>
                            </w:pPr>
                            <w:r w:rsidRPr="00B337C2">
                              <w:rPr>
                                <w:rFonts w:ascii="Arial" w:hAnsi="Arial" w:cs="Arial"/>
                                <w:i/>
                                <w:color w:val="000000" w:themeColor="text1"/>
                                <w:sz w:val="24"/>
                                <w:szCs w:val="24"/>
                              </w:rPr>
                              <w:t xml:space="preserve">School to record a summary of other agencies </w:t>
                            </w:r>
                            <w:r>
                              <w:rPr>
                                <w:rFonts w:ascii="Arial" w:hAnsi="Arial" w:cs="Arial"/>
                                <w:i/>
                                <w:color w:val="000000" w:themeColor="text1"/>
                                <w:sz w:val="24"/>
                                <w:szCs w:val="24"/>
                              </w:rPr>
                              <w:t>involvement and sharing of information, t</w:t>
                            </w:r>
                            <w:r w:rsidRPr="00B337C2">
                              <w:rPr>
                                <w:rFonts w:ascii="Arial" w:hAnsi="Arial" w:cs="Arial"/>
                                <w:i/>
                                <w:color w:val="000000" w:themeColor="text1"/>
                                <w:sz w:val="24"/>
                                <w:szCs w:val="24"/>
                              </w:rPr>
                              <w:t xml:space="preserve">his can include any formal risk assessment by other agencies e.g. </w:t>
                            </w:r>
                            <w:r>
                              <w:rPr>
                                <w:rFonts w:ascii="Arial" w:hAnsi="Arial" w:cs="Arial"/>
                                <w:i/>
                                <w:color w:val="000000" w:themeColor="text1"/>
                                <w:sz w:val="24"/>
                                <w:szCs w:val="24"/>
                              </w:rPr>
                              <w:t>child protection concerns, or police / probation r</w:t>
                            </w:r>
                            <w:r w:rsidRPr="00B337C2">
                              <w:rPr>
                                <w:rFonts w:ascii="Arial" w:hAnsi="Arial" w:cs="Arial"/>
                                <w:i/>
                                <w:color w:val="000000" w:themeColor="text1"/>
                                <w:sz w:val="24"/>
                                <w:szCs w:val="24"/>
                              </w:rPr>
                              <w:t xml:space="preserve">isk Matrix 2000, initial/core assessment, OaSYS.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style="position:absolute;margin-left:-4.55pt;margin-top:19.4pt;width:46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0" type="#_x0000_t61" adj="3340,2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">
                <v:textbox>
                  <w:txbxContent>
                    <w:p w:rsidRPr="006D69FA" w:rsidR="00AD34EF" w:rsidP="006D69FA" w:rsidRDefault="00AD34EF">
                      <w:pPr>
                        <w:rPr>
                          <w:rFonts w:ascii="Arial" w:hAnsi="Arial" w:cs="Arial"/>
                          <w:i/>
                          <w:color w:val="000000" w:themeColor="text1"/>
                          <w:sz w:val="24"/>
                          <w:szCs w:val="24"/>
                        </w:rPr>
                      </w:pPr>
                      <w:r w:rsidRPr="00B337C2">
                        <w:rPr>
                          <w:rFonts w:ascii="Arial" w:hAnsi="Arial" w:cs="Arial"/>
                          <w:i/>
                          <w:color w:val="000000" w:themeColor="text1"/>
                          <w:sz w:val="24"/>
                          <w:szCs w:val="24"/>
                        </w:rPr>
                        <w:t xml:space="preserve">School to record a summary of other agencies </w:t>
                      </w:r>
                      <w:r>
                        <w:rPr>
                          <w:rFonts w:ascii="Arial" w:hAnsi="Arial" w:cs="Arial"/>
                          <w:i/>
                          <w:color w:val="000000" w:themeColor="text1"/>
                          <w:sz w:val="24"/>
                          <w:szCs w:val="24"/>
                        </w:rPr>
                        <w:t>involvement and sharing of information, t</w:t>
                      </w:r>
                      <w:r w:rsidRPr="00B337C2">
                        <w:rPr>
                          <w:rFonts w:ascii="Arial" w:hAnsi="Arial" w:cs="Arial"/>
                          <w:i/>
                          <w:color w:val="000000" w:themeColor="text1"/>
                          <w:sz w:val="24"/>
                          <w:szCs w:val="24"/>
                        </w:rPr>
                        <w:t xml:space="preserve">his can include any formal risk assessment by other agencies e.g. </w:t>
                      </w:r>
                      <w:r>
                        <w:rPr>
                          <w:rFonts w:ascii="Arial" w:hAnsi="Arial" w:cs="Arial"/>
                          <w:i/>
                          <w:color w:val="000000" w:themeColor="text1"/>
                          <w:sz w:val="24"/>
                          <w:szCs w:val="24"/>
                        </w:rPr>
                        <w:t>child protection concerns, or police / probation r</w:t>
                      </w:r>
                      <w:r w:rsidRPr="00B337C2">
                        <w:rPr>
                          <w:rFonts w:ascii="Arial" w:hAnsi="Arial" w:cs="Arial"/>
                          <w:i/>
                          <w:color w:val="000000" w:themeColor="text1"/>
                          <w:sz w:val="24"/>
                          <w:szCs w:val="24"/>
                        </w:rPr>
                        <w:t xml:space="preserve">isk Matrix 2000, initial/core assessment, OaSYS.  </w:t>
                      </w:r>
                    </w:p>
                  </w:txbxContent>
                </v:textbox>
              </v:shape>
            </w:pict>
          </mc:Fallback>
        </mc:AlternateContent>
      </w:r>
    </w:p>
    <w:p w:rsidRPr="00B337C2" w:rsidR="00B337C2" w:rsidP="0050100E" w:rsidRDefault="00B337C2"/>
    <w:p w:rsidR="00B337C2" w:rsidP="0050100E" w:rsidRDefault="00B337C2">
      <w:pPr>
        <w:rPr>
          <w:rFonts w:ascii="Arial" w:hAnsi="Arial" w:cs="Arial"/>
          <w:sz w:val="24"/>
          <w:szCs w:val="24"/>
        </w:rPr>
      </w:pPr>
    </w:p>
    <w:p w:rsidR="00B337C2" w:rsidP="0050100E" w:rsidRDefault="00B337C2">
      <w:pPr>
        <w:rPr>
          <w:rFonts w:ascii="Arial" w:hAnsi="Arial" w:cs="Arial"/>
          <w:sz w:val="24"/>
          <w:szCs w:val="24"/>
        </w:rPr>
      </w:pPr>
    </w:p>
    <w:p w:rsidR="00B337C2" w:rsidP="0050100E" w:rsidRDefault="00B337C2">
      <w:pPr>
        <w:rPr>
          <w:rFonts w:ascii="Arial" w:hAnsi="Arial" w:cs="Arial"/>
          <w:sz w:val="24"/>
          <w:szCs w:val="24"/>
        </w:rPr>
      </w:pPr>
    </w:p>
    <w:tbl>
      <w:tblPr>
        <w:tblStyle w:val="TableGrid"/>
        <w:tblW w:w="9214" w:type="dxa"/>
        <w:tblInd w:w="108" w:type="dxa"/>
        <w:tblLook w:val="04A0" w:firstRow="1" w:lastRow="0" w:firstColumn="1" w:lastColumn="0" w:noHBand="0" w:noVBand="1"/>
      </w:tblPr>
      <w:tblGrid>
        <w:gridCol w:w="1723"/>
        <w:gridCol w:w="1683"/>
        <w:gridCol w:w="5808"/>
      </w:tblGrid>
      <w:tr w:rsidR="00FB3A2B" w:rsidTr="001A10D5">
        <w:tc>
          <w:tcPr>
            <w:tcW w:w="1661" w:type="dxa"/>
            <w:tcBorders>
              <w:bottom w:val="single" w:color="auto" w:sz="4" w:space="0"/>
            </w:tcBorders>
            <w:shd w:val="clear" w:color="auto" w:fill="EEECE1" w:themeFill="background2"/>
          </w:tcPr>
          <w:p w:rsidR="00B337C2" w:rsidP="00B337C2" w:rsidRDefault="00B337C2">
            <w:pPr>
              <w:rPr>
                <w:rFonts w:ascii="Arial" w:hAnsi="Arial" w:cs="Arial"/>
                <w:b/>
                <w:sz w:val="24"/>
                <w:szCs w:val="24"/>
              </w:rPr>
            </w:pPr>
            <w:r>
              <w:rPr>
                <w:rFonts w:ascii="Arial" w:hAnsi="Arial" w:cs="Arial"/>
                <w:b/>
                <w:sz w:val="24"/>
                <w:szCs w:val="24"/>
              </w:rPr>
              <w:t xml:space="preserve">Agency / professional </w:t>
            </w:r>
          </w:p>
        </w:tc>
        <w:tc>
          <w:tcPr>
            <w:tcW w:w="1683" w:type="dxa"/>
            <w:shd w:val="clear" w:color="auto" w:fill="EEECE1" w:themeFill="background2"/>
          </w:tcPr>
          <w:p w:rsidR="00B337C2" w:rsidP="0050100E" w:rsidRDefault="00B337C2">
            <w:pPr>
              <w:rPr>
                <w:rFonts w:ascii="Arial" w:hAnsi="Arial" w:cs="Arial"/>
                <w:b/>
                <w:sz w:val="24"/>
                <w:szCs w:val="24"/>
              </w:rPr>
            </w:pPr>
            <w:r>
              <w:rPr>
                <w:rFonts w:ascii="Arial" w:hAnsi="Arial" w:cs="Arial"/>
                <w:b/>
                <w:sz w:val="24"/>
                <w:szCs w:val="24"/>
              </w:rPr>
              <w:t xml:space="preserve">Consent to share information? </w:t>
            </w:r>
          </w:p>
        </w:tc>
        <w:tc>
          <w:tcPr>
            <w:tcW w:w="5870" w:type="dxa"/>
            <w:shd w:val="clear" w:color="auto" w:fill="EEECE1" w:themeFill="background2"/>
          </w:tcPr>
          <w:p w:rsidRPr="00B337C2" w:rsidR="00B337C2" w:rsidP="00B337C2" w:rsidRDefault="00B337C2">
            <w:pPr>
              <w:rPr>
                <w:rFonts w:ascii="Arial" w:hAnsi="Arial" w:cs="Arial"/>
                <w:b/>
                <w:color w:val="000000" w:themeColor="text1"/>
                <w:sz w:val="24"/>
                <w:szCs w:val="24"/>
              </w:rPr>
            </w:pPr>
            <w:r w:rsidRPr="00B337C2">
              <w:rPr>
                <w:rFonts w:ascii="Arial" w:hAnsi="Arial" w:cs="Arial"/>
                <w:b/>
                <w:color w:val="000000" w:themeColor="text1"/>
                <w:sz w:val="24"/>
                <w:szCs w:val="24"/>
              </w:rPr>
              <w:t>Summary of other agencies involvement / risk assessment of the adult.</w:t>
            </w:r>
          </w:p>
          <w:p w:rsidR="00B337C2" w:rsidP="0050100E" w:rsidRDefault="00B337C2">
            <w:pPr>
              <w:rPr>
                <w:rFonts w:ascii="Arial" w:hAnsi="Arial" w:cs="Arial"/>
                <w:b/>
                <w:sz w:val="24"/>
                <w:szCs w:val="24"/>
              </w:rPr>
            </w:pPr>
          </w:p>
        </w:tc>
      </w:tr>
      <w:tr w:rsidR="00FB3A2B" w:rsidTr="001A10D5">
        <w:tc>
          <w:tcPr>
            <w:tcW w:w="1661" w:type="dxa"/>
            <w:shd w:val="clear" w:color="auto" w:fill="EEECE1" w:themeFill="background2"/>
          </w:tcPr>
          <w:p w:rsidR="00B337C2" w:rsidP="0050100E" w:rsidRDefault="00B337C2">
            <w:pPr>
              <w:rPr>
                <w:rFonts w:ascii="Arial" w:hAnsi="Arial" w:cs="Arial"/>
                <w:b/>
                <w:sz w:val="24"/>
                <w:szCs w:val="24"/>
              </w:rPr>
            </w:pPr>
            <w:r>
              <w:rPr>
                <w:rFonts w:ascii="Arial" w:hAnsi="Arial" w:cs="Arial"/>
                <w:b/>
                <w:sz w:val="24"/>
                <w:szCs w:val="24"/>
              </w:rPr>
              <w:t xml:space="preserve">Police </w:t>
            </w:r>
          </w:p>
        </w:tc>
        <w:tc>
          <w:tcPr>
            <w:tcW w:w="1683"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tc>
        <w:tc>
          <w:tcPr>
            <w:tcW w:w="5870"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tc>
      </w:tr>
      <w:tr w:rsidR="00FB3A2B" w:rsidTr="001A10D5">
        <w:tc>
          <w:tcPr>
            <w:tcW w:w="1661" w:type="dxa"/>
            <w:shd w:val="clear" w:color="auto" w:fill="EEECE1" w:themeFill="background2"/>
          </w:tcPr>
          <w:p w:rsidR="00B337C2" w:rsidP="0050100E" w:rsidRDefault="00B337C2">
            <w:pPr>
              <w:rPr>
                <w:rFonts w:ascii="Arial" w:hAnsi="Arial" w:cs="Arial"/>
                <w:b/>
                <w:sz w:val="24"/>
                <w:szCs w:val="24"/>
              </w:rPr>
            </w:pPr>
            <w:r>
              <w:rPr>
                <w:rFonts w:ascii="Arial" w:hAnsi="Arial" w:cs="Arial"/>
                <w:b/>
                <w:sz w:val="24"/>
                <w:szCs w:val="24"/>
              </w:rPr>
              <w:t>Probation</w:t>
            </w:r>
          </w:p>
        </w:tc>
        <w:tc>
          <w:tcPr>
            <w:tcW w:w="1683"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tc>
        <w:tc>
          <w:tcPr>
            <w:tcW w:w="5870"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tc>
      </w:tr>
      <w:tr w:rsidR="00FB3A2B" w:rsidTr="001A10D5">
        <w:tc>
          <w:tcPr>
            <w:tcW w:w="1661" w:type="dxa"/>
            <w:shd w:val="clear" w:color="auto" w:fill="EEECE1" w:themeFill="background2"/>
          </w:tcPr>
          <w:p w:rsidR="00B337C2" w:rsidP="0050100E" w:rsidRDefault="00B337C2">
            <w:pPr>
              <w:rPr>
                <w:rFonts w:ascii="Arial" w:hAnsi="Arial" w:cs="Arial"/>
                <w:b/>
                <w:sz w:val="24"/>
                <w:szCs w:val="24"/>
              </w:rPr>
            </w:pPr>
            <w:r>
              <w:rPr>
                <w:rFonts w:ascii="Arial" w:hAnsi="Arial" w:cs="Arial"/>
                <w:b/>
                <w:sz w:val="24"/>
                <w:szCs w:val="24"/>
              </w:rPr>
              <w:t xml:space="preserve">Police </w:t>
            </w:r>
          </w:p>
          <w:p w:rsidR="00B337C2" w:rsidP="0050100E" w:rsidRDefault="00B337C2">
            <w:pPr>
              <w:rPr>
                <w:rFonts w:ascii="Arial" w:hAnsi="Arial" w:cs="Arial"/>
                <w:b/>
                <w:sz w:val="24"/>
                <w:szCs w:val="24"/>
              </w:rPr>
            </w:pPr>
            <w:r>
              <w:rPr>
                <w:rFonts w:ascii="Arial" w:hAnsi="Arial" w:cs="Arial"/>
                <w:b/>
                <w:sz w:val="24"/>
                <w:szCs w:val="24"/>
              </w:rPr>
              <w:t xml:space="preserve">Public Protection unit </w:t>
            </w:r>
            <w:r w:rsidR="00775811">
              <w:rPr>
                <w:rFonts w:ascii="Arial" w:hAnsi="Arial" w:cs="Arial"/>
                <w:b/>
                <w:sz w:val="24"/>
                <w:szCs w:val="24"/>
              </w:rPr>
              <w:t>(</w:t>
            </w:r>
            <w:r>
              <w:rPr>
                <w:rFonts w:ascii="Arial" w:hAnsi="Arial" w:cs="Arial"/>
                <w:b/>
                <w:sz w:val="24"/>
                <w:szCs w:val="24"/>
              </w:rPr>
              <w:t>PPU</w:t>
            </w:r>
            <w:r w:rsidR="00775811">
              <w:rPr>
                <w:rFonts w:ascii="Arial" w:hAnsi="Arial" w:cs="Arial"/>
                <w:b/>
                <w:sz w:val="24"/>
                <w:szCs w:val="24"/>
              </w:rPr>
              <w:t>)</w:t>
            </w:r>
            <w:r>
              <w:rPr>
                <w:rFonts w:ascii="Arial" w:hAnsi="Arial" w:cs="Arial"/>
                <w:b/>
                <w:sz w:val="24"/>
                <w:szCs w:val="24"/>
              </w:rPr>
              <w:t xml:space="preserve"> </w:t>
            </w:r>
          </w:p>
        </w:tc>
        <w:tc>
          <w:tcPr>
            <w:tcW w:w="1683"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tc>
        <w:tc>
          <w:tcPr>
            <w:tcW w:w="5870"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tc>
      </w:tr>
      <w:tr w:rsidR="00FB3A2B" w:rsidTr="001A10D5">
        <w:tc>
          <w:tcPr>
            <w:tcW w:w="1661" w:type="dxa"/>
            <w:shd w:val="clear" w:color="auto" w:fill="EEECE1" w:themeFill="background2"/>
          </w:tcPr>
          <w:p w:rsidR="00B337C2" w:rsidP="00FB3A2B" w:rsidRDefault="00B337C2">
            <w:pPr>
              <w:rPr>
                <w:rFonts w:ascii="Arial" w:hAnsi="Arial" w:cs="Arial"/>
                <w:b/>
                <w:sz w:val="24"/>
                <w:szCs w:val="24"/>
              </w:rPr>
            </w:pPr>
            <w:r>
              <w:rPr>
                <w:rFonts w:ascii="Arial" w:hAnsi="Arial" w:cs="Arial"/>
                <w:b/>
                <w:sz w:val="24"/>
                <w:szCs w:val="24"/>
              </w:rPr>
              <w:t xml:space="preserve">Children </w:t>
            </w:r>
            <w:r w:rsidR="0042606B">
              <w:rPr>
                <w:rFonts w:ascii="Arial" w:hAnsi="Arial" w:cs="Arial"/>
                <w:b/>
                <w:sz w:val="24"/>
                <w:szCs w:val="24"/>
              </w:rPr>
              <w:t>services /</w:t>
            </w:r>
            <w:r>
              <w:rPr>
                <w:rFonts w:ascii="Arial" w:hAnsi="Arial" w:cs="Arial"/>
                <w:b/>
                <w:sz w:val="24"/>
                <w:szCs w:val="24"/>
              </w:rPr>
              <w:t xml:space="preserve"> </w:t>
            </w:r>
            <w:r w:rsidR="00FB3A2B">
              <w:rPr>
                <w:rFonts w:ascii="Arial" w:hAnsi="Arial" w:cs="Arial"/>
                <w:b/>
                <w:sz w:val="24"/>
                <w:szCs w:val="24"/>
              </w:rPr>
              <w:t xml:space="preserve">Child and Family safeguarding team  </w:t>
            </w:r>
            <w:r>
              <w:rPr>
                <w:rFonts w:ascii="Arial" w:hAnsi="Arial" w:cs="Arial"/>
                <w:b/>
                <w:sz w:val="24"/>
                <w:szCs w:val="24"/>
              </w:rPr>
              <w:t xml:space="preserve"> </w:t>
            </w:r>
          </w:p>
        </w:tc>
        <w:tc>
          <w:tcPr>
            <w:tcW w:w="1683"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tc>
        <w:tc>
          <w:tcPr>
            <w:tcW w:w="5870" w:type="dxa"/>
          </w:tcPr>
          <w:p w:rsidR="00B337C2" w:rsidP="0050100E" w:rsidRDefault="00B337C2">
            <w:pPr>
              <w:rPr>
                <w:rFonts w:ascii="Arial" w:hAnsi="Arial" w:cs="Arial"/>
                <w:b/>
                <w:sz w:val="24"/>
                <w:szCs w:val="24"/>
              </w:rPr>
            </w:pPr>
          </w:p>
        </w:tc>
      </w:tr>
      <w:tr w:rsidR="00FB3A2B" w:rsidTr="001A10D5">
        <w:tc>
          <w:tcPr>
            <w:tcW w:w="1661" w:type="dxa"/>
            <w:shd w:val="clear" w:color="auto" w:fill="EEECE1" w:themeFill="background2"/>
          </w:tcPr>
          <w:p w:rsidR="00B337C2" w:rsidP="0050100E" w:rsidRDefault="00FB3A2B">
            <w:pPr>
              <w:rPr>
                <w:rFonts w:ascii="Arial" w:hAnsi="Arial" w:cs="Arial"/>
                <w:b/>
                <w:sz w:val="24"/>
                <w:szCs w:val="24"/>
              </w:rPr>
            </w:pPr>
            <w:r>
              <w:rPr>
                <w:rFonts w:ascii="Arial" w:hAnsi="Arial" w:cs="Arial"/>
                <w:b/>
                <w:sz w:val="24"/>
                <w:szCs w:val="24"/>
              </w:rPr>
              <w:t>Health</w:t>
            </w:r>
          </w:p>
        </w:tc>
        <w:tc>
          <w:tcPr>
            <w:tcW w:w="1683"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tc>
        <w:tc>
          <w:tcPr>
            <w:tcW w:w="5870" w:type="dxa"/>
          </w:tcPr>
          <w:p w:rsidR="00B337C2" w:rsidP="0050100E" w:rsidRDefault="00B337C2">
            <w:pPr>
              <w:rPr>
                <w:rFonts w:ascii="Arial" w:hAnsi="Arial" w:cs="Arial"/>
                <w:b/>
                <w:sz w:val="24"/>
                <w:szCs w:val="24"/>
              </w:rPr>
            </w:pPr>
          </w:p>
        </w:tc>
      </w:tr>
      <w:tr w:rsidR="00FB3A2B" w:rsidTr="001A10D5">
        <w:tc>
          <w:tcPr>
            <w:tcW w:w="1661" w:type="dxa"/>
            <w:shd w:val="clear" w:color="auto" w:fill="EEECE1" w:themeFill="background2"/>
          </w:tcPr>
          <w:p w:rsidRPr="00D3418E" w:rsidR="00FB3A2B" w:rsidP="00FB3A2B" w:rsidRDefault="00FB3A2B">
            <w:pPr>
              <w:tabs>
                <w:tab w:val="left" w:pos="975"/>
              </w:tabs>
              <w:rPr>
                <w:rStyle w:val="CommentReference"/>
                <w:rFonts w:ascii="Arial" w:hAnsi="Arial" w:cs="Arial"/>
                <w:b/>
                <w:sz w:val="24"/>
                <w:szCs w:val="24"/>
              </w:rPr>
            </w:pPr>
            <w:r>
              <w:rPr>
                <w:rStyle w:val="CommentReference"/>
                <w:rFonts w:ascii="Arial" w:hAnsi="Arial" w:cs="Arial"/>
                <w:b/>
                <w:sz w:val="24"/>
                <w:szCs w:val="24"/>
              </w:rPr>
              <w:t xml:space="preserve">Adult social care / </w:t>
            </w:r>
            <w:r w:rsidRPr="00D3418E">
              <w:rPr>
                <w:rStyle w:val="CommentReference"/>
                <w:rFonts w:ascii="Arial" w:hAnsi="Arial" w:cs="Arial"/>
                <w:b/>
                <w:sz w:val="24"/>
                <w:szCs w:val="24"/>
              </w:rPr>
              <w:t>other</w:t>
            </w:r>
          </w:p>
          <w:p w:rsidR="00B337C2" w:rsidP="0050100E" w:rsidRDefault="00B337C2">
            <w:pPr>
              <w:rPr>
                <w:rFonts w:ascii="Arial" w:hAnsi="Arial" w:cs="Arial"/>
                <w:b/>
                <w:sz w:val="24"/>
                <w:szCs w:val="24"/>
              </w:rPr>
            </w:pPr>
          </w:p>
        </w:tc>
        <w:tc>
          <w:tcPr>
            <w:tcW w:w="1683"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tc>
        <w:tc>
          <w:tcPr>
            <w:tcW w:w="5870" w:type="dxa"/>
          </w:tcPr>
          <w:p w:rsidR="00B337C2" w:rsidP="0050100E" w:rsidRDefault="00B337C2">
            <w:pPr>
              <w:rPr>
                <w:rFonts w:ascii="Arial" w:hAnsi="Arial" w:cs="Arial"/>
                <w:b/>
                <w:sz w:val="24"/>
                <w:szCs w:val="24"/>
              </w:rPr>
            </w:pPr>
          </w:p>
        </w:tc>
      </w:tr>
      <w:tr w:rsidR="00FB3A2B" w:rsidTr="001A10D5">
        <w:tc>
          <w:tcPr>
            <w:tcW w:w="1661" w:type="dxa"/>
            <w:shd w:val="clear" w:color="auto" w:fill="EEECE1" w:themeFill="background2"/>
          </w:tcPr>
          <w:p w:rsidR="00B337C2" w:rsidP="0050100E" w:rsidRDefault="00FB3A2B">
            <w:pPr>
              <w:rPr>
                <w:rFonts w:ascii="Arial" w:hAnsi="Arial" w:cs="Arial"/>
                <w:b/>
                <w:sz w:val="24"/>
                <w:szCs w:val="24"/>
              </w:rPr>
            </w:pPr>
            <w:r>
              <w:rPr>
                <w:rFonts w:ascii="Arial" w:hAnsi="Arial" w:cs="Arial"/>
                <w:b/>
                <w:sz w:val="24"/>
                <w:szCs w:val="24"/>
              </w:rPr>
              <w:t>School / Education setting</w:t>
            </w:r>
          </w:p>
        </w:tc>
        <w:tc>
          <w:tcPr>
            <w:tcW w:w="1683"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tc>
        <w:tc>
          <w:tcPr>
            <w:tcW w:w="5870" w:type="dxa"/>
          </w:tcPr>
          <w:p w:rsidR="00B337C2" w:rsidP="0050100E" w:rsidRDefault="00B337C2">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p w:rsidR="00FB3A2B" w:rsidP="0050100E" w:rsidRDefault="00FB3A2B">
            <w:pPr>
              <w:rPr>
                <w:rFonts w:ascii="Arial" w:hAnsi="Arial" w:cs="Arial"/>
                <w:b/>
                <w:sz w:val="24"/>
                <w:szCs w:val="24"/>
              </w:rPr>
            </w:pPr>
          </w:p>
        </w:tc>
      </w:tr>
    </w:tbl>
    <w:p w:rsidR="0014778A" w:rsidRDefault="0014778A"/>
    <w:p w:rsidR="003417D9" w:rsidRDefault="003417D9"/>
    <w:tbl>
      <w:tblPr>
        <w:tblStyle w:val="LightShading"/>
        <w:tblW w:w="0" w:type="auto"/>
        <w:shd w:val="clear" w:color="auto" w:fill="EEECE1" w:themeFill="background2"/>
        <w:tblLook w:val="04A0" w:firstRow="1" w:lastRow="0" w:firstColumn="1" w:lastColumn="0" w:noHBand="0" w:noVBand="1"/>
      </w:tblPr>
      <w:tblGrid>
        <w:gridCol w:w="9242"/>
      </w:tblGrid>
      <w:tr w:rsidR="007F1329" w:rsidTr="007F1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color="auto" w:sz="0" w:space="0"/>
              <w:left w:val="none" w:color="auto" w:sz="0" w:space="0"/>
              <w:bottom w:val="none" w:color="auto" w:sz="0" w:space="0"/>
              <w:right w:val="none" w:color="auto" w:sz="0" w:space="0"/>
            </w:tcBorders>
            <w:shd w:val="clear" w:color="auto" w:fill="EEECE1" w:themeFill="background2"/>
          </w:tcPr>
          <w:p w:rsidRPr="007F1329" w:rsidR="007F1329" w:rsidP="007F1329" w:rsidRDefault="007F1329">
            <w:pPr>
              <w:jc w:val="center"/>
            </w:pPr>
            <w:r w:rsidRPr="007F1329">
              <w:rPr>
                <w:sz w:val="28"/>
                <w:szCs w:val="28"/>
              </w:rPr>
              <w:lastRenderedPageBreak/>
              <w:t>ADULTS VIEW OF RISK</w:t>
            </w:r>
          </w:p>
        </w:tc>
      </w:tr>
    </w:tbl>
    <w:p w:rsidR="007F1329" w:rsidRDefault="00FB3A2B">
      <w:r>
        <w:rPr>
          <w:noProof/>
          <w:lang w:eastAsia="en-GB"/>
        </w:rPr>
        <mc:AlternateContent>
          <mc:Choice Requires="wps">
            <w:drawing>
              <wp:anchor distT="0" distB="0" distL="114300" distR="114300" simplePos="0" relativeHeight="251660288" behindDoc="0" locked="0" layoutInCell="1" allowOverlap="1" wp14:editId="23F11983" wp14:anchorId="2FCE99DA">
                <wp:simplePos x="0" y="0"/>
                <wp:positionH relativeFrom="column">
                  <wp:posOffset>-69448</wp:posOffset>
                </wp:positionH>
                <wp:positionV relativeFrom="paragraph">
                  <wp:posOffset>191481</wp:posOffset>
                </wp:positionV>
                <wp:extent cx="5791200" cy="775503"/>
                <wp:effectExtent l="0" t="0" r="19050" b="158115"/>
                <wp:wrapNone/>
                <wp:docPr id="2" name="Rectangular Callout 2"/>
                <wp:cNvGraphicFramePr/>
                <a:graphic xmlns:a="http://schemas.openxmlformats.org/drawingml/2006/main">
                  <a:graphicData uri="http://schemas.microsoft.com/office/word/2010/wordprocessingShape">
                    <wps:wsp>
                      <wps:cNvSpPr/>
                      <wps:spPr>
                        <a:xfrm>
                          <a:off x="0" y="0"/>
                          <a:ext cx="5791200" cy="775503"/>
                        </a:xfrm>
                        <a:prstGeom prst="wedgeRectCallout">
                          <a:avLst>
                            <a:gd name="adj1" fmla="val -34585"/>
                            <a:gd name="adj2" fmla="val 67074"/>
                          </a:avLst>
                        </a:prstGeom>
                        <a:noFill/>
                        <a:ln w="0"/>
                      </wps:spPr>
                      <wps:style>
                        <a:lnRef idx="2">
                          <a:schemeClr val="accent1">
                            <a:shade val="50000"/>
                          </a:schemeClr>
                        </a:lnRef>
                        <a:fillRef idx="1">
                          <a:schemeClr val="accent1"/>
                        </a:fillRef>
                        <a:effectRef idx="0">
                          <a:schemeClr val="accent1"/>
                        </a:effectRef>
                        <a:fontRef idx="minor">
                          <a:schemeClr val="lt1"/>
                        </a:fontRef>
                      </wps:style>
                      <wps:txbx>
                        <w:txbxContent>
                          <w:p w:rsidRPr="0012365D" w:rsidR="00AD34EF" w:rsidP="0012365D" w:rsidRDefault="00AD34EF">
                            <w:pPr>
                              <w:jc w:val="center"/>
                              <w:rPr>
                                <w:color w:val="000000" w:themeColor="text1"/>
                                <w:sz w:val="24"/>
                                <w:szCs w:val="24"/>
                              </w:rPr>
                            </w:pPr>
                            <w:r w:rsidRPr="00D72BFA">
                              <w:rPr>
                                <w:color w:val="000000" w:themeColor="text1"/>
                                <w:sz w:val="24"/>
                                <w:szCs w:val="24"/>
                              </w:rPr>
                              <w:t xml:space="preserve">This is </w:t>
                            </w:r>
                            <w:r>
                              <w:rPr>
                                <w:color w:val="000000" w:themeColor="text1"/>
                                <w:sz w:val="24"/>
                                <w:szCs w:val="24"/>
                              </w:rPr>
                              <w:t xml:space="preserve">an opportunity for the subject of the RAMP to express their view and have this recorded as part of the agreement.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style="position:absolute;margin-left:-5.45pt;margin-top:15.1pt;width:456pt;height: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243f60 [1604]" strokeweight="0" type="#_x0000_t61" adj="3330,2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" w14:anchorId="2FCE99DA">
                <v:textbox>
                  <w:txbxContent>
                    <w:p w:rsidRPr="0012365D" w:rsidR="00AD34EF" w:rsidP="0012365D" w:rsidRDefault="00AD34EF">
                      <w:pPr>
                        <w:jc w:val="center"/>
                        <w:rPr>
                          <w:color w:val="000000" w:themeColor="text1"/>
                          <w:sz w:val="24"/>
                          <w:szCs w:val="24"/>
                        </w:rPr>
                      </w:pPr>
                      <w:r w:rsidRPr="00D72BFA">
                        <w:rPr>
                          <w:color w:val="000000" w:themeColor="text1"/>
                          <w:sz w:val="24"/>
                          <w:szCs w:val="24"/>
                        </w:rPr>
                        <w:t xml:space="preserve">This is </w:t>
                      </w:r>
                      <w:r>
                        <w:rPr>
                          <w:color w:val="000000" w:themeColor="text1"/>
                          <w:sz w:val="24"/>
                          <w:szCs w:val="24"/>
                        </w:rPr>
                        <w:t xml:space="preserve">an opportunity for the subject of the RAMP to express their view and have this recorded as part of the agreement.   </w:t>
                      </w:r>
                    </w:p>
                  </w:txbxContent>
                </v:textbox>
              </v:shape>
            </w:pict>
          </mc:Fallback>
        </mc:AlternateContent>
      </w:r>
    </w:p>
    <w:p w:rsidR="007F1329" w:rsidRDefault="007F1329"/>
    <w:p w:rsidR="00FB3A2B" w:rsidRDefault="00FB3A2B"/>
    <w:p w:rsidR="00FB3A2B" w:rsidRDefault="00FB3A2B"/>
    <w:tbl>
      <w:tblPr>
        <w:tblStyle w:val="TableGrid"/>
        <w:tblW w:w="0" w:type="auto"/>
        <w:tblLook w:val="04A0" w:firstRow="1" w:lastRow="0" w:firstColumn="1" w:lastColumn="0" w:noHBand="0" w:noVBand="1"/>
      </w:tblPr>
      <w:tblGrid>
        <w:gridCol w:w="9242"/>
      </w:tblGrid>
      <w:tr w:rsidR="00D72BFA" w:rsidTr="00D72BFA">
        <w:tc>
          <w:tcPr>
            <w:tcW w:w="9242" w:type="dxa"/>
          </w:tcPr>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D72BFA" w:rsidRDefault="00D72BFA"/>
          <w:p w:rsidR="0012365D" w:rsidRDefault="0012365D"/>
          <w:p w:rsidR="0012365D" w:rsidRDefault="0012365D"/>
          <w:p w:rsidR="0012365D" w:rsidRDefault="0012365D"/>
          <w:p w:rsidR="0012365D" w:rsidRDefault="0012365D"/>
          <w:p w:rsidR="0012365D" w:rsidRDefault="00D72BFA">
            <w:r>
              <w:t>Name and date …………………………………………………………………………………………………………</w:t>
            </w:r>
            <w:r w:rsidR="0042606B">
              <w:t>….</w:t>
            </w:r>
          </w:p>
          <w:p w:rsidR="0012365D" w:rsidRDefault="0012365D"/>
        </w:tc>
      </w:tr>
    </w:tbl>
    <w:p w:rsidR="00D72BFA" w:rsidRDefault="00D72BFA"/>
    <w:p w:rsidR="0012365D" w:rsidRDefault="0012365D"/>
    <w:tbl>
      <w:tblPr>
        <w:tblStyle w:val="LightShading"/>
        <w:tblW w:w="0" w:type="auto"/>
        <w:shd w:val="clear" w:color="auto" w:fill="EEECE1" w:themeFill="background2"/>
        <w:tblLook w:val="04A0" w:firstRow="1" w:lastRow="0" w:firstColumn="1" w:lastColumn="0" w:noHBand="0" w:noVBand="1"/>
      </w:tblPr>
      <w:tblGrid>
        <w:gridCol w:w="9242"/>
      </w:tblGrid>
      <w:tr w:rsidR="002E491F" w:rsidTr="007F1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color="auto" w:sz="0" w:space="0"/>
              <w:left w:val="none" w:color="auto" w:sz="0" w:space="0"/>
              <w:bottom w:val="none" w:color="auto" w:sz="0" w:space="0"/>
              <w:right w:val="none" w:color="auto" w:sz="0" w:space="0"/>
            </w:tcBorders>
            <w:shd w:val="clear" w:color="auto" w:fill="EEECE1" w:themeFill="background2"/>
          </w:tcPr>
          <w:p w:rsidRPr="002E491F" w:rsidR="002E491F" w:rsidP="00D72BFA" w:rsidRDefault="007F1329">
            <w:pPr>
              <w:jc w:val="center"/>
              <w:rPr>
                <w:sz w:val="28"/>
                <w:szCs w:val="28"/>
              </w:rPr>
            </w:pPr>
            <w:r>
              <w:rPr>
                <w:sz w:val="28"/>
                <w:szCs w:val="28"/>
              </w:rPr>
              <w:lastRenderedPageBreak/>
              <w:t xml:space="preserve">SCHOOLS </w:t>
            </w:r>
            <w:r w:rsidRPr="002E491F">
              <w:rPr>
                <w:sz w:val="28"/>
                <w:szCs w:val="28"/>
              </w:rPr>
              <w:t xml:space="preserve">INFORMATION </w:t>
            </w:r>
            <w:r>
              <w:rPr>
                <w:sz w:val="28"/>
                <w:szCs w:val="28"/>
              </w:rPr>
              <w:t xml:space="preserve">AND EVAULATION OF </w:t>
            </w:r>
            <w:r w:rsidR="00D72BFA">
              <w:rPr>
                <w:sz w:val="28"/>
                <w:szCs w:val="28"/>
              </w:rPr>
              <w:t xml:space="preserve">POTENTIAL </w:t>
            </w:r>
            <w:r w:rsidRPr="002E491F">
              <w:rPr>
                <w:sz w:val="28"/>
                <w:szCs w:val="28"/>
              </w:rPr>
              <w:t xml:space="preserve">RISK </w:t>
            </w:r>
          </w:p>
        </w:tc>
      </w:tr>
    </w:tbl>
    <w:p w:rsidR="00804DBB" w:rsidRDefault="00804DBB"/>
    <w:tbl>
      <w:tblPr>
        <w:tblStyle w:val="TableGrid"/>
        <w:tblW w:w="0" w:type="auto"/>
        <w:tblLook w:val="04A0" w:firstRow="1" w:lastRow="0" w:firstColumn="1" w:lastColumn="0" w:noHBand="0" w:noVBand="1"/>
      </w:tblPr>
      <w:tblGrid>
        <w:gridCol w:w="2376"/>
        <w:gridCol w:w="6866"/>
      </w:tblGrid>
      <w:tr w:rsidR="0057541A" w:rsidTr="0057541A">
        <w:tc>
          <w:tcPr>
            <w:tcW w:w="2376" w:type="dxa"/>
          </w:tcPr>
          <w:p w:rsidRPr="0057541A" w:rsidR="0057541A" w:rsidP="0057541A" w:rsidRDefault="0057541A">
            <w:pPr>
              <w:rPr>
                <w:b/>
                <w:sz w:val="24"/>
                <w:szCs w:val="24"/>
              </w:rPr>
            </w:pPr>
            <w:r w:rsidRPr="0057541A">
              <w:rPr>
                <w:b/>
                <w:sz w:val="24"/>
                <w:szCs w:val="24"/>
              </w:rPr>
              <w:t>Context</w:t>
            </w:r>
            <w:r w:rsidR="0031780C">
              <w:rPr>
                <w:b/>
                <w:sz w:val="24"/>
                <w:szCs w:val="24"/>
              </w:rPr>
              <w:t xml:space="preserve">, </w:t>
            </w:r>
            <w:r>
              <w:rPr>
                <w:b/>
                <w:sz w:val="24"/>
                <w:szCs w:val="24"/>
              </w:rPr>
              <w:t xml:space="preserve">bullet point </w:t>
            </w:r>
            <w:r w:rsidRPr="0057541A">
              <w:rPr>
                <w:b/>
                <w:sz w:val="24"/>
                <w:szCs w:val="24"/>
              </w:rPr>
              <w:t xml:space="preserve">summary </w:t>
            </w:r>
            <w:r w:rsidR="00BB2789">
              <w:rPr>
                <w:b/>
                <w:sz w:val="24"/>
                <w:szCs w:val="24"/>
              </w:rPr>
              <w:t>outlining the reason for the necessity of the RAMP?</w:t>
            </w:r>
            <w:r>
              <w:rPr>
                <w:b/>
                <w:sz w:val="24"/>
                <w:szCs w:val="24"/>
              </w:rPr>
              <w:t xml:space="preserve"> </w:t>
            </w:r>
            <w:r w:rsidRPr="0057541A">
              <w:rPr>
                <w:b/>
                <w:sz w:val="24"/>
                <w:szCs w:val="24"/>
              </w:rPr>
              <w:t xml:space="preserve">  </w:t>
            </w:r>
          </w:p>
        </w:tc>
        <w:tc>
          <w:tcPr>
            <w:tcW w:w="6866" w:type="dxa"/>
          </w:tcPr>
          <w:p w:rsidR="0057541A" w:rsidRDefault="0057541A"/>
          <w:p w:rsidR="001A10D5" w:rsidP="00122A7F" w:rsidRDefault="001A10D5">
            <w:pPr>
              <w:ind w:left="360"/>
            </w:pPr>
          </w:p>
          <w:p w:rsidR="001A10D5" w:rsidP="00122A7F" w:rsidRDefault="001A10D5">
            <w:pPr>
              <w:ind w:left="360"/>
            </w:pPr>
          </w:p>
          <w:p w:rsidR="001A10D5" w:rsidP="00122A7F" w:rsidRDefault="001A10D5">
            <w:pPr>
              <w:ind w:left="360"/>
            </w:pPr>
          </w:p>
          <w:p w:rsidR="001A10D5" w:rsidP="00122A7F" w:rsidRDefault="001A10D5">
            <w:pPr>
              <w:ind w:left="360"/>
            </w:pPr>
          </w:p>
          <w:p w:rsidR="001A10D5" w:rsidP="00122A7F" w:rsidRDefault="001A10D5">
            <w:pPr>
              <w:ind w:left="360"/>
            </w:pPr>
          </w:p>
          <w:p w:rsidR="001A10D5" w:rsidP="00122A7F" w:rsidRDefault="001A10D5">
            <w:pPr>
              <w:ind w:left="360"/>
            </w:pPr>
          </w:p>
          <w:p w:rsidR="001A10D5" w:rsidP="00122A7F" w:rsidRDefault="001A10D5">
            <w:pPr>
              <w:ind w:left="360"/>
            </w:pPr>
          </w:p>
          <w:p w:rsidR="001A10D5" w:rsidP="00122A7F" w:rsidRDefault="001A10D5">
            <w:pPr>
              <w:ind w:left="360"/>
            </w:pPr>
          </w:p>
          <w:p w:rsidR="001A10D5" w:rsidP="00122A7F" w:rsidRDefault="001A10D5">
            <w:pPr>
              <w:ind w:left="360"/>
            </w:pPr>
          </w:p>
          <w:p w:rsidR="0057541A" w:rsidP="00122A7F" w:rsidRDefault="0057541A">
            <w:pPr>
              <w:ind w:left="360"/>
            </w:pPr>
          </w:p>
          <w:p w:rsidR="001A10D5" w:rsidP="001A10D5" w:rsidRDefault="001A10D5"/>
        </w:tc>
      </w:tr>
      <w:tr w:rsidR="0057541A" w:rsidTr="0057541A">
        <w:tc>
          <w:tcPr>
            <w:tcW w:w="2376" w:type="dxa"/>
          </w:tcPr>
          <w:p w:rsidR="0057541A" w:rsidRDefault="0057541A"/>
          <w:p w:rsidRPr="0057541A" w:rsidR="0057541A" w:rsidP="0057541A" w:rsidRDefault="0057541A">
            <w:pPr>
              <w:rPr>
                <w:rFonts w:cs="Arial"/>
                <w:b/>
                <w:sz w:val="24"/>
              </w:rPr>
            </w:pPr>
            <w:r w:rsidRPr="0057541A">
              <w:rPr>
                <w:rFonts w:cs="Arial"/>
                <w:b/>
                <w:sz w:val="24"/>
              </w:rPr>
              <w:t xml:space="preserve">What are the </w:t>
            </w:r>
            <w:r>
              <w:rPr>
                <w:rFonts w:cs="Arial"/>
                <w:b/>
                <w:sz w:val="24"/>
              </w:rPr>
              <w:t xml:space="preserve">potential </w:t>
            </w:r>
            <w:r w:rsidRPr="0057541A">
              <w:rPr>
                <w:rFonts w:cs="Arial"/>
                <w:b/>
                <w:sz w:val="24"/>
              </w:rPr>
              <w:t xml:space="preserve">risks/concerns </w:t>
            </w:r>
            <w:r>
              <w:rPr>
                <w:rFonts w:cs="Arial"/>
                <w:b/>
                <w:sz w:val="24"/>
              </w:rPr>
              <w:t>in relation to the school / education setting?</w:t>
            </w:r>
          </w:p>
          <w:p w:rsidRPr="00D3418E" w:rsidR="0057541A" w:rsidP="0057541A" w:rsidRDefault="0057541A">
            <w:pPr>
              <w:rPr>
                <w:rFonts w:ascii="Arial" w:hAnsi="Arial" w:cs="Arial"/>
                <w:b/>
                <w:sz w:val="24"/>
              </w:rPr>
            </w:pPr>
          </w:p>
          <w:p w:rsidR="0057541A" w:rsidRDefault="0057541A"/>
        </w:tc>
        <w:tc>
          <w:tcPr>
            <w:tcW w:w="6866" w:type="dxa"/>
          </w:tcPr>
          <w:p w:rsidR="0057541A" w:rsidRDefault="0057541A"/>
          <w:p w:rsidR="001A10D5" w:rsidRDefault="001A10D5"/>
          <w:p w:rsidR="001A10D5" w:rsidRDefault="001A10D5"/>
          <w:p w:rsidR="001A10D5" w:rsidRDefault="001A10D5"/>
          <w:p w:rsidR="001A10D5" w:rsidRDefault="001A10D5"/>
          <w:p w:rsidR="001A10D5" w:rsidRDefault="001A10D5"/>
          <w:p w:rsidR="001A10D5" w:rsidRDefault="001A10D5"/>
          <w:p w:rsidR="001A10D5" w:rsidRDefault="001A10D5"/>
          <w:p w:rsidR="001A10D5" w:rsidRDefault="001A10D5"/>
        </w:tc>
      </w:tr>
      <w:tr w:rsidR="0057541A" w:rsidTr="0057541A">
        <w:tc>
          <w:tcPr>
            <w:tcW w:w="2376" w:type="dxa"/>
          </w:tcPr>
          <w:p w:rsidRPr="0057541A" w:rsidR="0057541A" w:rsidP="0057541A" w:rsidRDefault="0057541A">
            <w:pPr>
              <w:rPr>
                <w:b/>
                <w:sz w:val="28"/>
                <w:szCs w:val="28"/>
              </w:rPr>
            </w:pPr>
            <w:r w:rsidRPr="0057541A">
              <w:rPr>
                <w:rFonts w:cs="Arial"/>
                <w:b/>
                <w:sz w:val="24"/>
              </w:rPr>
              <w:t xml:space="preserve">Who could be </w:t>
            </w:r>
            <w:r w:rsidR="00BB2789">
              <w:rPr>
                <w:rFonts w:cs="Arial"/>
                <w:b/>
                <w:sz w:val="24"/>
              </w:rPr>
              <w:t xml:space="preserve">at risk </w:t>
            </w:r>
            <w:r w:rsidRPr="0057541A">
              <w:rPr>
                <w:rFonts w:cs="Arial"/>
                <w:b/>
                <w:sz w:val="24"/>
              </w:rPr>
              <w:t>and how?</w:t>
            </w:r>
          </w:p>
          <w:p w:rsidR="0057541A" w:rsidP="0057541A" w:rsidRDefault="0057541A"/>
        </w:tc>
        <w:tc>
          <w:tcPr>
            <w:tcW w:w="6866" w:type="dxa"/>
          </w:tcPr>
          <w:p w:rsidR="0057541A" w:rsidRDefault="0057541A"/>
          <w:p w:rsidR="0057541A" w:rsidRDefault="0057541A"/>
          <w:p w:rsidR="0057541A" w:rsidRDefault="0057541A"/>
          <w:p w:rsidR="0057541A" w:rsidRDefault="0057541A"/>
          <w:p w:rsidR="0057541A" w:rsidRDefault="0057541A"/>
          <w:p w:rsidR="0057541A" w:rsidRDefault="0057541A"/>
          <w:p w:rsidR="0057541A" w:rsidRDefault="0057541A"/>
          <w:p w:rsidR="0057541A" w:rsidRDefault="0057541A"/>
          <w:p w:rsidR="0057541A" w:rsidRDefault="0057541A"/>
          <w:p w:rsidR="001A10D5" w:rsidRDefault="001A10D5"/>
          <w:p w:rsidR="001A10D5" w:rsidRDefault="001A10D5"/>
        </w:tc>
      </w:tr>
      <w:tr w:rsidR="0057541A" w:rsidTr="0057541A">
        <w:tc>
          <w:tcPr>
            <w:tcW w:w="2376" w:type="dxa"/>
          </w:tcPr>
          <w:p w:rsidR="0057541A" w:rsidRDefault="0057541A">
            <w:r>
              <w:rPr>
                <w:rFonts w:cs="Arial"/>
                <w:b/>
                <w:sz w:val="24"/>
              </w:rPr>
              <w:t>In which situation could the risk occur?</w:t>
            </w:r>
          </w:p>
        </w:tc>
        <w:tc>
          <w:tcPr>
            <w:tcW w:w="6866" w:type="dxa"/>
          </w:tcPr>
          <w:p w:rsidR="0057541A" w:rsidRDefault="0057541A"/>
          <w:p w:rsidR="0057541A" w:rsidRDefault="0057541A"/>
          <w:p w:rsidR="0057541A" w:rsidRDefault="0057541A"/>
          <w:p w:rsidR="0057541A" w:rsidRDefault="0057541A"/>
          <w:p w:rsidR="0057541A" w:rsidRDefault="0057541A"/>
          <w:p w:rsidR="0057541A" w:rsidRDefault="0057541A"/>
          <w:p w:rsidR="0057541A" w:rsidRDefault="0057541A"/>
          <w:p w:rsidR="0057541A" w:rsidRDefault="0057541A"/>
          <w:p w:rsidR="0057541A" w:rsidRDefault="0057541A"/>
          <w:p w:rsidR="0057541A" w:rsidRDefault="0057541A"/>
        </w:tc>
      </w:tr>
    </w:tbl>
    <w:p w:rsidR="00D72BFA" w:rsidRDefault="00D72BFA"/>
    <w:p w:rsidR="00D72BFA" w:rsidRDefault="00D72BFA"/>
    <w:p w:rsidR="001A10D5" w:rsidRDefault="001A10D5"/>
    <w:p w:rsidR="001A10D5" w:rsidRDefault="001A10D5">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-333375</wp:posOffset>
                </wp:positionV>
                <wp:extent cx="5257800" cy="600075"/>
                <wp:effectExtent l="0" t="0" r="19050" b="257175"/>
                <wp:wrapNone/>
                <wp:docPr id="3" name="Rectangular Callout 3"/>
                <wp:cNvGraphicFramePr/>
                <a:graphic xmlns:a="http://schemas.openxmlformats.org/drawingml/2006/main">
                  <a:graphicData uri="http://schemas.microsoft.com/office/word/2010/wordprocessingShape">
                    <wps:wsp>
                      <wps:cNvSpPr/>
                      <wps:spPr>
                        <a:xfrm>
                          <a:off x="0" y="0"/>
                          <a:ext cx="5257800" cy="600075"/>
                        </a:xfrm>
                        <a:prstGeom prst="wedgeRectCallout">
                          <a:avLst>
                            <a:gd name="adj1" fmla="val -37003"/>
                            <a:gd name="adj2" fmla="val 85840"/>
                          </a:avLst>
                        </a:prstGeom>
                        <a:noFill/>
                        <a:ln w="0"/>
                      </wps:spPr>
                      <wps:style>
                        <a:lnRef idx="2">
                          <a:schemeClr val="accent1">
                            <a:shade val="50000"/>
                          </a:schemeClr>
                        </a:lnRef>
                        <a:fillRef idx="1">
                          <a:schemeClr val="accent1"/>
                        </a:fillRef>
                        <a:effectRef idx="0">
                          <a:schemeClr val="accent1"/>
                        </a:effectRef>
                        <a:fontRef idx="minor">
                          <a:schemeClr val="lt1"/>
                        </a:fontRef>
                      </wps:style>
                      <wps:txbx>
                        <w:txbxContent>
                          <w:p w:rsidRPr="001A10D5" w:rsidR="00AD34EF" w:rsidP="001A10D5" w:rsidRDefault="00AD34EF">
                            <w:pPr>
                              <w:jc w:val="center"/>
                              <w:rPr>
                                <w:color w:val="000000" w:themeColor="text1"/>
                                <w:sz w:val="24"/>
                                <w:szCs w:val="24"/>
                              </w:rPr>
                            </w:pPr>
                            <w:r w:rsidRPr="001A10D5">
                              <w:rPr>
                                <w:color w:val="000000" w:themeColor="text1"/>
                                <w:sz w:val="24"/>
                                <w:szCs w:val="24"/>
                              </w:rPr>
                              <w:t>What are the known fact</w:t>
                            </w:r>
                            <w:r>
                              <w:rPr>
                                <w:color w:val="000000" w:themeColor="text1"/>
                                <w:sz w:val="24"/>
                                <w:szCs w:val="24"/>
                              </w:rPr>
                              <w:t>ors</w:t>
                            </w:r>
                            <w:r w:rsidRPr="001A10D5">
                              <w:rPr>
                                <w:color w:val="000000" w:themeColor="text1"/>
                                <w:sz w:val="24"/>
                                <w:szCs w:val="24"/>
                              </w:rPr>
                              <w:t xml:space="preserve"> that heighten the risk and what are the </w:t>
                            </w:r>
                            <w:r>
                              <w:rPr>
                                <w:color w:val="000000" w:themeColor="text1"/>
                                <w:sz w:val="24"/>
                                <w:szCs w:val="24"/>
                              </w:rPr>
                              <w:t xml:space="preserve">factors that could lower the risk?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 style="position:absolute;margin-left:21.75pt;margin-top:-26.25pt;width:414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color="#243f60 [1604]" strokeweight="0" type="#_x0000_t61" adj="2807,2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">
                <v:textbox>
                  <w:txbxContent>
                    <w:p w:rsidRPr="001A10D5" w:rsidR="00AD34EF" w:rsidP="001A10D5" w:rsidRDefault="00AD34EF">
                      <w:pPr>
                        <w:jc w:val="center"/>
                        <w:rPr>
                          <w:color w:val="000000" w:themeColor="text1"/>
                          <w:sz w:val="24"/>
                          <w:szCs w:val="24"/>
                        </w:rPr>
                      </w:pPr>
                      <w:r w:rsidRPr="001A10D5">
                        <w:rPr>
                          <w:color w:val="000000" w:themeColor="text1"/>
                          <w:sz w:val="24"/>
                          <w:szCs w:val="24"/>
                        </w:rPr>
                        <w:t>What are the known fact</w:t>
                      </w:r>
                      <w:r>
                        <w:rPr>
                          <w:color w:val="000000" w:themeColor="text1"/>
                          <w:sz w:val="24"/>
                          <w:szCs w:val="24"/>
                        </w:rPr>
                        <w:t>ors</w:t>
                      </w:r>
                      <w:r w:rsidRPr="001A10D5">
                        <w:rPr>
                          <w:color w:val="000000" w:themeColor="text1"/>
                          <w:sz w:val="24"/>
                          <w:szCs w:val="24"/>
                        </w:rPr>
                        <w:t xml:space="preserve"> that heighten the risk and what are the </w:t>
                      </w:r>
                      <w:r>
                        <w:rPr>
                          <w:color w:val="000000" w:themeColor="text1"/>
                          <w:sz w:val="24"/>
                          <w:szCs w:val="24"/>
                        </w:rPr>
                        <w:t xml:space="preserve">factors that could lower the risk? </w:t>
                      </w:r>
                    </w:p>
                  </w:txbxContent>
                </v:textbox>
              </v:shape>
            </w:pict>
          </mc:Fallback>
        </mc:AlternateContent>
      </w:r>
    </w:p>
    <w:p w:rsidR="001A10D5" w:rsidRDefault="001A10D5"/>
    <w:tbl>
      <w:tblPr>
        <w:tblStyle w:val="TableGrid"/>
        <w:tblW w:w="0" w:type="auto"/>
        <w:tblLook w:val="04A0" w:firstRow="1" w:lastRow="0" w:firstColumn="1" w:lastColumn="0" w:noHBand="0" w:noVBand="1"/>
      </w:tblPr>
      <w:tblGrid>
        <w:gridCol w:w="4621"/>
        <w:gridCol w:w="4621"/>
      </w:tblGrid>
      <w:tr w:rsidR="001A10D5" w:rsidTr="001A10D5">
        <w:tc>
          <w:tcPr>
            <w:tcW w:w="4621" w:type="dxa"/>
            <w:shd w:val="clear" w:color="auto" w:fill="EEECE1" w:themeFill="background2"/>
          </w:tcPr>
          <w:p w:rsidRPr="001A10D5" w:rsidR="001A10D5" w:rsidRDefault="001A10D5">
            <w:pPr>
              <w:rPr>
                <w:b/>
                <w:sz w:val="28"/>
                <w:szCs w:val="28"/>
              </w:rPr>
            </w:pPr>
            <w:r w:rsidRPr="001A10D5">
              <w:rPr>
                <w:b/>
                <w:sz w:val="28"/>
                <w:szCs w:val="28"/>
              </w:rPr>
              <w:t>Factors that may heighten the risk</w:t>
            </w:r>
            <w:r w:rsidR="009B0929">
              <w:rPr>
                <w:b/>
                <w:sz w:val="28"/>
                <w:szCs w:val="28"/>
              </w:rPr>
              <w:t xml:space="preserve"> and why </w:t>
            </w:r>
          </w:p>
        </w:tc>
        <w:tc>
          <w:tcPr>
            <w:tcW w:w="4621" w:type="dxa"/>
            <w:shd w:val="clear" w:color="auto" w:fill="EEECE1" w:themeFill="background2"/>
          </w:tcPr>
          <w:p w:rsidRPr="001A10D5" w:rsidR="001A10D5" w:rsidRDefault="001A10D5">
            <w:pPr>
              <w:rPr>
                <w:b/>
                <w:sz w:val="28"/>
                <w:szCs w:val="28"/>
              </w:rPr>
            </w:pPr>
            <w:r w:rsidRPr="001A10D5">
              <w:rPr>
                <w:b/>
                <w:sz w:val="28"/>
                <w:szCs w:val="28"/>
              </w:rPr>
              <w:t xml:space="preserve">Factors that may lower the </w:t>
            </w:r>
            <w:r w:rsidRPr="001A10D5" w:rsidR="0042606B">
              <w:rPr>
                <w:b/>
                <w:sz w:val="28"/>
                <w:szCs w:val="28"/>
              </w:rPr>
              <w:t xml:space="preserve">risk </w:t>
            </w:r>
            <w:r w:rsidR="0042606B">
              <w:rPr>
                <w:b/>
                <w:sz w:val="28"/>
                <w:szCs w:val="28"/>
              </w:rPr>
              <w:t>and</w:t>
            </w:r>
            <w:r w:rsidR="009B0929">
              <w:rPr>
                <w:b/>
                <w:sz w:val="28"/>
                <w:szCs w:val="28"/>
              </w:rPr>
              <w:t xml:space="preserve"> why</w:t>
            </w:r>
          </w:p>
        </w:tc>
      </w:tr>
      <w:tr w:rsidR="001A10D5" w:rsidTr="001A10D5">
        <w:tc>
          <w:tcPr>
            <w:tcW w:w="4621" w:type="dxa"/>
          </w:tcPr>
          <w:p w:rsidR="001A10D5" w:rsidRDefault="001A10D5"/>
          <w:p w:rsidR="001A10D5" w:rsidRDefault="001A10D5"/>
          <w:p w:rsidR="009B0929" w:rsidRDefault="009B0929"/>
          <w:p w:rsidR="001A10D5" w:rsidRDefault="001A10D5"/>
        </w:tc>
        <w:tc>
          <w:tcPr>
            <w:tcW w:w="4621" w:type="dxa"/>
          </w:tcPr>
          <w:p w:rsidR="001A10D5" w:rsidRDefault="001A10D5"/>
        </w:tc>
      </w:tr>
      <w:tr w:rsidR="001A10D5" w:rsidTr="001A10D5">
        <w:tc>
          <w:tcPr>
            <w:tcW w:w="4621" w:type="dxa"/>
          </w:tcPr>
          <w:p w:rsidR="001A10D5" w:rsidRDefault="001A10D5"/>
          <w:p w:rsidR="001A10D5" w:rsidRDefault="001A10D5"/>
          <w:p w:rsidR="009B0929" w:rsidRDefault="009B0929"/>
          <w:p w:rsidR="001A10D5" w:rsidRDefault="001A10D5"/>
        </w:tc>
        <w:tc>
          <w:tcPr>
            <w:tcW w:w="4621" w:type="dxa"/>
          </w:tcPr>
          <w:p w:rsidR="001A10D5" w:rsidRDefault="001A10D5"/>
        </w:tc>
      </w:tr>
      <w:tr w:rsidR="001A10D5" w:rsidTr="001A10D5">
        <w:tc>
          <w:tcPr>
            <w:tcW w:w="4621" w:type="dxa"/>
          </w:tcPr>
          <w:p w:rsidR="001A10D5" w:rsidRDefault="001A10D5"/>
          <w:p w:rsidR="001A10D5" w:rsidRDefault="001A10D5"/>
          <w:p w:rsidR="001A10D5" w:rsidRDefault="001A10D5"/>
          <w:p w:rsidR="009B0929" w:rsidRDefault="009B0929"/>
        </w:tc>
        <w:tc>
          <w:tcPr>
            <w:tcW w:w="4621" w:type="dxa"/>
          </w:tcPr>
          <w:p w:rsidR="001A10D5" w:rsidRDefault="001A10D5"/>
        </w:tc>
      </w:tr>
      <w:tr w:rsidR="001A10D5" w:rsidTr="001A10D5">
        <w:tc>
          <w:tcPr>
            <w:tcW w:w="4621" w:type="dxa"/>
          </w:tcPr>
          <w:p w:rsidR="001A10D5" w:rsidRDefault="001A10D5"/>
          <w:p w:rsidR="001A10D5" w:rsidRDefault="001A10D5"/>
          <w:p w:rsidR="001A10D5" w:rsidRDefault="001A10D5"/>
          <w:p w:rsidR="009B0929" w:rsidRDefault="009B0929"/>
        </w:tc>
        <w:tc>
          <w:tcPr>
            <w:tcW w:w="4621" w:type="dxa"/>
          </w:tcPr>
          <w:p w:rsidR="001A10D5" w:rsidRDefault="001A10D5"/>
        </w:tc>
      </w:tr>
      <w:tr w:rsidR="001A10D5" w:rsidTr="001A10D5">
        <w:tc>
          <w:tcPr>
            <w:tcW w:w="4621" w:type="dxa"/>
          </w:tcPr>
          <w:p w:rsidR="001A10D5" w:rsidRDefault="001A10D5"/>
          <w:p w:rsidR="001A10D5" w:rsidRDefault="001A10D5"/>
          <w:p w:rsidR="009B0929" w:rsidRDefault="009B0929"/>
          <w:p w:rsidR="001A10D5" w:rsidRDefault="001A10D5"/>
        </w:tc>
        <w:tc>
          <w:tcPr>
            <w:tcW w:w="4621" w:type="dxa"/>
          </w:tcPr>
          <w:p w:rsidR="001A10D5" w:rsidRDefault="001A10D5"/>
        </w:tc>
      </w:tr>
      <w:tr w:rsidR="001A10D5" w:rsidTr="001A10D5">
        <w:tc>
          <w:tcPr>
            <w:tcW w:w="4621" w:type="dxa"/>
          </w:tcPr>
          <w:p w:rsidR="001A10D5" w:rsidRDefault="001A10D5"/>
          <w:p w:rsidR="001A10D5" w:rsidRDefault="001A10D5"/>
          <w:p w:rsidR="001A10D5" w:rsidRDefault="001A10D5"/>
          <w:p w:rsidR="009B0929" w:rsidRDefault="009B0929"/>
        </w:tc>
        <w:tc>
          <w:tcPr>
            <w:tcW w:w="4621" w:type="dxa"/>
          </w:tcPr>
          <w:p w:rsidR="001A10D5" w:rsidRDefault="001A10D5"/>
        </w:tc>
      </w:tr>
      <w:tr w:rsidR="001A10D5" w:rsidTr="001A10D5">
        <w:tc>
          <w:tcPr>
            <w:tcW w:w="4621" w:type="dxa"/>
          </w:tcPr>
          <w:p w:rsidR="001A10D5" w:rsidRDefault="001A10D5"/>
          <w:p w:rsidR="001A10D5" w:rsidRDefault="001A10D5"/>
          <w:p w:rsidR="001A10D5" w:rsidRDefault="001A10D5"/>
          <w:p w:rsidR="001A10D5" w:rsidRDefault="001A10D5"/>
          <w:p w:rsidR="009B0929" w:rsidRDefault="009B0929"/>
        </w:tc>
        <w:tc>
          <w:tcPr>
            <w:tcW w:w="4621" w:type="dxa"/>
          </w:tcPr>
          <w:p w:rsidR="001A10D5" w:rsidRDefault="001A10D5"/>
        </w:tc>
      </w:tr>
    </w:tbl>
    <w:p w:rsidR="001A10D5" w:rsidRDefault="001A10D5"/>
    <w:p w:rsidR="001A10D5" w:rsidRDefault="001A10D5"/>
    <w:p w:rsidR="001A10D5" w:rsidRDefault="001A10D5"/>
    <w:p w:rsidR="009B0929" w:rsidRDefault="009B0929"/>
    <w:p w:rsidR="001A10D5" w:rsidRDefault="001A10D5"/>
    <w:p w:rsidR="0014778A" w:rsidRDefault="0014778A"/>
    <w:p w:rsidR="0014778A" w:rsidRDefault="0014778A"/>
    <w:p w:rsidR="003417D9" w:rsidRDefault="003417D9"/>
    <w:p w:rsidR="0014778A" w:rsidRDefault="0014778A"/>
    <w:tbl>
      <w:tblPr>
        <w:tblStyle w:val="LightShading"/>
        <w:tblW w:w="0" w:type="auto"/>
        <w:shd w:val="clear" w:color="auto" w:fill="EEECE1" w:themeFill="background2"/>
        <w:tblLook w:val="04A0" w:firstRow="1" w:lastRow="0" w:firstColumn="1" w:lastColumn="0" w:noHBand="0" w:noVBand="1"/>
      </w:tblPr>
      <w:tblGrid>
        <w:gridCol w:w="9242"/>
      </w:tblGrid>
      <w:tr w:rsidR="007F1329" w:rsidTr="007F1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color="auto" w:sz="0" w:space="0"/>
              <w:left w:val="none" w:color="auto" w:sz="0" w:space="0"/>
              <w:bottom w:val="none" w:color="auto" w:sz="0" w:space="0"/>
              <w:right w:val="none" w:color="auto" w:sz="0" w:space="0"/>
            </w:tcBorders>
            <w:shd w:val="clear" w:color="auto" w:fill="EEECE1" w:themeFill="background2"/>
          </w:tcPr>
          <w:p w:rsidRPr="007F1329" w:rsidR="007F1329" w:rsidP="007F1329" w:rsidRDefault="009B0929">
            <w:pPr>
              <w:jc w:val="center"/>
            </w:pPr>
            <w:r>
              <w:rPr>
                <w:sz w:val="28"/>
                <w:szCs w:val="28"/>
              </w:rPr>
              <w:lastRenderedPageBreak/>
              <w:t xml:space="preserve">THE </w:t>
            </w:r>
            <w:r w:rsidRPr="007F1329" w:rsidR="007F1329">
              <w:rPr>
                <w:sz w:val="28"/>
                <w:szCs w:val="28"/>
              </w:rPr>
              <w:t>RISK MANAGEMENT PLAN</w:t>
            </w:r>
          </w:p>
        </w:tc>
      </w:tr>
    </w:tbl>
    <w:p w:rsidR="007F1329" w:rsidRDefault="007F1329"/>
    <w:p w:rsidR="001A10D5" w:rsidRDefault="00ED286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-46299</wp:posOffset>
                </wp:positionH>
                <wp:positionV relativeFrom="paragraph">
                  <wp:posOffset>53461</wp:posOffset>
                </wp:positionV>
                <wp:extent cx="5915025" cy="612140"/>
                <wp:effectExtent l="0" t="0" r="28575" b="187960"/>
                <wp:wrapNone/>
                <wp:docPr id="4" name="Rectangular Callout 4"/>
                <wp:cNvGraphicFramePr/>
                <a:graphic xmlns:a="http://schemas.openxmlformats.org/drawingml/2006/main">
                  <a:graphicData uri="http://schemas.microsoft.com/office/word/2010/wordprocessingShape">
                    <wps:wsp>
                      <wps:cNvSpPr/>
                      <wps:spPr>
                        <a:xfrm>
                          <a:off x="0" y="0"/>
                          <a:ext cx="5915025" cy="612140"/>
                        </a:xfrm>
                        <a:prstGeom prst="wedgeRectCallout">
                          <a:avLst>
                            <a:gd name="adj1" fmla="val -35116"/>
                            <a:gd name="adj2" fmla="val 76051"/>
                          </a:avLst>
                        </a:prstGeom>
                        <a:noFill/>
                        <a:ln w="0"/>
                      </wps:spPr>
                      <wps:style>
                        <a:lnRef idx="2">
                          <a:schemeClr val="accent1">
                            <a:shade val="50000"/>
                          </a:schemeClr>
                        </a:lnRef>
                        <a:fillRef idx="1">
                          <a:schemeClr val="accent1"/>
                        </a:fillRef>
                        <a:effectRef idx="0">
                          <a:schemeClr val="accent1"/>
                        </a:effectRef>
                        <a:fontRef idx="minor">
                          <a:schemeClr val="lt1"/>
                        </a:fontRef>
                      </wps:style>
                      <wps:txbx>
                        <w:txbxContent>
                          <w:p w:rsidRPr="002454AE" w:rsidR="00AD34EF" w:rsidP="00ED286F" w:rsidRDefault="00AD34EF">
                            <w:pPr>
                              <w:jc w:val="center"/>
                              <w:rPr>
                                <w:color w:val="000000" w:themeColor="text1"/>
                              </w:rPr>
                            </w:pPr>
                            <w:r w:rsidRPr="002454AE">
                              <w:rPr>
                                <w:rFonts w:cs="Arial"/>
                                <w:b/>
                                <w:color w:val="000000" w:themeColor="text1"/>
                                <w:sz w:val="24"/>
                                <w:szCs w:val="24"/>
                              </w:rPr>
                              <w:t>INTERVENTIONS TO REDUCE RISK</w:t>
                            </w:r>
                            <w:r w:rsidRPr="002454AE">
                              <w:rPr>
                                <w:rFonts w:cs="Arial"/>
                                <w:color w:val="000000" w:themeColor="text1"/>
                                <w:sz w:val="24"/>
                                <w:szCs w:val="24"/>
                              </w:rPr>
                              <w:t xml:space="preserve"> - </w:t>
                            </w:r>
                            <w:r w:rsidRPr="002454AE">
                              <w:rPr>
                                <w:rFonts w:cs="Arial"/>
                                <w:i/>
                                <w:color w:val="000000" w:themeColor="text1"/>
                                <w:sz w:val="24"/>
                                <w:szCs w:val="24"/>
                              </w:rPr>
                              <w:t xml:space="preserve">Actions, arrangements, strategies etc that can be put in place to minimise </w:t>
                            </w:r>
                            <w:r>
                              <w:rPr>
                                <w:rFonts w:cs="Arial"/>
                                <w:i/>
                                <w:color w:val="000000" w:themeColor="text1"/>
                                <w:sz w:val="24"/>
                                <w:szCs w:val="24"/>
                              </w:rPr>
                              <w:t>and reduce the</w:t>
                            </w:r>
                            <w:r w:rsidRPr="002454AE">
                              <w:rPr>
                                <w:rFonts w:cs="Arial"/>
                                <w:i/>
                                <w:color w:val="000000" w:themeColor="text1"/>
                                <w:sz w:val="24"/>
                                <w:szCs w:val="24"/>
                              </w:rPr>
                              <w:t xml:space="preserve"> risk</w:t>
                            </w:r>
                            <w:r>
                              <w:rPr>
                                <w:rFonts w:cs="Arial"/>
                                <w:i/>
                                <w:color w:val="000000" w:themeColor="text1"/>
                                <w:sz w:val="24"/>
                                <w:szCs w:val="24"/>
                              </w:rPr>
                              <w:t>.</w:t>
                            </w:r>
                            <w:r w:rsidRPr="002454AE">
                              <w:rPr>
                                <w:rFonts w:cs="Arial"/>
                                <w:i/>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4" style="position:absolute;margin-left:-3.65pt;margin-top:4.2pt;width:465.75pt;height:4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ed="f" strokecolor="#243f60 [1604]" strokeweight="0" type="#_x0000_t61" adj="3215,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">
                <v:textbox>
                  <w:txbxContent>
                    <w:p w:rsidRPr="002454AE" w:rsidR="00AD34EF" w:rsidP="00ED286F" w:rsidRDefault="00AD34EF">
                      <w:pPr>
                        <w:jc w:val="center"/>
                        <w:rPr>
                          <w:color w:val="000000" w:themeColor="text1"/>
                        </w:rPr>
                      </w:pPr>
                      <w:r w:rsidRPr="002454AE">
                        <w:rPr>
                          <w:rFonts w:cs="Arial"/>
                          <w:b/>
                          <w:color w:val="000000" w:themeColor="text1"/>
                          <w:sz w:val="24"/>
                          <w:szCs w:val="24"/>
                        </w:rPr>
                        <w:t>INTERVENTIONS TO REDUCE RISK</w:t>
                      </w:r>
                      <w:r w:rsidRPr="002454AE">
                        <w:rPr>
                          <w:rFonts w:cs="Arial"/>
                          <w:color w:val="000000" w:themeColor="text1"/>
                          <w:sz w:val="24"/>
                          <w:szCs w:val="24"/>
                        </w:rPr>
                        <w:t xml:space="preserve"> - </w:t>
                      </w:r>
                      <w:r w:rsidRPr="002454AE">
                        <w:rPr>
                          <w:rFonts w:cs="Arial"/>
                          <w:i/>
                          <w:color w:val="000000" w:themeColor="text1"/>
                          <w:sz w:val="24"/>
                          <w:szCs w:val="24"/>
                        </w:rPr>
                        <w:t xml:space="preserve">Actions, arrangements, strategies etc that can be put in place to minimise </w:t>
                      </w:r>
                      <w:r>
                        <w:rPr>
                          <w:rFonts w:cs="Arial"/>
                          <w:i/>
                          <w:color w:val="000000" w:themeColor="text1"/>
                          <w:sz w:val="24"/>
                          <w:szCs w:val="24"/>
                        </w:rPr>
                        <w:t>and reduce the</w:t>
                      </w:r>
                      <w:r w:rsidRPr="002454AE">
                        <w:rPr>
                          <w:rFonts w:cs="Arial"/>
                          <w:i/>
                          <w:color w:val="000000" w:themeColor="text1"/>
                          <w:sz w:val="24"/>
                          <w:szCs w:val="24"/>
                        </w:rPr>
                        <w:t xml:space="preserve"> risk</w:t>
                      </w:r>
                      <w:r>
                        <w:rPr>
                          <w:rFonts w:cs="Arial"/>
                          <w:i/>
                          <w:color w:val="000000" w:themeColor="text1"/>
                          <w:sz w:val="24"/>
                          <w:szCs w:val="24"/>
                        </w:rPr>
                        <w:t>.</w:t>
                      </w:r>
                      <w:r w:rsidRPr="002454AE">
                        <w:rPr>
                          <w:rFonts w:cs="Arial"/>
                          <w:i/>
                          <w:color w:val="000000" w:themeColor="text1"/>
                          <w:sz w:val="24"/>
                          <w:szCs w:val="24"/>
                        </w:rPr>
                        <w:t xml:space="preserve"> </w:t>
                      </w:r>
                    </w:p>
                  </w:txbxContent>
                </v:textbox>
              </v:shape>
            </w:pict>
          </mc:Fallback>
        </mc:AlternateContent>
      </w:r>
    </w:p>
    <w:p w:rsidR="001A10D5" w:rsidRDefault="001A10D5"/>
    <w:p w:rsidR="001A10D5" w:rsidRDefault="001A10D5"/>
    <w:tbl>
      <w:tblPr>
        <w:tblStyle w:val="TableGrid"/>
        <w:tblW w:w="9322" w:type="dxa"/>
        <w:tblLook w:val="04A0" w:firstRow="1" w:lastRow="0" w:firstColumn="1" w:lastColumn="0" w:noHBand="0" w:noVBand="1"/>
      </w:tblPr>
      <w:tblGrid>
        <w:gridCol w:w="6771"/>
        <w:gridCol w:w="1275"/>
        <w:gridCol w:w="1276"/>
      </w:tblGrid>
      <w:tr w:rsidR="0014778A" w:rsidTr="002454AE">
        <w:tc>
          <w:tcPr>
            <w:tcW w:w="6771" w:type="dxa"/>
            <w:shd w:val="clear" w:color="auto" w:fill="EEECE1" w:themeFill="background2"/>
          </w:tcPr>
          <w:p w:rsidRPr="0014778A" w:rsidR="0014778A" w:rsidRDefault="0014778A">
            <w:pPr>
              <w:rPr>
                <w:b/>
                <w:sz w:val="24"/>
                <w:szCs w:val="24"/>
              </w:rPr>
            </w:pPr>
            <w:r w:rsidRPr="0014778A">
              <w:rPr>
                <w:b/>
                <w:sz w:val="24"/>
                <w:szCs w:val="24"/>
              </w:rPr>
              <w:t>Interventions to reduce risk</w:t>
            </w:r>
          </w:p>
        </w:tc>
        <w:tc>
          <w:tcPr>
            <w:tcW w:w="1275" w:type="dxa"/>
            <w:shd w:val="clear" w:color="auto" w:fill="EEECE1" w:themeFill="background2"/>
          </w:tcPr>
          <w:p w:rsidRPr="0014778A" w:rsidR="0014778A" w:rsidRDefault="0014778A">
            <w:pPr>
              <w:rPr>
                <w:b/>
                <w:sz w:val="24"/>
                <w:szCs w:val="24"/>
              </w:rPr>
            </w:pPr>
            <w:r w:rsidRPr="0014778A">
              <w:rPr>
                <w:b/>
                <w:sz w:val="24"/>
                <w:szCs w:val="24"/>
              </w:rPr>
              <w:t xml:space="preserve">Who </w:t>
            </w:r>
          </w:p>
        </w:tc>
        <w:tc>
          <w:tcPr>
            <w:tcW w:w="1276" w:type="dxa"/>
            <w:shd w:val="clear" w:color="auto" w:fill="EEECE1" w:themeFill="background2"/>
          </w:tcPr>
          <w:p w:rsidRPr="0014778A" w:rsidR="0014778A" w:rsidRDefault="0014778A">
            <w:pPr>
              <w:rPr>
                <w:b/>
                <w:sz w:val="24"/>
                <w:szCs w:val="24"/>
              </w:rPr>
            </w:pPr>
            <w:r w:rsidRPr="0014778A">
              <w:rPr>
                <w:b/>
                <w:sz w:val="24"/>
                <w:szCs w:val="24"/>
              </w:rPr>
              <w:t xml:space="preserve">When </w:t>
            </w:r>
          </w:p>
        </w:tc>
      </w:tr>
      <w:tr w:rsidR="0014778A" w:rsidTr="002454AE">
        <w:tc>
          <w:tcPr>
            <w:tcW w:w="6771" w:type="dxa"/>
          </w:tcPr>
          <w:p w:rsidR="0014778A" w:rsidRDefault="0014778A"/>
          <w:p w:rsidR="0014778A" w:rsidRDefault="0014778A"/>
          <w:p w:rsidR="0014778A" w:rsidRDefault="0014778A"/>
        </w:tc>
        <w:tc>
          <w:tcPr>
            <w:tcW w:w="1275" w:type="dxa"/>
          </w:tcPr>
          <w:p w:rsidR="0014778A" w:rsidRDefault="0014778A"/>
        </w:tc>
        <w:tc>
          <w:tcPr>
            <w:tcW w:w="1276" w:type="dxa"/>
          </w:tcPr>
          <w:p w:rsidR="0014778A" w:rsidRDefault="0014778A"/>
        </w:tc>
      </w:tr>
      <w:tr w:rsidR="0014778A" w:rsidTr="002454AE">
        <w:tc>
          <w:tcPr>
            <w:tcW w:w="6771" w:type="dxa"/>
          </w:tcPr>
          <w:p w:rsidR="0014778A" w:rsidRDefault="0014778A"/>
          <w:p w:rsidR="0014778A" w:rsidRDefault="0014778A"/>
          <w:p w:rsidR="0014778A" w:rsidRDefault="0014778A"/>
        </w:tc>
        <w:tc>
          <w:tcPr>
            <w:tcW w:w="1275" w:type="dxa"/>
          </w:tcPr>
          <w:p w:rsidR="0014778A" w:rsidRDefault="0014778A"/>
        </w:tc>
        <w:tc>
          <w:tcPr>
            <w:tcW w:w="1276" w:type="dxa"/>
          </w:tcPr>
          <w:p w:rsidR="0014778A" w:rsidRDefault="0014778A"/>
        </w:tc>
      </w:tr>
      <w:tr w:rsidR="0014778A" w:rsidTr="002454AE">
        <w:tc>
          <w:tcPr>
            <w:tcW w:w="6771" w:type="dxa"/>
          </w:tcPr>
          <w:p w:rsidR="0014778A" w:rsidRDefault="0014778A"/>
          <w:p w:rsidR="0014778A" w:rsidRDefault="0014778A"/>
          <w:p w:rsidR="0014778A" w:rsidRDefault="0014778A"/>
        </w:tc>
        <w:tc>
          <w:tcPr>
            <w:tcW w:w="1275" w:type="dxa"/>
          </w:tcPr>
          <w:p w:rsidR="0014778A" w:rsidRDefault="0014778A"/>
        </w:tc>
        <w:tc>
          <w:tcPr>
            <w:tcW w:w="1276" w:type="dxa"/>
          </w:tcPr>
          <w:p w:rsidR="0014778A" w:rsidRDefault="0014778A"/>
        </w:tc>
      </w:tr>
      <w:tr w:rsidR="0014778A" w:rsidTr="002454AE">
        <w:tc>
          <w:tcPr>
            <w:tcW w:w="6771" w:type="dxa"/>
          </w:tcPr>
          <w:p w:rsidR="0014778A" w:rsidRDefault="0014778A"/>
          <w:p w:rsidR="0014778A" w:rsidRDefault="0014778A"/>
          <w:p w:rsidR="0014778A" w:rsidRDefault="0014778A"/>
        </w:tc>
        <w:tc>
          <w:tcPr>
            <w:tcW w:w="1275" w:type="dxa"/>
          </w:tcPr>
          <w:p w:rsidR="0014778A" w:rsidRDefault="0014778A"/>
        </w:tc>
        <w:tc>
          <w:tcPr>
            <w:tcW w:w="1276" w:type="dxa"/>
          </w:tcPr>
          <w:p w:rsidR="0014778A" w:rsidRDefault="0014778A"/>
        </w:tc>
      </w:tr>
      <w:tr w:rsidR="0014778A" w:rsidTr="002454AE">
        <w:tc>
          <w:tcPr>
            <w:tcW w:w="6771" w:type="dxa"/>
          </w:tcPr>
          <w:p w:rsidR="0014778A" w:rsidRDefault="0014778A"/>
          <w:p w:rsidR="0014778A" w:rsidRDefault="0014778A"/>
          <w:p w:rsidR="0014778A" w:rsidRDefault="0014778A"/>
        </w:tc>
        <w:tc>
          <w:tcPr>
            <w:tcW w:w="1275" w:type="dxa"/>
          </w:tcPr>
          <w:p w:rsidR="0014778A" w:rsidRDefault="0014778A"/>
        </w:tc>
        <w:tc>
          <w:tcPr>
            <w:tcW w:w="1276" w:type="dxa"/>
          </w:tcPr>
          <w:p w:rsidR="0014778A" w:rsidRDefault="0014778A"/>
        </w:tc>
      </w:tr>
      <w:tr w:rsidR="0014778A" w:rsidTr="002454AE">
        <w:tc>
          <w:tcPr>
            <w:tcW w:w="6771" w:type="dxa"/>
            <w:tcBorders>
              <w:bottom w:val="single" w:color="auto" w:sz="4" w:space="0"/>
            </w:tcBorders>
          </w:tcPr>
          <w:p w:rsidR="0014778A" w:rsidRDefault="0014778A"/>
          <w:p w:rsidR="0014778A" w:rsidRDefault="0014778A"/>
          <w:p w:rsidR="0014778A" w:rsidRDefault="0014778A"/>
        </w:tc>
        <w:tc>
          <w:tcPr>
            <w:tcW w:w="1275" w:type="dxa"/>
            <w:tcBorders>
              <w:bottom w:val="single" w:color="auto" w:sz="4" w:space="0"/>
            </w:tcBorders>
          </w:tcPr>
          <w:p w:rsidR="0014778A" w:rsidRDefault="0014778A"/>
        </w:tc>
        <w:tc>
          <w:tcPr>
            <w:tcW w:w="1276" w:type="dxa"/>
            <w:tcBorders>
              <w:bottom w:val="single" w:color="auto" w:sz="4" w:space="0"/>
            </w:tcBorders>
          </w:tcPr>
          <w:p w:rsidR="0014778A" w:rsidRDefault="0014778A"/>
        </w:tc>
      </w:tr>
      <w:tr w:rsidR="003B1160" w:rsidTr="002454AE">
        <w:tc>
          <w:tcPr>
            <w:tcW w:w="6771" w:type="dxa"/>
            <w:tcBorders>
              <w:bottom w:val="single" w:color="auto" w:sz="4" w:space="0"/>
            </w:tcBorders>
          </w:tcPr>
          <w:p w:rsidR="003B1160" w:rsidRDefault="003B1160"/>
          <w:p w:rsidR="003B1160" w:rsidRDefault="003B1160"/>
          <w:p w:rsidR="003B1160" w:rsidRDefault="003B1160"/>
        </w:tc>
        <w:tc>
          <w:tcPr>
            <w:tcW w:w="1275" w:type="dxa"/>
            <w:tcBorders>
              <w:bottom w:val="single" w:color="auto" w:sz="4" w:space="0"/>
            </w:tcBorders>
          </w:tcPr>
          <w:p w:rsidR="003B1160" w:rsidRDefault="003B1160"/>
        </w:tc>
        <w:tc>
          <w:tcPr>
            <w:tcW w:w="1276" w:type="dxa"/>
            <w:tcBorders>
              <w:bottom w:val="single" w:color="auto" w:sz="4" w:space="0"/>
            </w:tcBorders>
          </w:tcPr>
          <w:p w:rsidR="003B1160" w:rsidRDefault="003B1160"/>
        </w:tc>
      </w:tr>
      <w:tr w:rsidR="003B1160" w:rsidTr="002454AE">
        <w:tc>
          <w:tcPr>
            <w:tcW w:w="6771" w:type="dxa"/>
            <w:tcBorders>
              <w:bottom w:val="single" w:color="auto" w:sz="4" w:space="0"/>
            </w:tcBorders>
          </w:tcPr>
          <w:p w:rsidR="003B1160" w:rsidRDefault="003B1160"/>
          <w:p w:rsidR="003B1160" w:rsidRDefault="003B1160"/>
          <w:p w:rsidR="003B1160" w:rsidRDefault="003B1160"/>
        </w:tc>
        <w:tc>
          <w:tcPr>
            <w:tcW w:w="1275" w:type="dxa"/>
            <w:tcBorders>
              <w:bottom w:val="single" w:color="auto" w:sz="4" w:space="0"/>
            </w:tcBorders>
          </w:tcPr>
          <w:p w:rsidR="003B1160" w:rsidRDefault="003B1160"/>
        </w:tc>
        <w:tc>
          <w:tcPr>
            <w:tcW w:w="1276" w:type="dxa"/>
            <w:tcBorders>
              <w:bottom w:val="single" w:color="auto" w:sz="4" w:space="0"/>
            </w:tcBorders>
          </w:tcPr>
          <w:p w:rsidR="003B1160" w:rsidRDefault="003B1160"/>
        </w:tc>
      </w:tr>
      <w:tr w:rsidR="0014778A" w:rsidTr="002454AE">
        <w:tc>
          <w:tcPr>
            <w:tcW w:w="6771" w:type="dxa"/>
            <w:shd w:val="clear" w:color="auto" w:fill="EEECE1" w:themeFill="background2"/>
          </w:tcPr>
          <w:p w:rsidR="0014778A" w:rsidP="00122A7F" w:rsidRDefault="0014778A">
            <w:pPr>
              <w:rPr>
                <w:b/>
                <w:sz w:val="24"/>
                <w:szCs w:val="24"/>
              </w:rPr>
            </w:pPr>
            <w:r w:rsidRPr="0014778A">
              <w:rPr>
                <w:b/>
                <w:sz w:val="24"/>
                <w:szCs w:val="24"/>
              </w:rPr>
              <w:t xml:space="preserve">Actions to be taken if an incident occurs or </w:t>
            </w:r>
            <w:r w:rsidR="00374734">
              <w:rPr>
                <w:b/>
                <w:sz w:val="24"/>
                <w:szCs w:val="24"/>
              </w:rPr>
              <w:t xml:space="preserve">there is a </w:t>
            </w:r>
            <w:r w:rsidRPr="0014778A" w:rsidR="00586C63">
              <w:rPr>
                <w:b/>
                <w:sz w:val="24"/>
                <w:szCs w:val="24"/>
              </w:rPr>
              <w:t>breach</w:t>
            </w:r>
            <w:r w:rsidRPr="0014778A">
              <w:rPr>
                <w:b/>
                <w:sz w:val="24"/>
                <w:szCs w:val="24"/>
              </w:rPr>
              <w:t xml:space="preserve"> of this RAMP </w:t>
            </w:r>
            <w:r w:rsidR="00374734">
              <w:rPr>
                <w:b/>
                <w:sz w:val="24"/>
                <w:szCs w:val="24"/>
              </w:rPr>
              <w:t>agreement?</w:t>
            </w:r>
          </w:p>
          <w:p w:rsidRPr="0014778A" w:rsidR="00122A7F" w:rsidP="00122A7F" w:rsidRDefault="00122A7F">
            <w:pPr>
              <w:rPr>
                <w:b/>
                <w:sz w:val="24"/>
                <w:szCs w:val="24"/>
              </w:rPr>
            </w:pPr>
          </w:p>
        </w:tc>
        <w:tc>
          <w:tcPr>
            <w:tcW w:w="1275" w:type="dxa"/>
            <w:shd w:val="clear" w:color="auto" w:fill="EEECE1" w:themeFill="background2"/>
          </w:tcPr>
          <w:p w:rsidR="0014778A" w:rsidRDefault="0014778A"/>
        </w:tc>
        <w:tc>
          <w:tcPr>
            <w:tcW w:w="1276" w:type="dxa"/>
            <w:shd w:val="clear" w:color="auto" w:fill="EEECE1" w:themeFill="background2"/>
          </w:tcPr>
          <w:p w:rsidR="0014778A" w:rsidRDefault="0014778A"/>
        </w:tc>
      </w:tr>
      <w:tr w:rsidR="0014778A" w:rsidTr="002454AE">
        <w:tc>
          <w:tcPr>
            <w:tcW w:w="6771" w:type="dxa"/>
          </w:tcPr>
          <w:p w:rsidRPr="00586C63" w:rsidR="00586C63" w:rsidP="003B1160" w:rsidRDefault="0014778A">
            <w:pPr>
              <w:rPr>
                <w:rFonts w:cstheme="minorHAnsi"/>
                <w:sz w:val="24"/>
                <w:szCs w:val="24"/>
              </w:rPr>
            </w:pPr>
            <w:r w:rsidRPr="00586C63">
              <w:rPr>
                <w:rFonts w:cstheme="minorHAnsi"/>
                <w:sz w:val="24"/>
                <w:szCs w:val="24"/>
              </w:rPr>
              <w:t>Review RAMP</w:t>
            </w:r>
            <w:r w:rsidRPr="00586C63" w:rsidR="003B1160">
              <w:rPr>
                <w:rFonts w:cstheme="minorHAnsi"/>
                <w:sz w:val="24"/>
                <w:szCs w:val="24"/>
              </w:rPr>
              <w:t xml:space="preserve">, </w:t>
            </w:r>
            <w:r w:rsidRPr="00586C63">
              <w:rPr>
                <w:rFonts w:cstheme="minorHAnsi"/>
                <w:sz w:val="24"/>
                <w:szCs w:val="24"/>
              </w:rPr>
              <w:t>change</w:t>
            </w:r>
            <w:r w:rsidRPr="00586C63" w:rsidR="003B1160">
              <w:rPr>
                <w:rFonts w:cstheme="minorHAnsi"/>
                <w:sz w:val="24"/>
                <w:szCs w:val="24"/>
              </w:rPr>
              <w:t xml:space="preserve"> </w:t>
            </w:r>
            <w:r w:rsidRPr="00586C63" w:rsidR="00FB34C3">
              <w:rPr>
                <w:rFonts w:cstheme="minorHAnsi"/>
                <w:sz w:val="24"/>
                <w:szCs w:val="24"/>
              </w:rPr>
              <w:t>and modify</w:t>
            </w:r>
            <w:r w:rsidRPr="00586C63">
              <w:rPr>
                <w:rFonts w:cstheme="minorHAnsi"/>
                <w:sz w:val="24"/>
                <w:szCs w:val="24"/>
              </w:rPr>
              <w:t xml:space="preserve"> strategies.</w:t>
            </w:r>
          </w:p>
        </w:tc>
        <w:tc>
          <w:tcPr>
            <w:tcW w:w="1275" w:type="dxa"/>
          </w:tcPr>
          <w:p w:rsidR="0014778A" w:rsidRDefault="0014778A"/>
        </w:tc>
        <w:tc>
          <w:tcPr>
            <w:tcW w:w="1276" w:type="dxa"/>
          </w:tcPr>
          <w:p w:rsidR="0014778A" w:rsidRDefault="0014778A"/>
        </w:tc>
      </w:tr>
      <w:tr w:rsidR="00586C63" w:rsidTr="002454AE">
        <w:tc>
          <w:tcPr>
            <w:tcW w:w="6771" w:type="dxa"/>
          </w:tcPr>
          <w:p w:rsidR="00586C63" w:rsidP="00586C63" w:rsidRDefault="00586C63">
            <w:r>
              <w:t xml:space="preserve">Inform parents or carers of any relevant child / young person. </w:t>
            </w:r>
          </w:p>
        </w:tc>
        <w:tc>
          <w:tcPr>
            <w:tcW w:w="1275" w:type="dxa"/>
          </w:tcPr>
          <w:p w:rsidR="00586C63" w:rsidP="00586C63" w:rsidRDefault="00586C63"/>
        </w:tc>
        <w:tc>
          <w:tcPr>
            <w:tcW w:w="1276" w:type="dxa"/>
          </w:tcPr>
          <w:p w:rsidR="00586C63" w:rsidP="00586C63" w:rsidRDefault="00586C63"/>
        </w:tc>
      </w:tr>
      <w:tr w:rsidR="00586C63" w:rsidTr="002454AE">
        <w:tc>
          <w:tcPr>
            <w:tcW w:w="6771" w:type="dxa"/>
          </w:tcPr>
          <w:p w:rsidRPr="00586C63" w:rsidR="00586C63" w:rsidP="00586C63" w:rsidRDefault="00586C63">
            <w:pPr>
              <w:rPr>
                <w:rFonts w:cstheme="minorHAnsi"/>
                <w:sz w:val="24"/>
                <w:szCs w:val="24"/>
              </w:rPr>
            </w:pPr>
            <w:r w:rsidRPr="00586C63">
              <w:rPr>
                <w:rFonts w:cstheme="minorHAnsi"/>
                <w:sz w:val="24"/>
                <w:szCs w:val="24"/>
              </w:rPr>
              <w:t>Make a safeguarding referral to children services if a child /ren have suffered significant harm or continue to be at risk.</w:t>
            </w:r>
          </w:p>
          <w:p w:rsidRPr="00586C63" w:rsidR="00586C63" w:rsidP="00586C63" w:rsidRDefault="00586C63">
            <w:pPr>
              <w:rPr>
                <w:rFonts w:cstheme="minorHAnsi"/>
                <w:color w:val="FF0000"/>
                <w:sz w:val="24"/>
                <w:szCs w:val="24"/>
              </w:rPr>
            </w:pPr>
            <w:r w:rsidRPr="00586C63">
              <w:rPr>
                <w:rFonts w:cstheme="minorHAnsi"/>
                <w:color w:val="FF0000"/>
                <w:sz w:val="24"/>
                <w:szCs w:val="24"/>
              </w:rPr>
              <w:t>03001234043</w:t>
            </w:r>
          </w:p>
          <w:p w:rsidRPr="00586C63" w:rsidR="00586C63" w:rsidP="00586C63" w:rsidRDefault="00586C63">
            <w:pPr>
              <w:rPr>
                <w:rFonts w:cstheme="minorHAnsi"/>
                <w:sz w:val="24"/>
                <w:szCs w:val="24"/>
              </w:rPr>
            </w:pPr>
            <w:r w:rsidRPr="00586C63">
              <w:rPr>
                <w:rFonts w:cstheme="minorHAnsi"/>
                <w:sz w:val="24"/>
                <w:szCs w:val="24"/>
              </w:rPr>
              <w:t xml:space="preserve">Report to the police if a criminal act has been committed against a child / young person </w:t>
            </w:r>
            <w:r w:rsidRPr="00586C63">
              <w:rPr>
                <w:rFonts w:cstheme="minorHAnsi"/>
                <w:color w:val="FF0000"/>
                <w:sz w:val="24"/>
                <w:szCs w:val="24"/>
              </w:rPr>
              <w:t>101</w:t>
            </w:r>
          </w:p>
        </w:tc>
        <w:tc>
          <w:tcPr>
            <w:tcW w:w="1275" w:type="dxa"/>
          </w:tcPr>
          <w:p w:rsidR="00586C63" w:rsidP="00586C63" w:rsidRDefault="00586C63"/>
        </w:tc>
        <w:tc>
          <w:tcPr>
            <w:tcW w:w="1276" w:type="dxa"/>
          </w:tcPr>
          <w:p w:rsidR="00586C63" w:rsidP="00586C63" w:rsidRDefault="00586C63"/>
        </w:tc>
      </w:tr>
      <w:tr w:rsidR="00586C63" w:rsidTr="002454AE">
        <w:tc>
          <w:tcPr>
            <w:tcW w:w="6771" w:type="dxa"/>
          </w:tcPr>
          <w:p w:rsidRPr="00586C63" w:rsidR="00586C63" w:rsidP="00586C63" w:rsidRDefault="00586C63">
            <w:pPr>
              <w:rPr>
                <w:rFonts w:cstheme="minorHAnsi"/>
                <w:sz w:val="24"/>
                <w:szCs w:val="24"/>
              </w:rPr>
            </w:pPr>
            <w:r>
              <w:rPr>
                <w:rFonts w:cstheme="minorHAnsi"/>
                <w:sz w:val="24"/>
                <w:szCs w:val="24"/>
              </w:rPr>
              <w:t>See legal advice</w:t>
            </w:r>
          </w:p>
        </w:tc>
        <w:tc>
          <w:tcPr>
            <w:tcW w:w="1275" w:type="dxa"/>
          </w:tcPr>
          <w:p w:rsidR="00586C63" w:rsidP="00586C63" w:rsidRDefault="00586C63"/>
        </w:tc>
        <w:tc>
          <w:tcPr>
            <w:tcW w:w="1276" w:type="dxa"/>
          </w:tcPr>
          <w:p w:rsidR="00586C63" w:rsidP="00586C63" w:rsidRDefault="00586C63"/>
        </w:tc>
      </w:tr>
      <w:tr w:rsidR="00586C63" w:rsidTr="002454AE">
        <w:tc>
          <w:tcPr>
            <w:tcW w:w="6771" w:type="dxa"/>
          </w:tcPr>
          <w:p w:rsidR="00586C63" w:rsidP="00586C63" w:rsidRDefault="00586C63">
            <w:r>
              <w:t xml:space="preserve">Contact the </w:t>
            </w:r>
            <w:r w:rsidR="00B076B1">
              <w:t>school’s</w:t>
            </w:r>
            <w:r>
              <w:t xml:space="preserve"> child protection school liaison officer</w:t>
            </w:r>
          </w:p>
          <w:p w:rsidR="00586C63" w:rsidP="00586C63" w:rsidRDefault="00DE28B7">
            <w:hyperlink w:history="1" r:id="rId9">
              <w:r w:rsidRPr="00923BD8" w:rsidR="00586C63">
                <w:rPr>
                  <w:rStyle w:val="Hyperlink"/>
                </w:rPr>
                <w:t>cpsloadmin@hertfordshire.gov.uk</w:t>
              </w:r>
            </w:hyperlink>
          </w:p>
          <w:p w:rsidR="00586C63" w:rsidP="00586C63" w:rsidRDefault="00586C63"/>
        </w:tc>
        <w:tc>
          <w:tcPr>
            <w:tcW w:w="1275" w:type="dxa"/>
          </w:tcPr>
          <w:p w:rsidR="00586C63" w:rsidP="00586C63" w:rsidRDefault="00586C63"/>
        </w:tc>
        <w:tc>
          <w:tcPr>
            <w:tcW w:w="1276" w:type="dxa"/>
          </w:tcPr>
          <w:p w:rsidR="00586C63" w:rsidP="00586C63" w:rsidRDefault="00586C63"/>
        </w:tc>
      </w:tr>
    </w:tbl>
    <w:p w:rsidR="000E3B7B" w:rsidRDefault="000E3B7B"/>
    <w:tbl>
      <w:tblPr>
        <w:tblStyle w:val="LightShading"/>
        <w:tblW w:w="0" w:type="auto"/>
        <w:shd w:val="clear" w:color="auto" w:fill="EEECE1" w:themeFill="background2"/>
        <w:tblLook w:val="04A0" w:firstRow="1" w:lastRow="0" w:firstColumn="1" w:lastColumn="0" w:noHBand="0" w:noVBand="1"/>
      </w:tblPr>
      <w:tblGrid>
        <w:gridCol w:w="9242"/>
      </w:tblGrid>
      <w:tr w:rsidR="007D0F5E" w:rsidTr="007D0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color="auto" w:sz="0" w:space="0"/>
              <w:left w:val="none" w:color="auto" w:sz="0" w:space="0"/>
              <w:bottom w:val="none" w:color="auto" w:sz="0" w:space="0"/>
              <w:right w:val="none" w:color="auto" w:sz="0" w:space="0"/>
            </w:tcBorders>
            <w:shd w:val="clear" w:color="auto" w:fill="EEECE1" w:themeFill="background2"/>
          </w:tcPr>
          <w:p w:rsidRPr="007D0F5E" w:rsidR="007D0F5E" w:rsidP="007D0F5E" w:rsidRDefault="007D0F5E">
            <w:pPr>
              <w:jc w:val="center"/>
              <w:rPr>
                <w:sz w:val="28"/>
                <w:szCs w:val="28"/>
              </w:rPr>
            </w:pPr>
            <w:r w:rsidRPr="007D0F5E">
              <w:rPr>
                <w:sz w:val="28"/>
                <w:szCs w:val="28"/>
              </w:rPr>
              <w:lastRenderedPageBreak/>
              <w:t>CONSENT TO SHARE INFORMATION</w:t>
            </w:r>
            <w:r w:rsidR="00767551">
              <w:rPr>
                <w:sz w:val="28"/>
                <w:szCs w:val="28"/>
              </w:rPr>
              <w:t xml:space="preserve"> RECONFIRMED</w:t>
            </w:r>
          </w:p>
        </w:tc>
      </w:tr>
    </w:tbl>
    <w:p w:rsidR="00767551" w:rsidRDefault="00767551"/>
    <w:p w:rsidRPr="009B1E3B" w:rsidR="008C31CA" w:rsidRDefault="008C31CA">
      <w:pPr>
        <w:rPr>
          <w:sz w:val="24"/>
          <w:szCs w:val="24"/>
        </w:rPr>
      </w:pPr>
      <w:r w:rsidRPr="009B1E3B">
        <w:rPr>
          <w:sz w:val="24"/>
          <w:szCs w:val="24"/>
        </w:rPr>
        <w:t xml:space="preserve">This is for the subject of the RAMP to </w:t>
      </w:r>
      <w:r w:rsidR="00767551">
        <w:rPr>
          <w:sz w:val="24"/>
          <w:szCs w:val="24"/>
        </w:rPr>
        <w:t xml:space="preserve">reconfirm that they have given </w:t>
      </w:r>
      <w:r w:rsidRPr="009B1E3B">
        <w:rPr>
          <w:sz w:val="24"/>
          <w:szCs w:val="24"/>
        </w:rPr>
        <w:t xml:space="preserve">permission for headteacher / </w:t>
      </w:r>
      <w:r w:rsidR="00655C03">
        <w:rPr>
          <w:sz w:val="24"/>
          <w:szCs w:val="24"/>
        </w:rPr>
        <w:t>d</w:t>
      </w:r>
      <w:r w:rsidRPr="009B1E3B">
        <w:rPr>
          <w:sz w:val="24"/>
          <w:szCs w:val="24"/>
        </w:rPr>
        <w:t xml:space="preserve">esignated senior person for safeguarding to share information with other key agencies involved </w:t>
      </w:r>
      <w:r w:rsidR="00655C03">
        <w:rPr>
          <w:sz w:val="24"/>
          <w:szCs w:val="24"/>
        </w:rPr>
        <w:t xml:space="preserve">- </w:t>
      </w:r>
      <w:r w:rsidRPr="009B1E3B">
        <w:rPr>
          <w:sz w:val="24"/>
          <w:szCs w:val="24"/>
        </w:rPr>
        <w:t xml:space="preserve">please note there may </w:t>
      </w:r>
      <w:r w:rsidR="00655C03">
        <w:rPr>
          <w:sz w:val="24"/>
          <w:szCs w:val="24"/>
        </w:rPr>
        <w:t xml:space="preserve">be </w:t>
      </w:r>
      <w:r w:rsidRPr="009B1E3B">
        <w:rPr>
          <w:sz w:val="24"/>
          <w:szCs w:val="24"/>
        </w:rPr>
        <w:t xml:space="preserve">occasions when this </w:t>
      </w:r>
      <w:r w:rsidR="00655C03">
        <w:rPr>
          <w:sz w:val="24"/>
          <w:szCs w:val="24"/>
        </w:rPr>
        <w:t xml:space="preserve">is over ridden because of circumstances, if this is the case this can be recorded </w:t>
      </w:r>
      <w:r w:rsidR="00767551">
        <w:rPr>
          <w:sz w:val="24"/>
          <w:szCs w:val="24"/>
        </w:rPr>
        <w:t xml:space="preserve">below. </w:t>
      </w:r>
      <w:r w:rsidR="00655C03">
        <w:rPr>
          <w:sz w:val="24"/>
          <w:szCs w:val="24"/>
        </w:rPr>
        <w:t xml:space="preserve"> </w:t>
      </w:r>
      <w:r w:rsidRPr="009B1E3B" w:rsidR="009B1E3B">
        <w:rPr>
          <w:sz w:val="24"/>
          <w:szCs w:val="24"/>
        </w:rPr>
        <w:t xml:space="preserve"> </w:t>
      </w:r>
    </w:p>
    <w:tbl>
      <w:tblPr>
        <w:tblStyle w:val="TableGrid"/>
        <w:tblW w:w="0" w:type="auto"/>
        <w:tblLook w:val="04A0" w:firstRow="1" w:lastRow="0" w:firstColumn="1" w:lastColumn="0" w:noHBand="0" w:noVBand="1"/>
      </w:tblPr>
      <w:tblGrid>
        <w:gridCol w:w="4621"/>
        <w:gridCol w:w="4621"/>
      </w:tblGrid>
      <w:tr w:rsidR="008C31CA" w:rsidTr="0009782A">
        <w:tc>
          <w:tcPr>
            <w:tcW w:w="4621" w:type="dxa"/>
            <w:shd w:val="clear" w:color="auto" w:fill="F2F2F2" w:themeFill="background1" w:themeFillShade="F2"/>
          </w:tcPr>
          <w:p w:rsidRPr="008E56C2" w:rsidR="008C31CA" w:rsidP="008C31CA" w:rsidRDefault="0009782A">
            <w:pPr>
              <w:rPr>
                <w:b/>
                <w:sz w:val="24"/>
                <w:szCs w:val="24"/>
              </w:rPr>
            </w:pPr>
            <w:r w:rsidRPr="009B1E3B">
              <w:rPr>
                <w:sz w:val="24"/>
                <w:szCs w:val="24"/>
              </w:rPr>
              <w:t xml:space="preserve"> </w:t>
            </w:r>
            <w:r w:rsidRPr="008E56C2">
              <w:rPr>
                <w:b/>
                <w:sz w:val="24"/>
                <w:szCs w:val="24"/>
              </w:rPr>
              <w:t>key agencies include</w:t>
            </w:r>
            <w:r w:rsidR="00122A7F">
              <w:rPr>
                <w:b/>
                <w:sz w:val="24"/>
                <w:szCs w:val="24"/>
              </w:rPr>
              <w:t xml:space="preserve"> </w:t>
            </w:r>
            <w:r w:rsidR="00655C03">
              <w:rPr>
                <w:b/>
                <w:sz w:val="24"/>
                <w:szCs w:val="24"/>
              </w:rPr>
              <w:t>(if</w:t>
            </w:r>
            <w:r w:rsidR="00122A7F">
              <w:rPr>
                <w:b/>
                <w:sz w:val="24"/>
                <w:szCs w:val="24"/>
              </w:rPr>
              <w:t xml:space="preserve"> involved or relevant</w:t>
            </w:r>
            <w:r w:rsidR="00767551">
              <w:rPr>
                <w:b/>
                <w:sz w:val="24"/>
                <w:szCs w:val="24"/>
              </w:rPr>
              <w:t>)</w:t>
            </w:r>
          </w:p>
        </w:tc>
        <w:tc>
          <w:tcPr>
            <w:tcW w:w="4621" w:type="dxa"/>
            <w:shd w:val="clear" w:color="auto" w:fill="F2F2F2" w:themeFill="background1" w:themeFillShade="F2"/>
          </w:tcPr>
          <w:p w:rsidR="008C31CA" w:rsidRDefault="008C31CA">
            <w:pPr>
              <w:rPr>
                <w:b/>
                <w:sz w:val="24"/>
                <w:szCs w:val="24"/>
              </w:rPr>
            </w:pPr>
            <w:r>
              <w:rPr>
                <w:b/>
                <w:sz w:val="24"/>
                <w:szCs w:val="24"/>
              </w:rPr>
              <w:t>Permission to share / gather information</w:t>
            </w:r>
            <w:r w:rsidR="0009782A">
              <w:rPr>
                <w:b/>
                <w:sz w:val="24"/>
                <w:szCs w:val="24"/>
              </w:rPr>
              <w:t xml:space="preserve"> or not</w:t>
            </w:r>
            <w:r>
              <w:rPr>
                <w:b/>
                <w:sz w:val="24"/>
                <w:szCs w:val="24"/>
              </w:rPr>
              <w:t xml:space="preserve">? </w:t>
            </w:r>
          </w:p>
        </w:tc>
      </w:tr>
      <w:tr w:rsidR="008C31CA" w:rsidTr="008C31CA">
        <w:tc>
          <w:tcPr>
            <w:tcW w:w="4621" w:type="dxa"/>
          </w:tcPr>
          <w:p w:rsidRPr="009B1E3B" w:rsidR="008C31CA" w:rsidP="008C31CA" w:rsidRDefault="008C31CA">
            <w:pPr>
              <w:rPr>
                <w:b/>
                <w:sz w:val="24"/>
                <w:szCs w:val="24"/>
              </w:rPr>
            </w:pPr>
            <w:r w:rsidRPr="009B1E3B">
              <w:rPr>
                <w:b/>
                <w:sz w:val="24"/>
                <w:szCs w:val="24"/>
              </w:rPr>
              <w:t>Police</w:t>
            </w:r>
          </w:p>
          <w:p w:rsidRPr="009B1E3B" w:rsidR="008C31CA" w:rsidRDefault="008C31CA">
            <w:pPr>
              <w:rPr>
                <w:b/>
                <w:sz w:val="24"/>
                <w:szCs w:val="24"/>
              </w:rPr>
            </w:pPr>
          </w:p>
        </w:tc>
        <w:tc>
          <w:tcPr>
            <w:tcW w:w="4621" w:type="dxa"/>
          </w:tcPr>
          <w:p w:rsidR="008C31CA" w:rsidRDefault="008C31CA">
            <w:pPr>
              <w:rPr>
                <w:b/>
                <w:sz w:val="24"/>
                <w:szCs w:val="24"/>
              </w:rPr>
            </w:pPr>
          </w:p>
        </w:tc>
      </w:tr>
      <w:tr w:rsidR="008C31CA" w:rsidTr="008C31CA">
        <w:tc>
          <w:tcPr>
            <w:tcW w:w="4621" w:type="dxa"/>
          </w:tcPr>
          <w:p w:rsidRPr="009B1E3B" w:rsidR="008C31CA" w:rsidP="008C31CA" w:rsidRDefault="008C31CA">
            <w:pPr>
              <w:rPr>
                <w:b/>
                <w:sz w:val="24"/>
                <w:szCs w:val="24"/>
              </w:rPr>
            </w:pPr>
            <w:r w:rsidRPr="009B1E3B">
              <w:rPr>
                <w:b/>
                <w:sz w:val="24"/>
                <w:szCs w:val="24"/>
              </w:rPr>
              <w:t>Children services</w:t>
            </w:r>
          </w:p>
          <w:p w:rsidRPr="009B1E3B" w:rsidR="008C31CA" w:rsidRDefault="008C31CA">
            <w:pPr>
              <w:rPr>
                <w:b/>
                <w:sz w:val="24"/>
                <w:szCs w:val="24"/>
              </w:rPr>
            </w:pPr>
          </w:p>
        </w:tc>
        <w:tc>
          <w:tcPr>
            <w:tcW w:w="4621" w:type="dxa"/>
          </w:tcPr>
          <w:p w:rsidR="008C31CA" w:rsidRDefault="008C31CA">
            <w:pPr>
              <w:rPr>
                <w:b/>
                <w:sz w:val="24"/>
                <w:szCs w:val="24"/>
              </w:rPr>
            </w:pPr>
          </w:p>
        </w:tc>
      </w:tr>
      <w:tr w:rsidR="008C31CA" w:rsidTr="008C31CA">
        <w:tc>
          <w:tcPr>
            <w:tcW w:w="4621" w:type="dxa"/>
          </w:tcPr>
          <w:p w:rsidRPr="009B1E3B" w:rsidR="008C31CA" w:rsidP="008C31CA" w:rsidRDefault="008C31CA">
            <w:pPr>
              <w:rPr>
                <w:rFonts w:cs="Arial"/>
                <w:b/>
                <w:sz w:val="24"/>
                <w:szCs w:val="24"/>
              </w:rPr>
            </w:pPr>
            <w:r w:rsidRPr="009B1E3B">
              <w:rPr>
                <w:rFonts w:cs="Arial"/>
                <w:b/>
                <w:sz w:val="24"/>
                <w:szCs w:val="24"/>
              </w:rPr>
              <w:t>Probation</w:t>
            </w:r>
          </w:p>
          <w:p w:rsidRPr="009B1E3B" w:rsidR="008C31CA" w:rsidRDefault="008C31CA">
            <w:pPr>
              <w:rPr>
                <w:b/>
                <w:sz w:val="24"/>
                <w:szCs w:val="24"/>
              </w:rPr>
            </w:pPr>
          </w:p>
        </w:tc>
        <w:tc>
          <w:tcPr>
            <w:tcW w:w="4621" w:type="dxa"/>
          </w:tcPr>
          <w:p w:rsidR="008C31CA" w:rsidRDefault="008C31CA">
            <w:pPr>
              <w:rPr>
                <w:b/>
                <w:sz w:val="24"/>
                <w:szCs w:val="24"/>
              </w:rPr>
            </w:pPr>
          </w:p>
        </w:tc>
      </w:tr>
      <w:tr w:rsidR="008C31CA" w:rsidTr="008C31CA">
        <w:tc>
          <w:tcPr>
            <w:tcW w:w="4621" w:type="dxa"/>
          </w:tcPr>
          <w:p w:rsidRPr="009B1E3B" w:rsidR="008C31CA" w:rsidP="008C31CA" w:rsidRDefault="008C31CA">
            <w:pPr>
              <w:rPr>
                <w:rFonts w:cs="Arial"/>
                <w:b/>
                <w:sz w:val="24"/>
                <w:szCs w:val="24"/>
              </w:rPr>
            </w:pPr>
            <w:r w:rsidRPr="009B1E3B">
              <w:rPr>
                <w:rFonts w:cs="Arial"/>
                <w:b/>
                <w:sz w:val="24"/>
                <w:szCs w:val="24"/>
              </w:rPr>
              <w:t>Public Protection unit</w:t>
            </w:r>
          </w:p>
          <w:p w:rsidRPr="009B1E3B" w:rsidR="008C31CA" w:rsidRDefault="008C31CA">
            <w:pPr>
              <w:rPr>
                <w:b/>
                <w:sz w:val="24"/>
                <w:szCs w:val="24"/>
              </w:rPr>
            </w:pPr>
          </w:p>
        </w:tc>
        <w:tc>
          <w:tcPr>
            <w:tcW w:w="4621" w:type="dxa"/>
          </w:tcPr>
          <w:p w:rsidR="008C31CA" w:rsidRDefault="008C31CA">
            <w:pPr>
              <w:rPr>
                <w:b/>
                <w:sz w:val="24"/>
                <w:szCs w:val="24"/>
              </w:rPr>
            </w:pPr>
          </w:p>
        </w:tc>
      </w:tr>
      <w:tr w:rsidR="008C31CA" w:rsidTr="008C31CA">
        <w:tc>
          <w:tcPr>
            <w:tcW w:w="4621" w:type="dxa"/>
          </w:tcPr>
          <w:p w:rsidRPr="009B1E3B" w:rsidR="008C31CA" w:rsidP="008C31CA" w:rsidRDefault="008C31CA">
            <w:pPr>
              <w:rPr>
                <w:rFonts w:cs="Arial"/>
                <w:b/>
                <w:sz w:val="24"/>
                <w:szCs w:val="24"/>
              </w:rPr>
            </w:pPr>
            <w:r w:rsidRPr="009B1E3B">
              <w:rPr>
                <w:rFonts w:cs="Arial"/>
                <w:b/>
                <w:sz w:val="24"/>
                <w:szCs w:val="24"/>
              </w:rPr>
              <w:t xml:space="preserve">Adult care services </w:t>
            </w:r>
          </w:p>
          <w:p w:rsidRPr="009B1E3B" w:rsidR="008C31CA" w:rsidRDefault="008C31CA">
            <w:pPr>
              <w:rPr>
                <w:b/>
                <w:sz w:val="24"/>
                <w:szCs w:val="24"/>
              </w:rPr>
            </w:pPr>
          </w:p>
        </w:tc>
        <w:tc>
          <w:tcPr>
            <w:tcW w:w="4621" w:type="dxa"/>
          </w:tcPr>
          <w:p w:rsidR="008C31CA" w:rsidRDefault="008C31CA">
            <w:pPr>
              <w:rPr>
                <w:b/>
                <w:sz w:val="24"/>
                <w:szCs w:val="24"/>
              </w:rPr>
            </w:pPr>
          </w:p>
        </w:tc>
      </w:tr>
      <w:tr w:rsidR="008C31CA" w:rsidTr="008C31CA">
        <w:tc>
          <w:tcPr>
            <w:tcW w:w="4621" w:type="dxa"/>
          </w:tcPr>
          <w:p w:rsidRPr="009B1E3B" w:rsidR="008C31CA" w:rsidP="008C31CA" w:rsidRDefault="008C31CA">
            <w:pPr>
              <w:rPr>
                <w:rFonts w:cs="Arial"/>
                <w:b/>
                <w:sz w:val="24"/>
                <w:szCs w:val="24"/>
              </w:rPr>
            </w:pPr>
            <w:r w:rsidRPr="009B1E3B">
              <w:rPr>
                <w:rFonts w:cs="Arial"/>
                <w:b/>
                <w:sz w:val="24"/>
                <w:szCs w:val="24"/>
              </w:rPr>
              <w:t xml:space="preserve">Child Protection School </w:t>
            </w:r>
            <w:r w:rsidRPr="009B1E3B" w:rsidR="00122A7F">
              <w:rPr>
                <w:rFonts w:cs="Arial"/>
                <w:b/>
                <w:sz w:val="24"/>
                <w:szCs w:val="24"/>
              </w:rPr>
              <w:t>Liaison</w:t>
            </w:r>
            <w:r w:rsidRPr="009B1E3B">
              <w:rPr>
                <w:rFonts w:cs="Arial"/>
                <w:b/>
                <w:sz w:val="24"/>
                <w:szCs w:val="24"/>
              </w:rPr>
              <w:t xml:space="preserve"> officer</w:t>
            </w:r>
          </w:p>
        </w:tc>
        <w:tc>
          <w:tcPr>
            <w:tcW w:w="4621" w:type="dxa"/>
          </w:tcPr>
          <w:p w:rsidR="008C31CA" w:rsidRDefault="008C31CA">
            <w:pPr>
              <w:rPr>
                <w:b/>
                <w:sz w:val="24"/>
                <w:szCs w:val="24"/>
              </w:rPr>
            </w:pPr>
          </w:p>
        </w:tc>
      </w:tr>
      <w:tr w:rsidR="008C31CA" w:rsidTr="008C31CA">
        <w:tc>
          <w:tcPr>
            <w:tcW w:w="4621" w:type="dxa"/>
          </w:tcPr>
          <w:p w:rsidRPr="009B1E3B" w:rsidR="008C31CA" w:rsidRDefault="008C31CA">
            <w:pPr>
              <w:rPr>
                <w:b/>
                <w:sz w:val="24"/>
                <w:szCs w:val="24"/>
              </w:rPr>
            </w:pPr>
            <w:r w:rsidRPr="009B1E3B">
              <w:rPr>
                <w:rFonts w:cs="Arial"/>
                <w:b/>
                <w:sz w:val="24"/>
                <w:szCs w:val="24"/>
              </w:rPr>
              <w:t xml:space="preserve">Local authority designated officer </w:t>
            </w:r>
            <w:r w:rsidRPr="009B1E3B" w:rsidR="0042606B">
              <w:rPr>
                <w:rFonts w:cs="Arial"/>
                <w:b/>
                <w:sz w:val="24"/>
                <w:szCs w:val="24"/>
              </w:rPr>
              <w:t>(LADO</w:t>
            </w:r>
            <w:r w:rsidRPr="009B1E3B">
              <w:rPr>
                <w:rFonts w:cs="Arial"/>
                <w:b/>
                <w:sz w:val="24"/>
                <w:szCs w:val="24"/>
              </w:rPr>
              <w:t xml:space="preserve">) </w:t>
            </w:r>
          </w:p>
        </w:tc>
        <w:tc>
          <w:tcPr>
            <w:tcW w:w="4621" w:type="dxa"/>
          </w:tcPr>
          <w:p w:rsidR="008C31CA" w:rsidRDefault="008C31CA">
            <w:pPr>
              <w:rPr>
                <w:b/>
                <w:sz w:val="24"/>
                <w:szCs w:val="24"/>
              </w:rPr>
            </w:pPr>
          </w:p>
        </w:tc>
      </w:tr>
      <w:tr w:rsidR="008C31CA" w:rsidTr="008C31CA">
        <w:tc>
          <w:tcPr>
            <w:tcW w:w="4621" w:type="dxa"/>
          </w:tcPr>
          <w:p w:rsidRPr="009B1E3B" w:rsidR="008C31CA" w:rsidRDefault="008C31CA">
            <w:pPr>
              <w:rPr>
                <w:b/>
                <w:sz w:val="24"/>
                <w:szCs w:val="24"/>
              </w:rPr>
            </w:pPr>
            <w:r w:rsidRPr="009B1E3B">
              <w:rPr>
                <w:b/>
                <w:sz w:val="24"/>
                <w:szCs w:val="24"/>
              </w:rPr>
              <w:t xml:space="preserve">Other </w:t>
            </w:r>
          </w:p>
          <w:p w:rsidRPr="009B1E3B" w:rsidR="008C31CA" w:rsidRDefault="008C31CA">
            <w:pPr>
              <w:rPr>
                <w:b/>
                <w:sz w:val="24"/>
                <w:szCs w:val="24"/>
              </w:rPr>
            </w:pPr>
          </w:p>
        </w:tc>
        <w:tc>
          <w:tcPr>
            <w:tcW w:w="4621" w:type="dxa"/>
          </w:tcPr>
          <w:p w:rsidR="008C31CA" w:rsidRDefault="008C31CA">
            <w:pPr>
              <w:rPr>
                <w:b/>
                <w:sz w:val="24"/>
                <w:szCs w:val="24"/>
              </w:rPr>
            </w:pPr>
          </w:p>
        </w:tc>
      </w:tr>
      <w:tr w:rsidR="008C31CA" w:rsidTr="008C31CA">
        <w:tc>
          <w:tcPr>
            <w:tcW w:w="4621" w:type="dxa"/>
          </w:tcPr>
          <w:p w:rsidR="008C31CA" w:rsidRDefault="008C31CA">
            <w:pPr>
              <w:rPr>
                <w:b/>
                <w:sz w:val="24"/>
                <w:szCs w:val="24"/>
              </w:rPr>
            </w:pPr>
          </w:p>
        </w:tc>
        <w:tc>
          <w:tcPr>
            <w:tcW w:w="4621" w:type="dxa"/>
          </w:tcPr>
          <w:p w:rsidR="008C31CA" w:rsidRDefault="008C31CA">
            <w:pPr>
              <w:rPr>
                <w:b/>
                <w:sz w:val="24"/>
                <w:szCs w:val="24"/>
              </w:rPr>
            </w:pPr>
          </w:p>
        </w:tc>
      </w:tr>
    </w:tbl>
    <w:p w:rsidR="008C31CA" w:rsidRDefault="008C31CA">
      <w:pPr>
        <w:rPr>
          <w:b/>
          <w:sz w:val="24"/>
          <w:szCs w:val="24"/>
        </w:rPr>
      </w:pPr>
    </w:p>
    <w:p w:rsidRPr="00550A46" w:rsidR="00550A46" w:rsidP="00550A46" w:rsidRDefault="00550A46">
      <w:pPr>
        <w:rPr>
          <w:rFonts w:ascii="Arial" w:hAnsi="Arial" w:cs="Arial"/>
          <w:b/>
        </w:rPr>
      </w:pPr>
      <w:r w:rsidRPr="00550A46">
        <w:rPr>
          <w:rFonts w:ascii="Arial" w:hAnsi="Arial" w:cs="Arial"/>
          <w:b/>
        </w:rPr>
        <w:t>Risk Management Plan agreed by:</w:t>
      </w:r>
    </w:p>
    <w:tbl>
      <w:tblPr>
        <w:tblpPr w:leftFromText="180" w:rightFromText="180" w:vertAnchor="text" w:horzAnchor="margin" w:tblpXSpec="center" w:tblpY="66"/>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04"/>
        <w:gridCol w:w="2880"/>
        <w:gridCol w:w="3496"/>
      </w:tblGrid>
      <w:tr w:rsidRPr="00550A46" w:rsidR="00550A46" w:rsidTr="00767551">
        <w:trPr>
          <w:trHeight w:val="419"/>
        </w:trPr>
        <w:tc>
          <w:tcPr>
            <w:tcW w:w="2804" w:type="dxa"/>
            <w:shd w:val="clear" w:color="auto" w:fill="F2F2F2" w:themeFill="background1" w:themeFillShade="F2"/>
          </w:tcPr>
          <w:p w:rsidRPr="00550A46" w:rsidR="00550A46" w:rsidP="00AD34EF" w:rsidRDefault="00550A46">
            <w:pPr>
              <w:jc w:val="center"/>
              <w:rPr>
                <w:rFonts w:ascii="Arial" w:hAnsi="Arial" w:cs="Arial"/>
                <w:b/>
              </w:rPr>
            </w:pPr>
            <w:r w:rsidRPr="00550A46">
              <w:rPr>
                <w:rFonts w:ascii="Arial" w:hAnsi="Arial" w:cs="Arial"/>
                <w:b/>
              </w:rPr>
              <w:t>Name</w:t>
            </w:r>
          </w:p>
        </w:tc>
        <w:tc>
          <w:tcPr>
            <w:tcW w:w="2880" w:type="dxa"/>
            <w:shd w:val="clear" w:color="auto" w:fill="F2F2F2" w:themeFill="background1" w:themeFillShade="F2"/>
          </w:tcPr>
          <w:p w:rsidRPr="00550A46" w:rsidR="00550A46" w:rsidP="00550A46" w:rsidRDefault="00550A46">
            <w:pPr>
              <w:jc w:val="center"/>
              <w:rPr>
                <w:rFonts w:ascii="Arial" w:hAnsi="Arial" w:cs="Arial"/>
                <w:b/>
              </w:rPr>
            </w:pPr>
            <w:r>
              <w:rPr>
                <w:rFonts w:ascii="Arial" w:hAnsi="Arial" w:cs="Arial"/>
                <w:b/>
              </w:rPr>
              <w:t>Role</w:t>
            </w:r>
          </w:p>
        </w:tc>
        <w:tc>
          <w:tcPr>
            <w:tcW w:w="3496" w:type="dxa"/>
            <w:shd w:val="clear" w:color="auto" w:fill="F2F2F2" w:themeFill="background1" w:themeFillShade="F2"/>
          </w:tcPr>
          <w:p w:rsidRPr="00550A46" w:rsidR="00550A46" w:rsidP="00AD34EF" w:rsidRDefault="00550A46">
            <w:pPr>
              <w:jc w:val="center"/>
              <w:rPr>
                <w:rFonts w:ascii="Arial" w:hAnsi="Arial" w:cs="Arial"/>
                <w:b/>
              </w:rPr>
            </w:pPr>
            <w:r w:rsidRPr="00550A46">
              <w:rPr>
                <w:rFonts w:ascii="Arial" w:hAnsi="Arial" w:cs="Arial"/>
                <w:b/>
              </w:rPr>
              <w:t>Signature</w:t>
            </w:r>
          </w:p>
        </w:tc>
      </w:tr>
      <w:tr w:rsidRPr="00550A46" w:rsidR="00550A46" w:rsidTr="00767551">
        <w:trPr>
          <w:trHeight w:val="783"/>
        </w:trPr>
        <w:tc>
          <w:tcPr>
            <w:tcW w:w="2804" w:type="dxa"/>
            <w:shd w:val="clear" w:color="auto" w:fill="auto"/>
          </w:tcPr>
          <w:p w:rsidRPr="00550A46" w:rsidR="00550A46" w:rsidP="00AD34EF" w:rsidRDefault="00550A46">
            <w:pPr>
              <w:rPr>
                <w:rFonts w:ascii="Arial" w:hAnsi="Arial" w:cs="Arial"/>
                <w:b/>
              </w:rPr>
            </w:pPr>
          </w:p>
        </w:tc>
        <w:tc>
          <w:tcPr>
            <w:tcW w:w="2880" w:type="dxa"/>
            <w:shd w:val="clear" w:color="auto" w:fill="auto"/>
          </w:tcPr>
          <w:p w:rsidRPr="00550A46" w:rsidR="00550A46" w:rsidP="00AD34EF" w:rsidRDefault="00550A46">
            <w:pPr>
              <w:rPr>
                <w:rFonts w:ascii="Arial" w:hAnsi="Arial" w:cs="Arial"/>
                <w:b/>
              </w:rPr>
            </w:pPr>
            <w:r w:rsidRPr="00550A46">
              <w:rPr>
                <w:rFonts w:ascii="Arial" w:hAnsi="Arial" w:cs="Arial"/>
                <w:b/>
              </w:rPr>
              <w:t xml:space="preserve">Head </w:t>
            </w:r>
            <w:r w:rsidRPr="00550A46" w:rsidR="0042606B">
              <w:rPr>
                <w:rFonts w:ascii="Arial" w:hAnsi="Arial" w:cs="Arial"/>
                <w:b/>
              </w:rPr>
              <w:t>Teacher /</w:t>
            </w:r>
            <w:r w:rsidRPr="00550A46">
              <w:rPr>
                <w:rFonts w:ascii="Arial" w:hAnsi="Arial" w:cs="Arial"/>
                <w:b/>
              </w:rPr>
              <w:t xml:space="preserve"> principal</w:t>
            </w:r>
          </w:p>
        </w:tc>
        <w:tc>
          <w:tcPr>
            <w:tcW w:w="3496" w:type="dxa"/>
            <w:shd w:val="clear" w:color="auto" w:fill="auto"/>
          </w:tcPr>
          <w:p w:rsidRPr="00550A46" w:rsidR="00550A46" w:rsidP="00AD34EF" w:rsidRDefault="00550A46">
            <w:pPr>
              <w:rPr>
                <w:rFonts w:ascii="Arial" w:hAnsi="Arial" w:cs="Arial"/>
                <w:b/>
              </w:rPr>
            </w:pPr>
          </w:p>
        </w:tc>
      </w:tr>
      <w:tr w:rsidRPr="00550A46" w:rsidR="00550A46" w:rsidTr="00767551">
        <w:trPr>
          <w:trHeight w:val="280"/>
        </w:trPr>
        <w:tc>
          <w:tcPr>
            <w:tcW w:w="2804" w:type="dxa"/>
            <w:shd w:val="clear" w:color="auto" w:fill="auto"/>
          </w:tcPr>
          <w:p w:rsidRPr="00550A46" w:rsidR="00550A46" w:rsidP="00AD34EF" w:rsidRDefault="00550A46">
            <w:pPr>
              <w:rPr>
                <w:rFonts w:ascii="Arial" w:hAnsi="Arial" w:cs="Arial"/>
              </w:rPr>
            </w:pPr>
          </w:p>
        </w:tc>
        <w:tc>
          <w:tcPr>
            <w:tcW w:w="2880" w:type="dxa"/>
            <w:shd w:val="clear" w:color="auto" w:fill="auto"/>
          </w:tcPr>
          <w:p w:rsidRPr="00550A46" w:rsidR="00550A46" w:rsidP="00AD34EF" w:rsidRDefault="00550A46">
            <w:pPr>
              <w:rPr>
                <w:rFonts w:ascii="Arial" w:hAnsi="Arial" w:cs="Arial"/>
                <w:b/>
              </w:rPr>
            </w:pPr>
            <w:r w:rsidRPr="00550A46">
              <w:rPr>
                <w:rFonts w:ascii="Arial" w:hAnsi="Arial" w:cs="Arial"/>
                <w:b/>
              </w:rPr>
              <w:t>Chair of Governors</w:t>
            </w:r>
          </w:p>
          <w:p w:rsidRPr="00550A46" w:rsidR="00550A46" w:rsidP="00AD34EF" w:rsidRDefault="0042606B">
            <w:pPr>
              <w:rPr>
                <w:rFonts w:ascii="Arial" w:hAnsi="Arial" w:cs="Arial"/>
                <w:b/>
              </w:rPr>
            </w:pPr>
            <w:r w:rsidRPr="00550A46">
              <w:rPr>
                <w:rFonts w:ascii="Arial" w:hAnsi="Arial" w:cs="Arial"/>
                <w:b/>
              </w:rPr>
              <w:t>(if</w:t>
            </w:r>
            <w:r w:rsidRPr="00550A46" w:rsidR="00550A46">
              <w:rPr>
                <w:rFonts w:ascii="Arial" w:hAnsi="Arial" w:cs="Arial"/>
                <w:b/>
              </w:rPr>
              <w:t xml:space="preserve"> applicable)</w:t>
            </w:r>
          </w:p>
        </w:tc>
        <w:tc>
          <w:tcPr>
            <w:tcW w:w="3496" w:type="dxa"/>
            <w:shd w:val="clear" w:color="auto" w:fill="auto"/>
          </w:tcPr>
          <w:p w:rsidRPr="00550A46" w:rsidR="00550A46" w:rsidP="00AD34EF" w:rsidRDefault="00550A46">
            <w:pPr>
              <w:rPr>
                <w:rFonts w:ascii="Arial" w:hAnsi="Arial" w:cs="Arial"/>
                <w:b/>
              </w:rPr>
            </w:pPr>
          </w:p>
          <w:p w:rsidRPr="00550A46" w:rsidR="00550A46" w:rsidP="00AD34EF" w:rsidRDefault="00550A46">
            <w:pPr>
              <w:rPr>
                <w:rFonts w:ascii="Arial" w:hAnsi="Arial" w:cs="Arial"/>
                <w:b/>
              </w:rPr>
            </w:pPr>
          </w:p>
        </w:tc>
      </w:tr>
      <w:tr w:rsidRPr="00550A46" w:rsidR="00550A46" w:rsidTr="00767551">
        <w:trPr>
          <w:trHeight w:val="280"/>
        </w:trPr>
        <w:tc>
          <w:tcPr>
            <w:tcW w:w="2804" w:type="dxa"/>
            <w:shd w:val="clear" w:color="auto" w:fill="auto"/>
          </w:tcPr>
          <w:p w:rsidRPr="00550A46" w:rsidR="00550A46" w:rsidP="00AD34EF" w:rsidRDefault="00550A46">
            <w:pPr>
              <w:rPr>
                <w:rFonts w:ascii="Arial" w:hAnsi="Arial" w:cs="Arial"/>
              </w:rPr>
            </w:pPr>
          </w:p>
        </w:tc>
        <w:tc>
          <w:tcPr>
            <w:tcW w:w="2880" w:type="dxa"/>
            <w:shd w:val="clear" w:color="auto" w:fill="auto"/>
          </w:tcPr>
          <w:p w:rsidRPr="00550A46" w:rsidR="00550A46" w:rsidP="00550A46" w:rsidRDefault="00550A46">
            <w:pPr>
              <w:rPr>
                <w:rFonts w:ascii="Arial" w:hAnsi="Arial" w:cs="Arial"/>
                <w:b/>
              </w:rPr>
            </w:pPr>
            <w:r w:rsidRPr="00550A46">
              <w:rPr>
                <w:rFonts w:ascii="Arial" w:hAnsi="Arial" w:cs="Arial"/>
                <w:b/>
              </w:rPr>
              <w:t xml:space="preserve">Subject </w:t>
            </w:r>
          </w:p>
          <w:p w:rsidRPr="00550A46" w:rsidR="00550A46" w:rsidP="00550A46" w:rsidRDefault="00550A46">
            <w:pPr>
              <w:rPr>
                <w:rFonts w:ascii="Arial" w:hAnsi="Arial" w:cs="Arial"/>
                <w:b/>
              </w:rPr>
            </w:pPr>
          </w:p>
        </w:tc>
        <w:tc>
          <w:tcPr>
            <w:tcW w:w="3496" w:type="dxa"/>
            <w:shd w:val="clear" w:color="auto" w:fill="auto"/>
          </w:tcPr>
          <w:p w:rsidRPr="00550A46" w:rsidR="00550A46" w:rsidP="00AD34EF" w:rsidRDefault="00550A46">
            <w:pPr>
              <w:rPr>
                <w:rFonts w:ascii="Arial" w:hAnsi="Arial" w:cs="Arial"/>
                <w:b/>
              </w:rPr>
            </w:pPr>
          </w:p>
        </w:tc>
      </w:tr>
      <w:tr w:rsidRPr="00B348D8" w:rsidR="00550A46" w:rsidTr="00767551">
        <w:trPr>
          <w:trHeight w:val="575"/>
        </w:trPr>
        <w:tc>
          <w:tcPr>
            <w:tcW w:w="2804" w:type="dxa"/>
            <w:shd w:val="clear" w:color="auto" w:fill="auto"/>
          </w:tcPr>
          <w:p w:rsidRPr="00B348D8" w:rsidR="00550A46" w:rsidP="00AD34EF" w:rsidRDefault="00550A46">
            <w:pPr>
              <w:rPr>
                <w:rFonts w:ascii="Arial" w:hAnsi="Arial" w:cs="Arial"/>
                <w:b/>
                <w:sz w:val="24"/>
              </w:rPr>
            </w:pPr>
          </w:p>
        </w:tc>
        <w:tc>
          <w:tcPr>
            <w:tcW w:w="2880" w:type="dxa"/>
            <w:shd w:val="clear" w:color="auto" w:fill="auto"/>
          </w:tcPr>
          <w:p w:rsidRPr="00B348D8" w:rsidR="00550A46" w:rsidP="00AD34EF" w:rsidRDefault="00550A46">
            <w:pPr>
              <w:rPr>
                <w:rFonts w:ascii="Arial" w:hAnsi="Arial" w:cs="Arial"/>
                <w:b/>
                <w:sz w:val="24"/>
              </w:rPr>
            </w:pPr>
            <w:r w:rsidRPr="00B348D8">
              <w:rPr>
                <w:rFonts w:ascii="Arial" w:hAnsi="Arial" w:cs="Arial"/>
                <w:b/>
                <w:sz w:val="24"/>
              </w:rPr>
              <w:t>Other Agencies</w:t>
            </w:r>
            <w:r>
              <w:rPr>
                <w:rFonts w:ascii="Arial" w:hAnsi="Arial" w:cs="Arial"/>
                <w:b/>
                <w:sz w:val="24"/>
              </w:rPr>
              <w:t>?</w:t>
            </w:r>
          </w:p>
          <w:p w:rsidRPr="00B348D8" w:rsidR="00550A46" w:rsidP="00AD34EF" w:rsidRDefault="00550A46">
            <w:pPr>
              <w:rPr>
                <w:rFonts w:ascii="Arial" w:hAnsi="Arial" w:cs="Arial"/>
                <w:b/>
                <w:sz w:val="24"/>
              </w:rPr>
            </w:pPr>
            <w:r>
              <w:rPr>
                <w:rFonts w:ascii="Arial" w:hAnsi="Arial" w:cs="Arial"/>
                <w:b/>
                <w:sz w:val="24"/>
              </w:rPr>
              <w:t>(name of agency)</w:t>
            </w:r>
          </w:p>
        </w:tc>
        <w:tc>
          <w:tcPr>
            <w:tcW w:w="3496" w:type="dxa"/>
            <w:shd w:val="clear" w:color="auto" w:fill="auto"/>
          </w:tcPr>
          <w:p w:rsidRPr="00B348D8" w:rsidR="00550A46" w:rsidP="00AD34EF" w:rsidRDefault="00550A46">
            <w:pPr>
              <w:rPr>
                <w:rFonts w:ascii="Arial" w:hAnsi="Arial" w:cs="Arial"/>
                <w:b/>
                <w:sz w:val="24"/>
              </w:rPr>
            </w:pPr>
          </w:p>
        </w:tc>
      </w:tr>
    </w:tbl>
    <w:p w:rsidR="009B1E3B" w:rsidRDefault="009B1E3B"/>
    <w:p w:rsidR="00655C03" w:rsidRDefault="00655C03"/>
    <w:tbl>
      <w:tblPr>
        <w:tblStyle w:val="LightShading"/>
        <w:tblW w:w="0" w:type="auto"/>
        <w:shd w:val="clear" w:color="auto" w:fill="EEECE1" w:themeFill="background2"/>
        <w:tblLook w:val="04A0" w:firstRow="1" w:lastRow="0" w:firstColumn="1" w:lastColumn="0" w:noHBand="0" w:noVBand="1"/>
      </w:tblPr>
      <w:tblGrid>
        <w:gridCol w:w="9242"/>
      </w:tblGrid>
      <w:tr w:rsidR="002E491F" w:rsidTr="007F1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color="auto" w:sz="0" w:space="0"/>
              <w:left w:val="none" w:color="auto" w:sz="0" w:space="0"/>
              <w:bottom w:val="none" w:color="auto" w:sz="0" w:space="0"/>
              <w:right w:val="none" w:color="auto" w:sz="0" w:space="0"/>
            </w:tcBorders>
            <w:shd w:val="clear" w:color="auto" w:fill="EEECE1" w:themeFill="background2"/>
          </w:tcPr>
          <w:p w:rsidRPr="008E56C2" w:rsidR="008E56C2" w:rsidP="008E56C2" w:rsidRDefault="002E491F">
            <w:pPr>
              <w:jc w:val="center"/>
              <w:rPr>
                <w:sz w:val="28"/>
                <w:szCs w:val="28"/>
              </w:rPr>
            </w:pPr>
            <w:r>
              <w:rPr>
                <w:sz w:val="28"/>
                <w:szCs w:val="28"/>
              </w:rPr>
              <w:lastRenderedPageBreak/>
              <w:t xml:space="preserve">APPENDIC </w:t>
            </w:r>
            <w:r w:rsidR="0042606B">
              <w:rPr>
                <w:sz w:val="28"/>
                <w:szCs w:val="28"/>
              </w:rPr>
              <w:t>1 -</w:t>
            </w:r>
            <w:r>
              <w:rPr>
                <w:sz w:val="28"/>
                <w:szCs w:val="28"/>
              </w:rPr>
              <w:t xml:space="preserve"> </w:t>
            </w:r>
            <w:r w:rsidRPr="002E491F">
              <w:rPr>
                <w:sz w:val="28"/>
                <w:szCs w:val="28"/>
              </w:rPr>
              <w:t>TERMS OF REFERENCE AND GUIDANCE</w:t>
            </w:r>
          </w:p>
        </w:tc>
      </w:tr>
    </w:tbl>
    <w:p w:rsidRPr="003417D9" w:rsidR="00804DBB" w:rsidRDefault="00804DBB">
      <w:pPr>
        <w:rPr>
          <w:color w:val="000000" w:themeColor="text1"/>
        </w:rPr>
      </w:pPr>
    </w:p>
    <w:p w:rsidRPr="003417D9" w:rsidR="008E56C2" w:rsidP="008E56C2" w:rsidRDefault="008E56C2">
      <w:pPr>
        <w:rPr>
          <w:rFonts w:ascii="Arial" w:hAnsi="Arial" w:cs="Arial"/>
          <w:i/>
          <w:color w:val="000000" w:themeColor="text1"/>
          <w:sz w:val="24"/>
          <w:szCs w:val="24"/>
        </w:rPr>
      </w:pPr>
      <w:r w:rsidRPr="003417D9">
        <w:rPr>
          <w:rFonts w:ascii="Arial" w:hAnsi="Arial" w:cs="Arial"/>
          <w:color w:val="000000" w:themeColor="text1"/>
          <w:sz w:val="24"/>
          <w:szCs w:val="24"/>
        </w:rPr>
        <w:t>Risk is defined as</w:t>
      </w:r>
    </w:p>
    <w:p w:rsidRPr="003417D9" w:rsidR="008E56C2" w:rsidP="008E56C2" w:rsidRDefault="008E56C2">
      <w:pPr>
        <w:rPr>
          <w:rFonts w:ascii="Arial" w:hAnsi="Arial" w:cs="Arial"/>
          <w:i/>
          <w:color w:val="000000" w:themeColor="text1"/>
          <w:sz w:val="24"/>
          <w:szCs w:val="24"/>
        </w:rPr>
      </w:pPr>
      <w:r w:rsidRPr="003417D9">
        <w:rPr>
          <w:rFonts w:ascii="Arial" w:hAnsi="Arial" w:cs="Arial"/>
          <w:i/>
          <w:color w:val="000000" w:themeColor="text1"/>
          <w:sz w:val="24"/>
          <w:szCs w:val="24"/>
        </w:rPr>
        <w:t xml:space="preserve">...uncertain prediction about future behaviour with a chance that the future outcome of the behaviour will be harmful or negative’ </w:t>
      </w:r>
    </w:p>
    <w:p w:rsidRPr="003417D9" w:rsidR="008E56C2" w:rsidP="008E56C2" w:rsidRDefault="008E56C2">
      <w:pPr>
        <w:autoSpaceDE w:val="0"/>
        <w:autoSpaceDN w:val="0"/>
        <w:adjustRightInd w:val="0"/>
        <w:rPr>
          <w:rFonts w:ascii="Arial" w:hAnsi="Arial" w:cs="Arial"/>
          <w:color w:val="000000" w:themeColor="text1"/>
          <w:sz w:val="24"/>
          <w:szCs w:val="24"/>
        </w:rPr>
      </w:pPr>
      <w:r w:rsidRPr="003417D9">
        <w:rPr>
          <w:rFonts w:ascii="Arial" w:hAnsi="Arial" w:cs="Arial"/>
          <w:color w:val="000000" w:themeColor="text1"/>
          <w:sz w:val="24"/>
          <w:szCs w:val="24"/>
        </w:rPr>
        <w:t>A risk assessment can be characterised as a:</w:t>
      </w:r>
    </w:p>
    <w:p w:rsidRPr="003417D9" w:rsidR="008E56C2" w:rsidP="008E56C2" w:rsidRDefault="008E56C2">
      <w:pPr>
        <w:autoSpaceDE w:val="0"/>
        <w:autoSpaceDN w:val="0"/>
        <w:adjustRightInd w:val="0"/>
        <w:rPr>
          <w:rFonts w:ascii="Arial" w:hAnsi="Arial" w:cs="Arial"/>
          <w:i/>
          <w:color w:val="000000" w:themeColor="text1"/>
          <w:sz w:val="24"/>
          <w:szCs w:val="24"/>
        </w:rPr>
      </w:pPr>
      <w:r w:rsidRPr="003417D9">
        <w:rPr>
          <w:rFonts w:ascii="Arial" w:hAnsi="Arial" w:cs="Arial"/>
          <w:i/>
          <w:iCs/>
          <w:color w:val="000000" w:themeColor="text1"/>
          <w:sz w:val="24"/>
          <w:szCs w:val="24"/>
        </w:rPr>
        <w:t xml:space="preserve">...probability calculation that a harmful behaviour or event will </w:t>
      </w:r>
      <w:r w:rsidRPr="003417D9" w:rsidR="0042606B">
        <w:rPr>
          <w:rFonts w:ascii="Arial" w:hAnsi="Arial" w:cs="Arial"/>
          <w:i/>
          <w:iCs/>
          <w:color w:val="000000" w:themeColor="text1"/>
          <w:sz w:val="24"/>
          <w:szCs w:val="24"/>
        </w:rPr>
        <w:t>occur and</w:t>
      </w:r>
      <w:r w:rsidRPr="003417D9">
        <w:rPr>
          <w:rFonts w:ascii="Arial" w:hAnsi="Arial" w:cs="Arial"/>
          <w:i/>
          <w:iCs/>
          <w:color w:val="000000" w:themeColor="text1"/>
          <w:sz w:val="24"/>
          <w:szCs w:val="24"/>
        </w:rPr>
        <w:t xml:space="preserve"> involves an assessment about the frequency of the behaviour/event, its likely impact and who it will affect. </w:t>
      </w:r>
      <w:r w:rsidRPr="003417D9">
        <w:rPr>
          <w:rFonts w:ascii="Arial" w:hAnsi="Arial" w:cs="Arial"/>
          <w:i/>
          <w:color w:val="000000" w:themeColor="text1"/>
          <w:sz w:val="24"/>
          <w:szCs w:val="24"/>
        </w:rPr>
        <w:t xml:space="preserve"> (Kemshall, 1996)</w:t>
      </w:r>
    </w:p>
    <w:p w:rsidR="008E56C2" w:rsidRDefault="008E56C2">
      <w:pPr>
        <w:rPr>
          <w:color w:val="000000" w:themeColor="text1"/>
        </w:rPr>
      </w:pPr>
      <w:r>
        <w:rPr>
          <w:noProof/>
          <w:color w:val="000000" w:themeColor="text1"/>
          <w:lang w:eastAsia="en-GB"/>
        </w:rPr>
        <mc:AlternateContent>
          <mc:Choice Requires="wps">
            <w:drawing>
              <wp:anchor distT="0" distB="0" distL="114300" distR="114300" simplePos="0" relativeHeight="251663360" behindDoc="0" locked="0" layoutInCell="1" allowOverlap="1">
                <wp:simplePos x="0" y="0"/>
                <wp:positionH relativeFrom="column">
                  <wp:posOffset>-71038</wp:posOffset>
                </wp:positionH>
                <wp:positionV relativeFrom="paragraph">
                  <wp:posOffset>247015</wp:posOffset>
                </wp:positionV>
                <wp:extent cx="2505693" cy="320633"/>
                <wp:effectExtent l="0" t="0" r="28575" b="22860"/>
                <wp:wrapNone/>
                <wp:docPr id="6" name="Rectangle 6"/>
                <wp:cNvGraphicFramePr/>
                <a:graphic xmlns:a="http://schemas.openxmlformats.org/drawingml/2006/main">
                  <a:graphicData uri="http://schemas.microsoft.com/office/word/2010/wordprocessingShape">
                    <wps:wsp>
                      <wps:cNvSpPr/>
                      <wps:spPr>
                        <a:xfrm>
                          <a:off x="0" y="0"/>
                          <a:ext cx="2505693" cy="320633"/>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8E56C2" w:rsidR="00AD34EF" w:rsidP="008E56C2" w:rsidRDefault="00AD34EF">
                            <w:pPr>
                              <w:rPr>
                                <w:sz w:val="28"/>
                                <w:szCs w:val="28"/>
                              </w:rPr>
                            </w:pPr>
                            <w:r w:rsidRPr="008E56C2">
                              <w:rPr>
                                <w:rFonts w:cs="Arial"/>
                                <w:b/>
                                <w:color w:val="000000" w:themeColor="text1"/>
                                <w:sz w:val="28"/>
                                <w:szCs w:val="28"/>
                              </w:rPr>
                              <w:t>Safeguarding framework</w:t>
                            </w:r>
                          </w:p>
                          <w:p w:rsidR="00AD34EF" w:rsidP="008E56C2" w:rsidRDefault="00AD3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5.6pt;margin-top:19.45pt;width:197.3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ed="f"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">
                <v:textbox>
                  <w:txbxContent>
                    <w:p w:rsidRPr="008E56C2" w:rsidR="00AD34EF" w:rsidP="008E56C2" w:rsidRDefault="00AD34EF">
                      <w:pPr>
                        <w:rPr>
                          <w:sz w:val="28"/>
                          <w:szCs w:val="28"/>
                        </w:rPr>
                      </w:pPr>
                      <w:r w:rsidRPr="008E56C2">
                        <w:rPr>
                          <w:rFonts w:cs="Arial"/>
                          <w:b/>
                          <w:color w:val="000000" w:themeColor="text1"/>
                          <w:sz w:val="28"/>
                          <w:szCs w:val="28"/>
                        </w:rPr>
                        <w:t>Safeguarding framework</w:t>
                      </w:r>
                    </w:p>
                    <w:p w:rsidR="00AD34EF" w:rsidP="008E56C2" w:rsidRDefault="00AD34EF">
                      <w:pPr>
                        <w:jc w:val="center"/>
                      </w:pPr>
                    </w:p>
                  </w:txbxContent>
                </v:textbox>
              </v:rect>
            </w:pict>
          </mc:Fallback>
        </mc:AlternateContent>
      </w:r>
    </w:p>
    <w:p w:rsidR="009B1E3B" w:rsidRDefault="009B1E3B"/>
    <w:p w:rsidR="003417D9" w:rsidP="008E56C2" w:rsidRDefault="003417D9">
      <w:pPr>
        <w:autoSpaceDE w:val="0"/>
        <w:autoSpaceDN w:val="0"/>
        <w:adjustRightInd w:val="0"/>
        <w:spacing w:line="260" w:lineRule="exact"/>
        <w:rPr>
          <w:rFonts w:cs="Arial"/>
          <w:b/>
          <w:sz w:val="24"/>
          <w:szCs w:val="24"/>
        </w:rPr>
      </w:pPr>
    </w:p>
    <w:p w:rsidRPr="008E56C2" w:rsidR="008E56C2" w:rsidP="008E56C2" w:rsidRDefault="008E56C2">
      <w:pPr>
        <w:autoSpaceDE w:val="0"/>
        <w:autoSpaceDN w:val="0"/>
        <w:adjustRightInd w:val="0"/>
        <w:spacing w:line="260" w:lineRule="exact"/>
        <w:rPr>
          <w:rFonts w:cs="Arial"/>
          <w:b/>
          <w:color w:val="000000"/>
          <w:sz w:val="24"/>
          <w:szCs w:val="24"/>
          <w:u w:val="single"/>
        </w:rPr>
      </w:pPr>
      <w:r w:rsidRPr="008E56C2">
        <w:rPr>
          <w:rFonts w:cs="Arial"/>
          <w:b/>
          <w:sz w:val="24"/>
          <w:szCs w:val="24"/>
        </w:rPr>
        <w:t xml:space="preserve">Keeping Children Safe in Education </w:t>
      </w:r>
      <w:r w:rsidRPr="008E56C2" w:rsidR="0042606B">
        <w:rPr>
          <w:rFonts w:cs="Arial"/>
          <w:b/>
          <w:sz w:val="24"/>
          <w:szCs w:val="24"/>
        </w:rPr>
        <w:t>(DfE</w:t>
      </w:r>
      <w:r w:rsidRPr="008E56C2">
        <w:rPr>
          <w:rFonts w:cs="Arial"/>
          <w:b/>
          <w:sz w:val="24"/>
          <w:szCs w:val="24"/>
        </w:rPr>
        <w:t xml:space="preserve"> 201</w:t>
      </w:r>
      <w:r w:rsidR="00767551">
        <w:rPr>
          <w:rFonts w:cs="Arial"/>
          <w:b/>
          <w:sz w:val="24"/>
          <w:szCs w:val="24"/>
        </w:rPr>
        <w:t>9</w:t>
      </w:r>
      <w:r w:rsidRPr="008E56C2">
        <w:rPr>
          <w:rFonts w:cs="Arial"/>
          <w:b/>
          <w:sz w:val="24"/>
          <w:szCs w:val="24"/>
        </w:rPr>
        <w:t>)</w:t>
      </w:r>
      <w:r w:rsidRPr="008E56C2">
        <w:rPr>
          <w:rFonts w:cs="Arial"/>
          <w:sz w:val="24"/>
          <w:szCs w:val="24"/>
        </w:rPr>
        <w:t xml:space="preserve"> This is statutory guidance from the Department for Education issued under Section 175 and 157 Education Act 2002. Schools and colleges must have regard to it when carrying out their duties to </w:t>
      </w:r>
      <w:r w:rsidRPr="008E56C2">
        <w:rPr>
          <w:rFonts w:cs="Arial"/>
          <w:b/>
          <w:sz w:val="24"/>
          <w:szCs w:val="24"/>
        </w:rPr>
        <w:t xml:space="preserve">Safeguard and Promote the welfare of children. </w:t>
      </w:r>
      <w:r w:rsidRPr="008E56C2">
        <w:rPr>
          <w:rFonts w:cs="Arial"/>
          <w:sz w:val="24"/>
          <w:szCs w:val="24"/>
        </w:rPr>
        <w:t xml:space="preserve">This document sets out the legal duties with which Education settings </w:t>
      </w:r>
      <w:r w:rsidRPr="008E56C2">
        <w:rPr>
          <w:rFonts w:cs="Arial"/>
          <w:bCs/>
          <w:sz w:val="24"/>
          <w:szCs w:val="24"/>
        </w:rPr>
        <w:t>must</w:t>
      </w:r>
      <w:r w:rsidRPr="008E56C2">
        <w:rPr>
          <w:rFonts w:cs="Arial"/>
          <w:b/>
          <w:bCs/>
          <w:sz w:val="24"/>
          <w:szCs w:val="24"/>
        </w:rPr>
        <w:t xml:space="preserve"> </w:t>
      </w:r>
      <w:r w:rsidRPr="008E56C2">
        <w:rPr>
          <w:rFonts w:cs="Arial"/>
          <w:sz w:val="24"/>
          <w:szCs w:val="24"/>
        </w:rPr>
        <w:t xml:space="preserve">comply, e.g.   </w:t>
      </w:r>
    </w:p>
    <w:p w:rsidRPr="008E56C2" w:rsidR="008E56C2" w:rsidP="008E56C2" w:rsidRDefault="008E56C2">
      <w:pPr>
        <w:autoSpaceDE w:val="0"/>
        <w:autoSpaceDN w:val="0"/>
        <w:adjustRightInd w:val="0"/>
        <w:ind w:right="573"/>
        <w:rPr>
          <w:rFonts w:cs="Arial"/>
          <w:color w:val="333333"/>
          <w:sz w:val="24"/>
          <w:szCs w:val="24"/>
        </w:rPr>
      </w:pPr>
      <w:r w:rsidRPr="008E56C2">
        <w:rPr>
          <w:rFonts w:cs="Arial"/>
          <w:color w:val="333333"/>
          <w:sz w:val="24"/>
          <w:szCs w:val="24"/>
        </w:rPr>
        <w:t xml:space="preserve">‘Everyone in the education service shares an objective to help keep children and young people be safe by contributing to’ – </w:t>
      </w:r>
    </w:p>
    <w:p w:rsidRPr="008E56C2" w:rsidR="008E56C2" w:rsidP="008E56C2" w:rsidRDefault="008E56C2">
      <w:pPr>
        <w:numPr>
          <w:ilvl w:val="0"/>
          <w:numId w:val="6"/>
        </w:numPr>
        <w:autoSpaceDE w:val="0"/>
        <w:autoSpaceDN w:val="0"/>
        <w:adjustRightInd w:val="0"/>
        <w:spacing w:after="0" w:line="240" w:lineRule="auto"/>
        <w:ind w:right="573"/>
        <w:rPr>
          <w:rFonts w:cs="Arial"/>
          <w:i/>
          <w:sz w:val="24"/>
          <w:szCs w:val="24"/>
        </w:rPr>
      </w:pPr>
      <w:r w:rsidRPr="008E56C2">
        <w:rPr>
          <w:rFonts w:cs="Arial"/>
          <w:i/>
          <w:sz w:val="24"/>
          <w:szCs w:val="24"/>
        </w:rPr>
        <w:t>providing a safe environment for children and young people to learn in education settings; and</w:t>
      </w:r>
    </w:p>
    <w:p w:rsidRPr="008E56C2" w:rsidR="008E56C2" w:rsidP="008E56C2" w:rsidRDefault="008E56C2">
      <w:pPr>
        <w:numPr>
          <w:ilvl w:val="0"/>
          <w:numId w:val="6"/>
        </w:numPr>
        <w:autoSpaceDE w:val="0"/>
        <w:autoSpaceDN w:val="0"/>
        <w:adjustRightInd w:val="0"/>
        <w:spacing w:after="0" w:line="240" w:lineRule="auto"/>
        <w:ind w:right="573"/>
        <w:rPr>
          <w:rStyle w:val="Hyperlink"/>
          <w:rFonts w:cs="Arial"/>
          <w:i/>
          <w:color w:val="auto"/>
          <w:sz w:val="24"/>
          <w:szCs w:val="24"/>
        </w:rPr>
      </w:pPr>
      <w:r w:rsidRPr="008E56C2">
        <w:rPr>
          <w:rFonts w:cs="Arial"/>
          <w:i/>
          <w:sz w:val="24"/>
          <w:szCs w:val="24"/>
        </w:rPr>
        <w:t xml:space="preserve">identifying children and young people who are suffering or likely to suffer significant </w:t>
      </w:r>
      <w:r w:rsidRPr="008E56C2" w:rsidR="0042606B">
        <w:rPr>
          <w:rFonts w:cs="Arial"/>
          <w:i/>
          <w:sz w:val="24"/>
          <w:szCs w:val="24"/>
        </w:rPr>
        <w:t>harm and</w:t>
      </w:r>
      <w:r w:rsidRPr="008E56C2">
        <w:rPr>
          <w:rFonts w:cs="Arial"/>
          <w:i/>
          <w:sz w:val="24"/>
          <w:szCs w:val="24"/>
        </w:rPr>
        <w:t xml:space="preserve"> taking appropriate action with the aim of making sure they are kept safe both at home and in the education setting.</w:t>
      </w:r>
    </w:p>
    <w:p w:rsidRPr="008E56C2" w:rsidR="008E56C2" w:rsidP="008E56C2" w:rsidRDefault="008E56C2">
      <w:pPr>
        <w:rPr>
          <w:rFonts w:cs="Arial"/>
          <w:b/>
          <w:bCs/>
          <w:color w:val="FF0000"/>
        </w:rPr>
      </w:pPr>
    </w:p>
    <w:p w:rsidRPr="008E56C2" w:rsidR="008E56C2" w:rsidP="008E56C2" w:rsidRDefault="008E56C2">
      <w:pPr>
        <w:rPr>
          <w:rFonts w:cs="Arial"/>
          <w:b/>
          <w:bCs/>
          <w:color w:val="FF0000"/>
        </w:rPr>
      </w:pPr>
      <w:r>
        <w:rPr>
          <w:rFonts w:cs="Arial"/>
          <w:b/>
          <w:bCs/>
          <w:noProof/>
          <w:color w:val="FF0000"/>
          <w:lang w:eastAsia="en-GB"/>
        </w:rPr>
        <mc:AlternateContent>
          <mc:Choice Requires="wps">
            <w:drawing>
              <wp:anchor distT="0" distB="0" distL="114300" distR="114300" simplePos="0" relativeHeight="251664384" behindDoc="0" locked="0" layoutInCell="1" allowOverlap="1">
                <wp:simplePos x="0" y="0"/>
                <wp:positionH relativeFrom="column">
                  <wp:posOffset>47501</wp:posOffset>
                </wp:positionH>
                <wp:positionV relativeFrom="paragraph">
                  <wp:posOffset>58643</wp:posOffset>
                </wp:positionV>
                <wp:extent cx="1092530" cy="320633"/>
                <wp:effectExtent l="0" t="0" r="12700" b="22860"/>
                <wp:wrapNone/>
                <wp:docPr id="7" name="Rectangle 7"/>
                <wp:cNvGraphicFramePr/>
                <a:graphic xmlns:a="http://schemas.openxmlformats.org/drawingml/2006/main">
                  <a:graphicData uri="http://schemas.microsoft.com/office/word/2010/wordprocessingShape">
                    <wps:wsp>
                      <wps:cNvSpPr/>
                      <wps:spPr>
                        <a:xfrm>
                          <a:off x="0" y="0"/>
                          <a:ext cx="1092530" cy="32063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Pr="008E56C2" w:rsidR="00AD34EF" w:rsidP="008E56C2" w:rsidRDefault="00AD34EF">
                            <w:pPr>
                              <w:jc w:val="center"/>
                              <w:rPr>
                                <w:rFonts w:cs="Arial"/>
                                <w:b/>
                                <w:color w:val="000000" w:themeColor="text1"/>
                                <w:sz w:val="28"/>
                                <w:szCs w:val="28"/>
                              </w:rPr>
                            </w:pPr>
                            <w:r w:rsidRPr="008E56C2">
                              <w:rPr>
                                <w:rFonts w:cs="Arial"/>
                                <w:b/>
                                <w:color w:val="000000" w:themeColor="text1"/>
                                <w:sz w:val="28"/>
                                <w:szCs w:val="28"/>
                              </w:rPr>
                              <w:t>Q &amp; A</w:t>
                            </w:r>
                          </w:p>
                          <w:p w:rsidR="00AD34EF" w:rsidP="008E56C2" w:rsidRDefault="00AD3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3.75pt;margin-top:4.6pt;width:86.0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ed="f" strokecolor="#243f60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">
                <v:textbox>
                  <w:txbxContent>
                    <w:p w:rsidRPr="008E56C2" w:rsidR="00AD34EF" w:rsidP="008E56C2" w:rsidRDefault="00AD34EF">
                      <w:pPr>
                        <w:jc w:val="center"/>
                        <w:rPr>
                          <w:rFonts w:cs="Arial"/>
                          <w:b/>
                          <w:color w:val="000000" w:themeColor="text1"/>
                          <w:sz w:val="28"/>
                          <w:szCs w:val="28"/>
                        </w:rPr>
                      </w:pPr>
                      <w:r w:rsidRPr="008E56C2">
                        <w:rPr>
                          <w:rFonts w:cs="Arial"/>
                          <w:b/>
                          <w:color w:val="000000" w:themeColor="text1"/>
                          <w:sz w:val="28"/>
                          <w:szCs w:val="28"/>
                        </w:rPr>
                        <w:t>Q &amp; A</w:t>
                      </w:r>
                    </w:p>
                    <w:p w:rsidR="00AD34EF" w:rsidP="008E56C2" w:rsidRDefault="00AD34EF">
                      <w:pPr>
                        <w:jc w:val="center"/>
                      </w:pPr>
                    </w:p>
                  </w:txbxContent>
                </v:textbox>
              </v:rect>
            </w:pict>
          </mc:Fallback>
        </mc:AlternateContent>
      </w:r>
    </w:p>
    <w:p w:rsidR="008E56C2" w:rsidRDefault="008E56C2"/>
    <w:p w:rsidRPr="008E56C2" w:rsidR="008E56C2" w:rsidP="008E56C2" w:rsidRDefault="008E56C2">
      <w:pPr>
        <w:autoSpaceDE w:val="0"/>
        <w:autoSpaceDN w:val="0"/>
        <w:adjustRightInd w:val="0"/>
        <w:spacing w:line="260" w:lineRule="exact"/>
        <w:rPr>
          <w:rFonts w:cs="Arial"/>
          <w:b/>
          <w:color w:val="000000" w:themeColor="text1"/>
          <w:sz w:val="24"/>
          <w:szCs w:val="24"/>
        </w:rPr>
      </w:pPr>
      <w:r w:rsidRPr="008E56C2">
        <w:rPr>
          <w:rFonts w:cs="Arial"/>
          <w:b/>
          <w:color w:val="000000" w:themeColor="text1"/>
          <w:sz w:val="24"/>
          <w:szCs w:val="24"/>
        </w:rPr>
        <w:t xml:space="preserve">What is a </w:t>
      </w:r>
      <w:r w:rsidRPr="008E56C2" w:rsidR="0042606B">
        <w:rPr>
          <w:rFonts w:cs="Arial"/>
          <w:b/>
          <w:color w:val="000000" w:themeColor="text1"/>
          <w:sz w:val="24"/>
          <w:szCs w:val="24"/>
        </w:rPr>
        <w:t>RAMP?</w:t>
      </w:r>
    </w:p>
    <w:p w:rsidRPr="00D56F08" w:rsidR="008E56C2" w:rsidP="008E56C2" w:rsidRDefault="008E56C2">
      <w:pPr>
        <w:autoSpaceDE w:val="0"/>
        <w:autoSpaceDN w:val="0"/>
        <w:adjustRightInd w:val="0"/>
        <w:spacing w:line="260" w:lineRule="exact"/>
        <w:rPr>
          <w:rFonts w:cs="Arial"/>
          <w:b/>
          <w:color w:val="000000"/>
          <w:sz w:val="24"/>
          <w:szCs w:val="24"/>
        </w:rPr>
      </w:pPr>
      <w:r w:rsidRPr="008E56C2">
        <w:rPr>
          <w:rFonts w:cs="Arial"/>
          <w:b/>
          <w:color w:val="000000"/>
          <w:sz w:val="24"/>
          <w:szCs w:val="24"/>
        </w:rPr>
        <w:t>RAMP</w:t>
      </w:r>
      <w:r w:rsidRPr="008E56C2">
        <w:rPr>
          <w:rFonts w:cs="Arial"/>
          <w:color w:val="000000"/>
          <w:sz w:val="24"/>
          <w:szCs w:val="24"/>
        </w:rPr>
        <w:t xml:space="preserve"> stands for, Risk Assessment Management Plan. It is a framework that can assist </w:t>
      </w:r>
      <w:r w:rsidR="00087564">
        <w:rPr>
          <w:rFonts w:cs="Arial"/>
          <w:color w:val="000000"/>
          <w:sz w:val="24"/>
          <w:szCs w:val="24"/>
        </w:rPr>
        <w:t>e</w:t>
      </w:r>
      <w:r w:rsidRPr="008E56C2">
        <w:rPr>
          <w:rFonts w:cs="Arial"/>
          <w:color w:val="000000"/>
          <w:sz w:val="24"/>
          <w:szCs w:val="24"/>
        </w:rPr>
        <w:t xml:space="preserve">ducation settings to </w:t>
      </w:r>
      <w:r w:rsidRPr="008E56C2">
        <w:rPr>
          <w:rFonts w:cs="Arial"/>
          <w:b/>
          <w:color w:val="000000"/>
          <w:sz w:val="24"/>
          <w:szCs w:val="24"/>
        </w:rPr>
        <w:t xml:space="preserve">identify </w:t>
      </w:r>
      <w:r w:rsidRPr="008E56C2">
        <w:rPr>
          <w:rFonts w:cs="Arial"/>
          <w:color w:val="000000"/>
          <w:sz w:val="24"/>
          <w:szCs w:val="24"/>
        </w:rPr>
        <w:t xml:space="preserve">and </w:t>
      </w:r>
      <w:r w:rsidRPr="008E56C2">
        <w:rPr>
          <w:rFonts w:cs="Arial"/>
          <w:b/>
          <w:color w:val="000000"/>
          <w:sz w:val="24"/>
          <w:szCs w:val="24"/>
        </w:rPr>
        <w:t>manage risk</w:t>
      </w:r>
      <w:r w:rsidRPr="008E56C2">
        <w:rPr>
          <w:rFonts w:cs="Arial"/>
          <w:color w:val="000000"/>
          <w:sz w:val="24"/>
          <w:szCs w:val="24"/>
        </w:rPr>
        <w:t xml:space="preserve"> arising from adult’s actions, behaviour or </w:t>
      </w:r>
      <w:r w:rsidRPr="008E56C2" w:rsidR="00087564">
        <w:rPr>
          <w:rFonts w:cs="Arial"/>
          <w:color w:val="000000"/>
          <w:sz w:val="24"/>
          <w:szCs w:val="24"/>
        </w:rPr>
        <w:t>/ offences</w:t>
      </w:r>
      <w:r w:rsidRPr="008E56C2">
        <w:rPr>
          <w:rFonts w:cs="Arial"/>
          <w:color w:val="000000"/>
          <w:sz w:val="24"/>
          <w:szCs w:val="24"/>
        </w:rPr>
        <w:t xml:space="preserve"> </w:t>
      </w:r>
      <w:r w:rsidR="00087564">
        <w:rPr>
          <w:rFonts w:cs="Arial"/>
          <w:color w:val="000000"/>
          <w:sz w:val="24"/>
          <w:szCs w:val="24"/>
        </w:rPr>
        <w:t>towards a child / ren and there has been an arrest, charge or a conviction.  The RAMP</w:t>
      </w:r>
      <w:r w:rsidR="00122A7F">
        <w:rPr>
          <w:rFonts w:cs="Arial"/>
          <w:color w:val="000000"/>
          <w:sz w:val="24"/>
          <w:szCs w:val="24"/>
        </w:rPr>
        <w:t xml:space="preserve"> </w:t>
      </w:r>
      <w:r w:rsidR="00087564">
        <w:rPr>
          <w:rFonts w:cs="Arial"/>
          <w:color w:val="000000"/>
          <w:sz w:val="24"/>
          <w:szCs w:val="24"/>
        </w:rPr>
        <w:t xml:space="preserve">is helpful when an adult </w:t>
      </w:r>
      <w:r w:rsidR="00767551">
        <w:rPr>
          <w:rFonts w:cs="Arial"/>
          <w:color w:val="000000"/>
          <w:sz w:val="24"/>
          <w:szCs w:val="24"/>
        </w:rPr>
        <w:t>in the circumstances below presents a risk to children:</w:t>
      </w:r>
    </w:p>
    <w:p w:rsidRPr="00087564" w:rsidR="008E56C2" w:rsidP="008E56C2" w:rsidRDefault="008E56C2">
      <w:pPr>
        <w:pStyle w:val="ListParagraph"/>
        <w:numPr>
          <w:ilvl w:val="0"/>
          <w:numId w:val="8"/>
        </w:numPr>
        <w:autoSpaceDE w:val="0"/>
        <w:autoSpaceDN w:val="0"/>
        <w:adjustRightInd w:val="0"/>
        <w:spacing w:after="0" w:line="260" w:lineRule="exact"/>
        <w:rPr>
          <w:rFonts w:cs="Arial"/>
          <w:b/>
          <w:color w:val="17365D" w:themeColor="text2" w:themeShade="BF"/>
          <w:sz w:val="24"/>
          <w:szCs w:val="24"/>
        </w:rPr>
      </w:pPr>
      <w:r w:rsidRPr="008E56C2">
        <w:rPr>
          <w:rFonts w:cs="Arial"/>
          <w:color w:val="000000"/>
          <w:sz w:val="24"/>
          <w:szCs w:val="24"/>
        </w:rPr>
        <w:t>a parent</w:t>
      </w:r>
      <w:r w:rsidR="00087564">
        <w:rPr>
          <w:rFonts w:cs="Arial"/>
          <w:color w:val="000000"/>
          <w:sz w:val="24"/>
          <w:szCs w:val="24"/>
        </w:rPr>
        <w:t xml:space="preserve"> / </w:t>
      </w:r>
      <w:r w:rsidR="00767551">
        <w:rPr>
          <w:rFonts w:cs="Arial"/>
          <w:color w:val="000000"/>
          <w:sz w:val="24"/>
          <w:szCs w:val="24"/>
        </w:rPr>
        <w:t xml:space="preserve">carer, relative of a child / young person in the school </w:t>
      </w:r>
      <w:r w:rsidR="00B076B1">
        <w:rPr>
          <w:rFonts w:cs="Arial"/>
          <w:color w:val="000000"/>
          <w:sz w:val="24"/>
          <w:szCs w:val="24"/>
        </w:rPr>
        <w:t>community.</w:t>
      </w:r>
      <w:r w:rsidR="00087564">
        <w:rPr>
          <w:rFonts w:cs="Arial"/>
          <w:color w:val="000000" w:themeColor="text1"/>
          <w:sz w:val="24"/>
          <w:szCs w:val="24"/>
        </w:rPr>
        <w:t xml:space="preserve"> </w:t>
      </w:r>
    </w:p>
    <w:p w:rsidRPr="00767551" w:rsidR="00767551" w:rsidP="00087564" w:rsidRDefault="00087564">
      <w:pPr>
        <w:pStyle w:val="ListParagraph"/>
        <w:numPr>
          <w:ilvl w:val="0"/>
          <w:numId w:val="8"/>
        </w:numPr>
        <w:autoSpaceDE w:val="0"/>
        <w:autoSpaceDN w:val="0"/>
        <w:adjustRightInd w:val="0"/>
        <w:spacing w:after="0" w:line="260" w:lineRule="exact"/>
        <w:rPr>
          <w:rFonts w:cs="Arial"/>
          <w:b/>
          <w:color w:val="17365D" w:themeColor="text2" w:themeShade="BF"/>
          <w:sz w:val="24"/>
          <w:szCs w:val="24"/>
        </w:rPr>
      </w:pPr>
      <w:r w:rsidRPr="008E56C2">
        <w:rPr>
          <w:rFonts w:cs="Arial"/>
          <w:color w:val="000000"/>
          <w:sz w:val="24"/>
          <w:szCs w:val="24"/>
        </w:rPr>
        <w:t xml:space="preserve">an adult who works / volunteers </w:t>
      </w:r>
      <w:r w:rsidR="000C19FC">
        <w:rPr>
          <w:rFonts w:cs="Arial"/>
          <w:color w:val="000000"/>
          <w:sz w:val="24"/>
          <w:szCs w:val="24"/>
        </w:rPr>
        <w:t xml:space="preserve">in any capacity including governors, </w:t>
      </w:r>
      <w:r w:rsidRPr="008E56C2">
        <w:rPr>
          <w:rFonts w:cs="Arial"/>
          <w:color w:val="000000"/>
          <w:sz w:val="24"/>
          <w:szCs w:val="24"/>
        </w:rPr>
        <w:t xml:space="preserve">at the </w:t>
      </w:r>
      <w:r w:rsidR="00767551">
        <w:rPr>
          <w:rFonts w:cs="Arial"/>
          <w:color w:val="000000"/>
          <w:sz w:val="24"/>
          <w:szCs w:val="24"/>
        </w:rPr>
        <w:t xml:space="preserve">school. </w:t>
      </w:r>
    </w:p>
    <w:p w:rsidRPr="00767551" w:rsidR="00767551" w:rsidP="00087564" w:rsidRDefault="00767551">
      <w:pPr>
        <w:pStyle w:val="ListParagraph"/>
        <w:numPr>
          <w:ilvl w:val="0"/>
          <w:numId w:val="8"/>
        </w:numPr>
        <w:autoSpaceDE w:val="0"/>
        <w:autoSpaceDN w:val="0"/>
        <w:adjustRightInd w:val="0"/>
        <w:spacing w:after="0" w:line="260" w:lineRule="exact"/>
        <w:rPr>
          <w:rFonts w:cs="Arial"/>
          <w:b/>
          <w:color w:val="17365D" w:themeColor="text2" w:themeShade="BF"/>
          <w:sz w:val="24"/>
          <w:szCs w:val="24"/>
        </w:rPr>
      </w:pPr>
      <w:r>
        <w:rPr>
          <w:rFonts w:cs="Arial"/>
          <w:color w:val="000000"/>
          <w:sz w:val="24"/>
          <w:szCs w:val="24"/>
        </w:rPr>
        <w:t>A friend of the parents of a child / young person in the school community</w:t>
      </w:r>
    </w:p>
    <w:p w:rsidRPr="008E56C2" w:rsidR="00087564" w:rsidP="00087564" w:rsidRDefault="00767551">
      <w:pPr>
        <w:pStyle w:val="ListParagraph"/>
        <w:numPr>
          <w:ilvl w:val="0"/>
          <w:numId w:val="8"/>
        </w:numPr>
        <w:autoSpaceDE w:val="0"/>
        <w:autoSpaceDN w:val="0"/>
        <w:adjustRightInd w:val="0"/>
        <w:spacing w:after="0" w:line="260" w:lineRule="exact"/>
        <w:rPr>
          <w:rFonts w:cs="Arial"/>
          <w:b/>
          <w:color w:val="17365D" w:themeColor="text2" w:themeShade="BF"/>
          <w:sz w:val="24"/>
          <w:szCs w:val="24"/>
        </w:rPr>
      </w:pPr>
      <w:r>
        <w:rPr>
          <w:rFonts w:cs="Arial"/>
          <w:color w:val="000000"/>
          <w:sz w:val="24"/>
          <w:szCs w:val="24"/>
        </w:rPr>
        <w:t xml:space="preserve">Any other named relevant circumstance that affects the safety of the children / young people in the school community. </w:t>
      </w:r>
      <w:r w:rsidR="000C19FC">
        <w:rPr>
          <w:rFonts w:cs="Arial"/>
          <w:color w:val="000000"/>
          <w:sz w:val="24"/>
          <w:szCs w:val="24"/>
        </w:rPr>
        <w:t xml:space="preserve"> </w:t>
      </w:r>
    </w:p>
    <w:p w:rsidR="00087564" w:rsidP="00087564" w:rsidRDefault="00087564">
      <w:pPr>
        <w:pStyle w:val="ListParagraph"/>
        <w:autoSpaceDE w:val="0"/>
        <w:autoSpaceDN w:val="0"/>
        <w:adjustRightInd w:val="0"/>
        <w:spacing w:after="0" w:line="260" w:lineRule="exact"/>
        <w:rPr>
          <w:rFonts w:cs="Arial"/>
          <w:b/>
          <w:color w:val="17365D" w:themeColor="text2" w:themeShade="BF"/>
          <w:sz w:val="24"/>
          <w:szCs w:val="24"/>
        </w:rPr>
      </w:pPr>
    </w:p>
    <w:p w:rsidR="00D56F08" w:rsidP="00D56F08" w:rsidRDefault="00D56F08">
      <w:pPr>
        <w:autoSpaceDE w:val="0"/>
        <w:autoSpaceDN w:val="0"/>
        <w:adjustRightInd w:val="0"/>
        <w:spacing w:after="0" w:line="260" w:lineRule="exact"/>
        <w:rPr>
          <w:rFonts w:cs="Arial"/>
          <w:color w:val="17365D" w:themeColor="text2" w:themeShade="BF"/>
          <w:sz w:val="24"/>
          <w:szCs w:val="24"/>
        </w:rPr>
      </w:pPr>
    </w:p>
    <w:p w:rsidR="00D56F08" w:rsidP="00D56F08" w:rsidRDefault="00D56F08">
      <w:pPr>
        <w:autoSpaceDE w:val="0"/>
        <w:autoSpaceDN w:val="0"/>
        <w:adjustRightInd w:val="0"/>
        <w:spacing w:after="0" w:line="260" w:lineRule="exact"/>
        <w:rPr>
          <w:rFonts w:cs="Arial"/>
          <w:color w:val="17365D" w:themeColor="text2" w:themeShade="BF"/>
          <w:sz w:val="24"/>
          <w:szCs w:val="24"/>
        </w:rPr>
      </w:pPr>
      <w:r w:rsidRPr="00D56F08">
        <w:rPr>
          <w:rFonts w:cs="Arial"/>
          <w:color w:val="17365D" w:themeColor="text2" w:themeShade="BF"/>
          <w:sz w:val="24"/>
          <w:szCs w:val="24"/>
        </w:rPr>
        <w:t xml:space="preserve">A RAMP is needed </w:t>
      </w:r>
      <w:r>
        <w:rPr>
          <w:rFonts w:cs="Arial"/>
          <w:color w:val="17365D" w:themeColor="text2" w:themeShade="BF"/>
          <w:sz w:val="24"/>
          <w:szCs w:val="24"/>
        </w:rPr>
        <w:t xml:space="preserve">only </w:t>
      </w:r>
      <w:r w:rsidRPr="00D56F08">
        <w:rPr>
          <w:rFonts w:cs="Arial"/>
          <w:color w:val="17365D" w:themeColor="text2" w:themeShade="BF"/>
          <w:sz w:val="24"/>
          <w:szCs w:val="24"/>
        </w:rPr>
        <w:t xml:space="preserve">if it is the intentions of the subject to continue to have contact with the school </w:t>
      </w:r>
      <w:r>
        <w:rPr>
          <w:rFonts w:cs="Arial"/>
          <w:color w:val="17365D" w:themeColor="text2" w:themeShade="BF"/>
          <w:sz w:val="24"/>
          <w:szCs w:val="24"/>
        </w:rPr>
        <w:t xml:space="preserve">via their child / </w:t>
      </w:r>
      <w:r w:rsidR="00767551">
        <w:rPr>
          <w:rFonts w:cs="Arial"/>
          <w:color w:val="17365D" w:themeColor="text2" w:themeShade="BF"/>
          <w:sz w:val="24"/>
          <w:szCs w:val="24"/>
        </w:rPr>
        <w:t xml:space="preserve">ren / relative </w:t>
      </w:r>
      <w:r w:rsidRPr="00D56F08">
        <w:rPr>
          <w:rFonts w:cs="Arial"/>
          <w:color w:val="17365D" w:themeColor="text2" w:themeShade="BF"/>
          <w:sz w:val="24"/>
          <w:szCs w:val="24"/>
        </w:rPr>
        <w:t>e.g. pick children up / drop them off, attend</w:t>
      </w:r>
      <w:r>
        <w:rPr>
          <w:rFonts w:cs="Arial"/>
          <w:color w:val="17365D" w:themeColor="text2" w:themeShade="BF"/>
          <w:sz w:val="24"/>
          <w:szCs w:val="24"/>
        </w:rPr>
        <w:t xml:space="preserve"> </w:t>
      </w:r>
      <w:r w:rsidR="00AD34EF">
        <w:rPr>
          <w:rFonts w:cs="Arial"/>
          <w:color w:val="17365D" w:themeColor="text2" w:themeShade="BF"/>
          <w:sz w:val="24"/>
          <w:szCs w:val="24"/>
        </w:rPr>
        <w:t>parents’</w:t>
      </w:r>
      <w:r>
        <w:rPr>
          <w:rFonts w:cs="Arial"/>
          <w:color w:val="17365D" w:themeColor="text2" w:themeShade="BF"/>
          <w:sz w:val="24"/>
          <w:szCs w:val="24"/>
        </w:rPr>
        <w:t xml:space="preserve"> evenings</w:t>
      </w:r>
      <w:r w:rsidR="00767551">
        <w:rPr>
          <w:rFonts w:cs="Arial"/>
          <w:color w:val="17365D" w:themeColor="text2" w:themeShade="BF"/>
          <w:sz w:val="24"/>
          <w:szCs w:val="24"/>
        </w:rPr>
        <w:t xml:space="preserve">, </w:t>
      </w:r>
      <w:r w:rsidRPr="00D56F08">
        <w:rPr>
          <w:rFonts w:cs="Arial"/>
          <w:color w:val="17365D" w:themeColor="text2" w:themeShade="BF"/>
          <w:sz w:val="24"/>
          <w:szCs w:val="24"/>
        </w:rPr>
        <w:t>plays and other</w:t>
      </w:r>
      <w:r>
        <w:rPr>
          <w:rFonts w:cs="Arial"/>
          <w:color w:val="17365D" w:themeColor="text2" w:themeShade="BF"/>
          <w:sz w:val="24"/>
          <w:szCs w:val="24"/>
        </w:rPr>
        <w:t xml:space="preserve"> school events</w:t>
      </w:r>
      <w:r w:rsidRPr="00D56F08">
        <w:rPr>
          <w:rFonts w:cs="Arial"/>
          <w:color w:val="17365D" w:themeColor="text2" w:themeShade="BF"/>
          <w:sz w:val="24"/>
          <w:szCs w:val="24"/>
        </w:rPr>
        <w:t xml:space="preserve">. </w:t>
      </w:r>
    </w:p>
    <w:p w:rsidR="00D56F08" w:rsidP="00D56F08" w:rsidRDefault="00D56F08">
      <w:pPr>
        <w:autoSpaceDE w:val="0"/>
        <w:autoSpaceDN w:val="0"/>
        <w:adjustRightInd w:val="0"/>
        <w:spacing w:after="0" w:line="260" w:lineRule="exact"/>
        <w:rPr>
          <w:rFonts w:cs="Arial"/>
          <w:color w:val="17365D" w:themeColor="text2" w:themeShade="BF"/>
          <w:sz w:val="24"/>
          <w:szCs w:val="24"/>
        </w:rPr>
      </w:pPr>
    </w:p>
    <w:p w:rsidR="00AD34EF" w:rsidP="00D56F08" w:rsidRDefault="00013C01">
      <w:pPr>
        <w:autoSpaceDE w:val="0"/>
        <w:autoSpaceDN w:val="0"/>
        <w:adjustRightInd w:val="0"/>
        <w:spacing w:after="0" w:line="260" w:lineRule="exact"/>
        <w:rPr>
          <w:rFonts w:cs="Arial"/>
          <w:color w:val="17365D" w:themeColor="text2" w:themeShade="BF"/>
          <w:sz w:val="24"/>
          <w:szCs w:val="24"/>
        </w:rPr>
      </w:pPr>
      <w:r>
        <w:rPr>
          <w:rFonts w:cs="Arial"/>
          <w:color w:val="17365D" w:themeColor="text2" w:themeShade="BF"/>
          <w:sz w:val="24"/>
          <w:szCs w:val="24"/>
        </w:rPr>
        <w:t xml:space="preserve">Please note- </w:t>
      </w:r>
      <w:r w:rsidR="00767551">
        <w:rPr>
          <w:rFonts w:cs="Arial"/>
          <w:color w:val="17365D" w:themeColor="text2" w:themeShade="BF"/>
          <w:sz w:val="24"/>
          <w:szCs w:val="24"/>
        </w:rPr>
        <w:t>where low risk permits, there can be potential for a</w:t>
      </w:r>
      <w:r w:rsidR="00AD34EF">
        <w:rPr>
          <w:rFonts w:cs="Arial"/>
          <w:color w:val="17365D" w:themeColor="text2" w:themeShade="BF"/>
          <w:sz w:val="24"/>
          <w:szCs w:val="24"/>
        </w:rPr>
        <w:t>d</w:t>
      </w:r>
      <w:r w:rsidR="00767551">
        <w:rPr>
          <w:rFonts w:cs="Arial"/>
          <w:color w:val="17365D" w:themeColor="text2" w:themeShade="BF"/>
          <w:sz w:val="24"/>
          <w:szCs w:val="24"/>
        </w:rPr>
        <w:t xml:space="preserve">ult </w:t>
      </w:r>
      <w:r w:rsidR="00AD34EF">
        <w:rPr>
          <w:rFonts w:cs="Arial"/>
          <w:color w:val="17365D" w:themeColor="text2" w:themeShade="BF"/>
          <w:sz w:val="24"/>
          <w:szCs w:val="24"/>
        </w:rPr>
        <w:t>to request prearranged</w:t>
      </w:r>
      <w:r w:rsidR="00767551">
        <w:rPr>
          <w:rFonts w:cs="Arial"/>
          <w:color w:val="17365D" w:themeColor="text2" w:themeShade="BF"/>
          <w:sz w:val="24"/>
          <w:szCs w:val="24"/>
        </w:rPr>
        <w:t xml:space="preserve"> access to the school</w:t>
      </w:r>
      <w:r w:rsidR="00AD34EF">
        <w:rPr>
          <w:rFonts w:cs="Arial"/>
          <w:color w:val="17365D" w:themeColor="text2" w:themeShade="BF"/>
          <w:sz w:val="24"/>
          <w:szCs w:val="24"/>
        </w:rPr>
        <w:t xml:space="preserve"> for the purpose of accessing updates about the child educational progress. This access will only be considered and agreed under very strict circumstances that would need an additional risk assessment and full agreement of the Headteacher / principal. </w:t>
      </w:r>
    </w:p>
    <w:p w:rsidR="00AD34EF" w:rsidP="00D56F08" w:rsidRDefault="00AD34EF">
      <w:pPr>
        <w:autoSpaceDE w:val="0"/>
        <w:autoSpaceDN w:val="0"/>
        <w:adjustRightInd w:val="0"/>
        <w:spacing w:after="0" w:line="260" w:lineRule="exact"/>
        <w:rPr>
          <w:rFonts w:cs="Arial"/>
          <w:color w:val="17365D" w:themeColor="text2" w:themeShade="BF"/>
          <w:sz w:val="24"/>
          <w:szCs w:val="24"/>
        </w:rPr>
      </w:pPr>
    </w:p>
    <w:p w:rsidRPr="00013C01" w:rsidR="00013C01" w:rsidP="00D56F08" w:rsidRDefault="00013C01">
      <w:pPr>
        <w:autoSpaceDE w:val="0"/>
        <w:autoSpaceDN w:val="0"/>
        <w:adjustRightInd w:val="0"/>
        <w:spacing w:after="0" w:line="260" w:lineRule="exact"/>
        <w:rPr>
          <w:rFonts w:cs="Arial"/>
          <w:b/>
          <w:color w:val="000000" w:themeColor="text1"/>
          <w:sz w:val="24"/>
          <w:szCs w:val="24"/>
        </w:rPr>
      </w:pPr>
      <w:r w:rsidRPr="00013C01">
        <w:rPr>
          <w:rFonts w:cs="Arial"/>
          <w:b/>
          <w:color w:val="000000" w:themeColor="text1"/>
          <w:sz w:val="24"/>
          <w:szCs w:val="24"/>
        </w:rPr>
        <w:t>What happens if the subject will not be having any con</w:t>
      </w:r>
      <w:r>
        <w:rPr>
          <w:rFonts w:cs="Arial"/>
          <w:b/>
          <w:color w:val="000000" w:themeColor="text1"/>
          <w:sz w:val="24"/>
          <w:szCs w:val="24"/>
        </w:rPr>
        <w:t>tact</w:t>
      </w:r>
      <w:r w:rsidRPr="00013C01">
        <w:rPr>
          <w:rFonts w:cs="Arial"/>
          <w:b/>
          <w:color w:val="000000" w:themeColor="text1"/>
          <w:sz w:val="24"/>
          <w:szCs w:val="24"/>
        </w:rPr>
        <w:t xml:space="preserve"> with the school for any </w:t>
      </w:r>
      <w:r w:rsidR="00AD34EF">
        <w:rPr>
          <w:rFonts w:cs="Arial"/>
          <w:b/>
          <w:color w:val="000000" w:themeColor="text1"/>
          <w:sz w:val="24"/>
          <w:szCs w:val="24"/>
        </w:rPr>
        <w:t>purposes</w:t>
      </w:r>
      <w:r w:rsidRPr="00013C01">
        <w:rPr>
          <w:rFonts w:cs="Arial"/>
          <w:b/>
          <w:color w:val="000000" w:themeColor="text1"/>
          <w:sz w:val="24"/>
          <w:szCs w:val="24"/>
        </w:rPr>
        <w:t xml:space="preserve">? </w:t>
      </w:r>
    </w:p>
    <w:p w:rsidR="00013C01" w:rsidP="00D56F08" w:rsidRDefault="00013C01">
      <w:pPr>
        <w:autoSpaceDE w:val="0"/>
        <w:autoSpaceDN w:val="0"/>
        <w:adjustRightInd w:val="0"/>
        <w:spacing w:after="0" w:line="260" w:lineRule="exact"/>
        <w:rPr>
          <w:rFonts w:cs="Arial"/>
          <w:color w:val="17365D" w:themeColor="text2" w:themeShade="BF"/>
          <w:sz w:val="24"/>
          <w:szCs w:val="24"/>
        </w:rPr>
      </w:pPr>
    </w:p>
    <w:p w:rsidR="00D56F08" w:rsidP="00AD34EF" w:rsidRDefault="00013C01">
      <w:pPr>
        <w:autoSpaceDE w:val="0"/>
        <w:autoSpaceDN w:val="0"/>
        <w:adjustRightInd w:val="0"/>
        <w:spacing w:after="0" w:line="260" w:lineRule="exact"/>
        <w:rPr>
          <w:rFonts w:cs="Arial"/>
          <w:color w:val="17365D" w:themeColor="text2" w:themeShade="BF"/>
          <w:sz w:val="24"/>
          <w:szCs w:val="24"/>
        </w:rPr>
      </w:pPr>
      <w:r>
        <w:rPr>
          <w:rFonts w:cs="Arial"/>
          <w:color w:val="17365D" w:themeColor="text2" w:themeShade="BF"/>
          <w:sz w:val="24"/>
          <w:szCs w:val="24"/>
        </w:rPr>
        <w:t xml:space="preserve">If </w:t>
      </w:r>
      <w:r w:rsidR="00D56F08">
        <w:rPr>
          <w:rFonts w:cs="Arial"/>
          <w:color w:val="17365D" w:themeColor="text2" w:themeShade="BF"/>
          <w:sz w:val="24"/>
          <w:szCs w:val="24"/>
        </w:rPr>
        <w:t xml:space="preserve">a subject </w:t>
      </w:r>
      <w:r>
        <w:rPr>
          <w:rFonts w:cs="Arial"/>
          <w:color w:val="17365D" w:themeColor="text2" w:themeShade="BF"/>
          <w:sz w:val="24"/>
          <w:szCs w:val="24"/>
        </w:rPr>
        <w:t xml:space="preserve">of a potential RAMP has no </w:t>
      </w:r>
      <w:r w:rsidR="00AD34EF">
        <w:rPr>
          <w:rFonts w:cs="Arial"/>
          <w:color w:val="17365D" w:themeColor="text2" w:themeShade="BF"/>
          <w:sz w:val="24"/>
          <w:szCs w:val="24"/>
        </w:rPr>
        <w:t xml:space="preserve">cause or need </w:t>
      </w:r>
      <w:r>
        <w:rPr>
          <w:rFonts w:cs="Arial"/>
          <w:color w:val="17365D" w:themeColor="text2" w:themeShade="BF"/>
          <w:sz w:val="24"/>
          <w:szCs w:val="24"/>
        </w:rPr>
        <w:t xml:space="preserve">to have contact with the school </w:t>
      </w:r>
      <w:r w:rsidR="00AD34EF">
        <w:rPr>
          <w:rFonts w:cs="Arial"/>
          <w:color w:val="17365D" w:themeColor="text2" w:themeShade="BF"/>
          <w:sz w:val="24"/>
          <w:szCs w:val="24"/>
        </w:rPr>
        <w:t>t</w:t>
      </w:r>
      <w:r w:rsidRPr="00013C01" w:rsidR="00D56F08">
        <w:rPr>
          <w:rFonts w:cs="Arial"/>
          <w:b/>
          <w:color w:val="17365D" w:themeColor="text2" w:themeShade="BF"/>
          <w:sz w:val="24"/>
          <w:szCs w:val="24"/>
        </w:rPr>
        <w:t>here</w:t>
      </w:r>
      <w:r w:rsidRPr="00013C01">
        <w:rPr>
          <w:rFonts w:cs="Arial"/>
          <w:b/>
          <w:color w:val="17365D" w:themeColor="text2" w:themeShade="BF"/>
          <w:sz w:val="24"/>
          <w:szCs w:val="24"/>
        </w:rPr>
        <w:t xml:space="preserve"> would be no </w:t>
      </w:r>
      <w:r w:rsidRPr="00013C01" w:rsidR="00D56F08">
        <w:rPr>
          <w:rFonts w:cs="Arial"/>
          <w:b/>
          <w:color w:val="17365D" w:themeColor="text2" w:themeShade="BF"/>
          <w:sz w:val="24"/>
          <w:szCs w:val="24"/>
        </w:rPr>
        <w:t>requirement for a RAMP</w:t>
      </w:r>
      <w:r w:rsidR="00D56F08">
        <w:rPr>
          <w:rFonts w:cs="Arial"/>
          <w:color w:val="17365D" w:themeColor="text2" w:themeShade="BF"/>
          <w:sz w:val="24"/>
          <w:szCs w:val="24"/>
        </w:rPr>
        <w:t xml:space="preserve">, </w:t>
      </w:r>
      <w:r w:rsidR="00AD34EF">
        <w:rPr>
          <w:rFonts w:cs="Arial"/>
          <w:color w:val="17365D" w:themeColor="text2" w:themeShade="BF"/>
          <w:sz w:val="24"/>
          <w:szCs w:val="24"/>
        </w:rPr>
        <w:t>however Headteacher</w:t>
      </w:r>
      <w:r w:rsidR="00D56F08">
        <w:rPr>
          <w:rFonts w:cs="Arial"/>
          <w:color w:val="17365D" w:themeColor="text2" w:themeShade="BF"/>
          <w:sz w:val="24"/>
          <w:szCs w:val="24"/>
        </w:rPr>
        <w:t xml:space="preserve"> / principle </w:t>
      </w:r>
      <w:r w:rsidR="00AD34EF">
        <w:rPr>
          <w:rFonts w:cs="Arial"/>
          <w:color w:val="17365D" w:themeColor="text2" w:themeShade="BF"/>
          <w:sz w:val="24"/>
          <w:szCs w:val="24"/>
        </w:rPr>
        <w:t xml:space="preserve">would need to have this in writing as part of an agreement with the subject. </w:t>
      </w:r>
      <w:r w:rsidR="00D56F08">
        <w:rPr>
          <w:rFonts w:cs="Arial"/>
          <w:color w:val="17365D" w:themeColor="text2" w:themeShade="BF"/>
          <w:sz w:val="24"/>
          <w:szCs w:val="24"/>
        </w:rPr>
        <w:t xml:space="preserve"> </w:t>
      </w:r>
    </w:p>
    <w:p w:rsidRPr="00AD34EF" w:rsidR="00AD34EF" w:rsidP="00AD34EF" w:rsidRDefault="00AD34EF">
      <w:pPr>
        <w:autoSpaceDE w:val="0"/>
        <w:autoSpaceDN w:val="0"/>
        <w:adjustRightInd w:val="0"/>
        <w:spacing w:after="0" w:line="260" w:lineRule="exact"/>
        <w:rPr>
          <w:rFonts w:cs="Arial"/>
          <w:color w:val="17365D" w:themeColor="text2" w:themeShade="BF"/>
          <w:sz w:val="24"/>
          <w:szCs w:val="24"/>
        </w:rPr>
      </w:pPr>
    </w:p>
    <w:p w:rsidR="00087564" w:rsidP="008E56C2" w:rsidRDefault="000C19FC">
      <w:pPr>
        <w:autoSpaceDE w:val="0"/>
        <w:autoSpaceDN w:val="0"/>
        <w:adjustRightInd w:val="0"/>
        <w:spacing w:line="260" w:lineRule="exact"/>
        <w:rPr>
          <w:rFonts w:cs="Arial"/>
          <w:b/>
          <w:color w:val="000000"/>
          <w:sz w:val="24"/>
          <w:szCs w:val="24"/>
        </w:rPr>
      </w:pPr>
      <w:r w:rsidRPr="000C19FC">
        <w:rPr>
          <w:rFonts w:cs="Arial"/>
          <w:b/>
          <w:color w:val="000000"/>
          <w:sz w:val="24"/>
          <w:szCs w:val="24"/>
        </w:rPr>
        <w:t xml:space="preserve">How </w:t>
      </w:r>
      <w:r w:rsidR="00293EAA">
        <w:rPr>
          <w:rFonts w:cs="Arial"/>
          <w:b/>
          <w:color w:val="000000"/>
          <w:sz w:val="24"/>
          <w:szCs w:val="24"/>
        </w:rPr>
        <w:t xml:space="preserve">does a </w:t>
      </w:r>
      <w:r w:rsidR="00AD34EF">
        <w:rPr>
          <w:rFonts w:cs="Arial"/>
          <w:b/>
          <w:color w:val="000000"/>
          <w:sz w:val="24"/>
          <w:szCs w:val="24"/>
        </w:rPr>
        <w:t>Headteacher</w:t>
      </w:r>
      <w:r w:rsidR="00293EAA">
        <w:rPr>
          <w:rFonts w:cs="Arial"/>
          <w:b/>
          <w:color w:val="000000"/>
          <w:sz w:val="24"/>
          <w:szCs w:val="24"/>
        </w:rPr>
        <w:t xml:space="preserve"> or </w:t>
      </w:r>
      <w:r w:rsidR="00B076B1">
        <w:rPr>
          <w:rFonts w:cs="Arial"/>
          <w:b/>
          <w:color w:val="000000"/>
          <w:sz w:val="24"/>
          <w:szCs w:val="24"/>
        </w:rPr>
        <w:t>principal become</w:t>
      </w:r>
      <w:r w:rsidR="00293EAA">
        <w:rPr>
          <w:rFonts w:cs="Arial"/>
          <w:b/>
          <w:color w:val="000000"/>
          <w:sz w:val="24"/>
          <w:szCs w:val="24"/>
        </w:rPr>
        <w:t xml:space="preserve"> aware of a person who is associated to the school and is a risk to children?</w:t>
      </w:r>
      <w:r w:rsidRPr="000C19FC">
        <w:rPr>
          <w:rFonts w:cs="Arial"/>
          <w:b/>
          <w:color w:val="000000"/>
          <w:sz w:val="24"/>
          <w:szCs w:val="24"/>
        </w:rPr>
        <w:t xml:space="preserve"> </w:t>
      </w:r>
    </w:p>
    <w:p w:rsidRPr="00293EAA" w:rsidR="000C19FC" w:rsidP="00293EAA" w:rsidRDefault="000C19FC">
      <w:pPr>
        <w:pStyle w:val="ListParagraph"/>
        <w:numPr>
          <w:ilvl w:val="0"/>
          <w:numId w:val="10"/>
        </w:numPr>
        <w:autoSpaceDE w:val="0"/>
        <w:autoSpaceDN w:val="0"/>
        <w:adjustRightInd w:val="0"/>
        <w:spacing w:line="260" w:lineRule="exact"/>
        <w:rPr>
          <w:rFonts w:cs="Arial"/>
          <w:color w:val="000000"/>
          <w:sz w:val="24"/>
          <w:szCs w:val="24"/>
        </w:rPr>
      </w:pPr>
      <w:r w:rsidRPr="00293EAA">
        <w:rPr>
          <w:rFonts w:cs="Arial"/>
          <w:color w:val="000000"/>
          <w:sz w:val="24"/>
          <w:szCs w:val="24"/>
        </w:rPr>
        <w:t xml:space="preserve">The subject </w:t>
      </w:r>
      <w:r w:rsidRPr="00293EAA" w:rsidR="00293EAA">
        <w:rPr>
          <w:rFonts w:cs="Arial"/>
          <w:color w:val="000000"/>
          <w:sz w:val="24"/>
          <w:szCs w:val="24"/>
        </w:rPr>
        <w:t>who is a risk to children self</w:t>
      </w:r>
      <w:r w:rsidRPr="00293EAA">
        <w:rPr>
          <w:rFonts w:cs="Arial"/>
          <w:color w:val="000000"/>
          <w:sz w:val="24"/>
          <w:szCs w:val="24"/>
        </w:rPr>
        <w:t xml:space="preserve"> discloses</w:t>
      </w:r>
      <w:r w:rsidRPr="00293EAA" w:rsidR="00293EAA">
        <w:rPr>
          <w:rFonts w:cs="Arial"/>
          <w:color w:val="000000"/>
          <w:sz w:val="24"/>
          <w:szCs w:val="24"/>
        </w:rPr>
        <w:t xml:space="preserve"> to the school</w:t>
      </w:r>
    </w:p>
    <w:p w:rsidRPr="00AD34EF" w:rsidR="00293EAA" w:rsidP="00AD34EF" w:rsidRDefault="00293EAA">
      <w:pPr>
        <w:pStyle w:val="ListParagraph"/>
        <w:numPr>
          <w:ilvl w:val="0"/>
          <w:numId w:val="10"/>
        </w:numPr>
        <w:autoSpaceDE w:val="0"/>
        <w:autoSpaceDN w:val="0"/>
        <w:adjustRightInd w:val="0"/>
        <w:spacing w:line="260" w:lineRule="exact"/>
        <w:rPr>
          <w:rFonts w:cs="Arial"/>
          <w:color w:val="000000"/>
          <w:sz w:val="24"/>
          <w:szCs w:val="24"/>
        </w:rPr>
      </w:pPr>
      <w:r w:rsidRPr="00293EAA">
        <w:rPr>
          <w:rFonts w:cs="Arial"/>
          <w:color w:val="000000"/>
          <w:sz w:val="24"/>
          <w:szCs w:val="24"/>
        </w:rPr>
        <w:t xml:space="preserve">The </w:t>
      </w:r>
      <w:r w:rsidRPr="00293EAA" w:rsidR="00B076B1">
        <w:rPr>
          <w:rFonts w:cs="Arial"/>
          <w:color w:val="000000"/>
          <w:sz w:val="24"/>
          <w:szCs w:val="24"/>
        </w:rPr>
        <w:t>subject’s</w:t>
      </w:r>
      <w:r w:rsidRPr="00293EAA">
        <w:rPr>
          <w:rFonts w:cs="Arial"/>
          <w:color w:val="000000"/>
          <w:sz w:val="24"/>
          <w:szCs w:val="24"/>
        </w:rPr>
        <w:t xml:space="preserve"> spouse / relative</w:t>
      </w:r>
      <w:r w:rsidR="00AD34EF">
        <w:rPr>
          <w:rFonts w:cs="Arial"/>
          <w:color w:val="000000"/>
          <w:sz w:val="24"/>
          <w:szCs w:val="24"/>
        </w:rPr>
        <w:t xml:space="preserve"> </w:t>
      </w:r>
      <w:r w:rsidRPr="00293EAA" w:rsidR="00AD34EF">
        <w:rPr>
          <w:rFonts w:cs="Arial"/>
          <w:color w:val="000000"/>
          <w:sz w:val="24"/>
          <w:szCs w:val="24"/>
        </w:rPr>
        <w:t>discloses to the school</w:t>
      </w:r>
    </w:p>
    <w:p w:rsidR="00AD34EF" w:rsidP="00293EAA" w:rsidRDefault="00293EAA">
      <w:pPr>
        <w:pStyle w:val="ListParagraph"/>
        <w:numPr>
          <w:ilvl w:val="0"/>
          <w:numId w:val="10"/>
        </w:numPr>
        <w:autoSpaceDE w:val="0"/>
        <w:autoSpaceDN w:val="0"/>
        <w:adjustRightInd w:val="0"/>
        <w:spacing w:line="260" w:lineRule="exact"/>
        <w:rPr>
          <w:rFonts w:cs="Arial"/>
          <w:color w:val="000000"/>
          <w:sz w:val="24"/>
          <w:szCs w:val="24"/>
        </w:rPr>
      </w:pPr>
      <w:r w:rsidRPr="00AD34EF">
        <w:rPr>
          <w:rFonts w:cs="Arial"/>
          <w:color w:val="000000"/>
          <w:sz w:val="24"/>
          <w:szCs w:val="24"/>
        </w:rPr>
        <w:t>A</w:t>
      </w:r>
      <w:r w:rsidRPr="00AD34EF" w:rsidR="00AD34EF">
        <w:rPr>
          <w:rFonts w:cs="Arial"/>
          <w:color w:val="000000"/>
          <w:sz w:val="24"/>
          <w:szCs w:val="24"/>
        </w:rPr>
        <w:t xml:space="preserve">nother </w:t>
      </w:r>
      <w:r w:rsidRPr="00AD34EF">
        <w:rPr>
          <w:rFonts w:cs="Arial"/>
          <w:color w:val="000000"/>
          <w:sz w:val="24"/>
          <w:szCs w:val="24"/>
        </w:rPr>
        <w:t xml:space="preserve">agency such as </w:t>
      </w:r>
      <w:r w:rsidRPr="00AD34EF" w:rsidR="00AD34EF">
        <w:rPr>
          <w:rFonts w:cs="Arial"/>
          <w:color w:val="000000"/>
          <w:sz w:val="24"/>
          <w:szCs w:val="24"/>
        </w:rPr>
        <w:t xml:space="preserve">children’s </w:t>
      </w:r>
      <w:r w:rsidRPr="00AD34EF">
        <w:rPr>
          <w:rFonts w:cs="Arial"/>
          <w:color w:val="000000"/>
          <w:sz w:val="24"/>
          <w:szCs w:val="24"/>
        </w:rPr>
        <w:t>social care</w:t>
      </w:r>
      <w:r w:rsidRPr="00AD34EF" w:rsidR="00AD34EF">
        <w:rPr>
          <w:rFonts w:cs="Arial"/>
          <w:color w:val="000000"/>
          <w:sz w:val="24"/>
          <w:szCs w:val="24"/>
        </w:rPr>
        <w:t xml:space="preserve">, </w:t>
      </w:r>
      <w:r w:rsidRPr="00AD34EF">
        <w:rPr>
          <w:rFonts w:cs="Arial"/>
          <w:color w:val="000000"/>
          <w:sz w:val="24"/>
          <w:szCs w:val="24"/>
        </w:rPr>
        <w:t xml:space="preserve">adult services, Police, </w:t>
      </w:r>
      <w:r w:rsidRPr="00AD34EF" w:rsidR="00D578C3">
        <w:rPr>
          <w:rFonts w:cs="Arial"/>
          <w:color w:val="000000"/>
          <w:sz w:val="24"/>
          <w:szCs w:val="24"/>
        </w:rPr>
        <w:t>Probation,</w:t>
      </w:r>
      <w:r w:rsidRPr="00AD34EF">
        <w:rPr>
          <w:rFonts w:cs="Arial"/>
          <w:color w:val="000000"/>
          <w:sz w:val="24"/>
          <w:szCs w:val="24"/>
        </w:rPr>
        <w:t xml:space="preserve"> local authority designated officer </w:t>
      </w:r>
      <w:r w:rsidRPr="00AD34EF" w:rsidR="00B076B1">
        <w:rPr>
          <w:rFonts w:cs="Arial"/>
          <w:color w:val="000000"/>
          <w:sz w:val="24"/>
          <w:szCs w:val="24"/>
        </w:rPr>
        <w:t>(LADO</w:t>
      </w:r>
      <w:r w:rsidRPr="00AD34EF">
        <w:rPr>
          <w:rFonts w:cs="Arial"/>
          <w:color w:val="000000"/>
          <w:sz w:val="24"/>
          <w:szCs w:val="24"/>
        </w:rPr>
        <w:t>) or other relevant agenc</w:t>
      </w:r>
      <w:r w:rsidRPr="00AD34EF" w:rsidR="00AD34EF">
        <w:rPr>
          <w:rFonts w:cs="Arial"/>
          <w:color w:val="000000"/>
          <w:sz w:val="24"/>
          <w:szCs w:val="24"/>
        </w:rPr>
        <w:t>y informs the school</w:t>
      </w:r>
    </w:p>
    <w:p w:rsidR="00AD34EF" w:rsidP="00293EAA" w:rsidRDefault="00AD34EF">
      <w:pPr>
        <w:pStyle w:val="ListParagraph"/>
        <w:numPr>
          <w:ilvl w:val="0"/>
          <w:numId w:val="10"/>
        </w:numPr>
        <w:autoSpaceDE w:val="0"/>
        <w:autoSpaceDN w:val="0"/>
        <w:adjustRightInd w:val="0"/>
        <w:spacing w:line="260" w:lineRule="exact"/>
        <w:rPr>
          <w:rFonts w:cs="Arial"/>
          <w:color w:val="000000"/>
          <w:sz w:val="24"/>
          <w:szCs w:val="24"/>
        </w:rPr>
      </w:pPr>
      <w:r>
        <w:rPr>
          <w:rFonts w:cs="Arial"/>
          <w:color w:val="000000"/>
          <w:sz w:val="24"/>
          <w:szCs w:val="24"/>
        </w:rPr>
        <w:t xml:space="preserve">Third </w:t>
      </w:r>
      <w:r w:rsidRPr="00AD34EF" w:rsidR="00293EAA">
        <w:rPr>
          <w:rFonts w:cs="Arial"/>
          <w:color w:val="000000"/>
          <w:sz w:val="24"/>
          <w:szCs w:val="24"/>
        </w:rPr>
        <w:t xml:space="preserve">hand information </w:t>
      </w:r>
      <w:r>
        <w:rPr>
          <w:rFonts w:cs="Arial"/>
          <w:color w:val="000000"/>
          <w:sz w:val="24"/>
          <w:szCs w:val="24"/>
        </w:rPr>
        <w:t>from another adult or child living in the community</w:t>
      </w:r>
    </w:p>
    <w:p w:rsidRPr="00AD34EF" w:rsidR="00293EAA" w:rsidP="00293EAA" w:rsidRDefault="00AD34EF">
      <w:pPr>
        <w:pStyle w:val="ListParagraph"/>
        <w:numPr>
          <w:ilvl w:val="0"/>
          <w:numId w:val="10"/>
        </w:numPr>
        <w:autoSpaceDE w:val="0"/>
        <w:autoSpaceDN w:val="0"/>
        <w:adjustRightInd w:val="0"/>
        <w:spacing w:line="260" w:lineRule="exact"/>
        <w:rPr>
          <w:rFonts w:cs="Arial"/>
          <w:color w:val="000000"/>
          <w:sz w:val="24"/>
          <w:szCs w:val="24"/>
        </w:rPr>
      </w:pPr>
      <w:r w:rsidRPr="00AD34EF">
        <w:rPr>
          <w:rFonts w:cs="Arial"/>
          <w:color w:val="000000"/>
          <w:sz w:val="24"/>
          <w:szCs w:val="24"/>
        </w:rPr>
        <w:t xml:space="preserve">The details </w:t>
      </w:r>
      <w:r w:rsidRPr="00AD34EF" w:rsidR="0042606B">
        <w:rPr>
          <w:rFonts w:cs="Arial"/>
          <w:color w:val="000000"/>
          <w:sz w:val="24"/>
          <w:szCs w:val="24"/>
        </w:rPr>
        <w:t>of</w:t>
      </w:r>
      <w:r w:rsidRPr="00AD34EF">
        <w:rPr>
          <w:rFonts w:cs="Arial"/>
          <w:color w:val="000000"/>
          <w:sz w:val="24"/>
          <w:szCs w:val="24"/>
        </w:rPr>
        <w:t xml:space="preserve"> </w:t>
      </w:r>
      <w:r w:rsidRPr="00AD34EF" w:rsidR="00B076B1">
        <w:rPr>
          <w:rFonts w:cs="Arial"/>
          <w:color w:val="000000"/>
          <w:sz w:val="24"/>
          <w:szCs w:val="24"/>
        </w:rPr>
        <w:t>subjects’</w:t>
      </w:r>
      <w:r w:rsidRPr="00AD34EF">
        <w:rPr>
          <w:rFonts w:cs="Arial"/>
          <w:color w:val="000000"/>
          <w:sz w:val="24"/>
          <w:szCs w:val="24"/>
        </w:rPr>
        <w:t xml:space="preserve"> offences could feature in a local / national newspaper.</w:t>
      </w:r>
    </w:p>
    <w:p w:rsidRPr="00293EAA" w:rsidR="00293EAA" w:rsidP="008E56C2" w:rsidRDefault="00293EAA">
      <w:pPr>
        <w:autoSpaceDE w:val="0"/>
        <w:autoSpaceDN w:val="0"/>
        <w:adjustRightInd w:val="0"/>
        <w:spacing w:line="260" w:lineRule="exact"/>
        <w:rPr>
          <w:rFonts w:cs="Arial"/>
          <w:b/>
          <w:color w:val="000000"/>
          <w:sz w:val="24"/>
          <w:szCs w:val="24"/>
        </w:rPr>
      </w:pPr>
      <w:r>
        <w:rPr>
          <w:rFonts w:cs="Arial"/>
          <w:b/>
          <w:color w:val="000000"/>
          <w:sz w:val="24"/>
          <w:szCs w:val="24"/>
        </w:rPr>
        <w:t>What is the responsibility of the school?</w:t>
      </w:r>
    </w:p>
    <w:p w:rsidRPr="00287C45" w:rsidR="00122A7F" w:rsidP="008E56C2" w:rsidRDefault="008E56C2">
      <w:pPr>
        <w:autoSpaceDE w:val="0"/>
        <w:autoSpaceDN w:val="0"/>
        <w:adjustRightInd w:val="0"/>
        <w:spacing w:line="260" w:lineRule="exact"/>
        <w:rPr>
          <w:rFonts w:cs="Arial"/>
          <w:color w:val="000000"/>
          <w:sz w:val="24"/>
          <w:szCs w:val="24"/>
        </w:rPr>
      </w:pPr>
      <w:r w:rsidRPr="00287C45">
        <w:rPr>
          <w:rFonts w:cs="Arial"/>
          <w:color w:val="000000"/>
          <w:sz w:val="24"/>
          <w:szCs w:val="24"/>
        </w:rPr>
        <w:t xml:space="preserve">The RAMP </w:t>
      </w:r>
      <w:r w:rsidRPr="00287C45" w:rsidR="00D578C3">
        <w:rPr>
          <w:rFonts w:cs="Arial"/>
          <w:color w:val="000000"/>
          <w:sz w:val="24"/>
          <w:szCs w:val="24"/>
        </w:rPr>
        <w:t xml:space="preserve">management and </w:t>
      </w:r>
      <w:r w:rsidRPr="00287C45">
        <w:rPr>
          <w:rFonts w:cs="Arial"/>
          <w:color w:val="000000"/>
          <w:sz w:val="24"/>
          <w:szCs w:val="24"/>
        </w:rPr>
        <w:t>process is</w:t>
      </w:r>
      <w:r w:rsidRPr="00287C45" w:rsidR="00D578C3">
        <w:rPr>
          <w:rFonts w:cs="Arial"/>
          <w:color w:val="000000"/>
          <w:sz w:val="24"/>
          <w:szCs w:val="24"/>
        </w:rPr>
        <w:t xml:space="preserve"> the ultimate responsibility of the </w:t>
      </w:r>
      <w:r w:rsidRPr="00287C45" w:rsidR="00AD34EF">
        <w:rPr>
          <w:rFonts w:cs="Arial"/>
          <w:color w:val="000000"/>
          <w:sz w:val="24"/>
          <w:szCs w:val="24"/>
        </w:rPr>
        <w:t>Headteacher</w:t>
      </w:r>
      <w:r w:rsidRPr="00287C45" w:rsidR="00293EAA">
        <w:rPr>
          <w:rFonts w:cs="Arial"/>
          <w:color w:val="000000"/>
          <w:sz w:val="24"/>
          <w:szCs w:val="24"/>
        </w:rPr>
        <w:t xml:space="preserve"> / principal of </w:t>
      </w:r>
      <w:r w:rsidRPr="00287C45" w:rsidR="00D578C3">
        <w:rPr>
          <w:rFonts w:cs="Arial"/>
          <w:color w:val="000000"/>
          <w:sz w:val="24"/>
          <w:szCs w:val="24"/>
        </w:rPr>
        <w:t>the school</w:t>
      </w:r>
      <w:r w:rsidRPr="00287C45" w:rsidR="00AD34EF">
        <w:rPr>
          <w:rFonts w:cs="Arial"/>
          <w:color w:val="000000"/>
          <w:sz w:val="24"/>
          <w:szCs w:val="24"/>
        </w:rPr>
        <w:t xml:space="preserve"> to identify any risk and have measures in place to mage this and therefore safeguard children. </w:t>
      </w:r>
      <w:r w:rsidRPr="00287C45" w:rsidR="00D578C3">
        <w:rPr>
          <w:rFonts w:cs="Arial"/>
          <w:color w:val="000000"/>
          <w:sz w:val="24"/>
          <w:szCs w:val="24"/>
        </w:rPr>
        <w:t xml:space="preserve"> </w:t>
      </w:r>
    </w:p>
    <w:p w:rsidR="00122A7F" w:rsidP="008E56C2" w:rsidRDefault="00D578C3">
      <w:pPr>
        <w:autoSpaceDE w:val="0"/>
        <w:autoSpaceDN w:val="0"/>
        <w:adjustRightInd w:val="0"/>
        <w:spacing w:line="260" w:lineRule="exact"/>
        <w:rPr>
          <w:rFonts w:cs="Arial"/>
          <w:color w:val="000000"/>
          <w:sz w:val="24"/>
          <w:szCs w:val="24"/>
        </w:rPr>
      </w:pPr>
      <w:r>
        <w:rPr>
          <w:rFonts w:cs="Arial"/>
          <w:color w:val="000000"/>
          <w:sz w:val="24"/>
          <w:szCs w:val="24"/>
        </w:rPr>
        <w:t>Advice and support can be sought from the child protection liaison team if required</w:t>
      </w:r>
      <w:r w:rsidR="00122A7F">
        <w:rPr>
          <w:rFonts w:cs="Arial"/>
          <w:color w:val="000000"/>
          <w:sz w:val="24"/>
          <w:szCs w:val="24"/>
        </w:rPr>
        <w:t xml:space="preserve"> / necessary</w:t>
      </w:r>
      <w:r>
        <w:rPr>
          <w:rFonts w:cs="Arial"/>
          <w:color w:val="000000"/>
          <w:sz w:val="24"/>
          <w:szCs w:val="24"/>
        </w:rPr>
        <w:t xml:space="preserve">. </w:t>
      </w:r>
    </w:p>
    <w:p w:rsidR="00287C45" w:rsidP="008E56C2" w:rsidRDefault="00D578C3">
      <w:pPr>
        <w:autoSpaceDE w:val="0"/>
        <w:autoSpaceDN w:val="0"/>
        <w:adjustRightInd w:val="0"/>
        <w:spacing w:line="260" w:lineRule="exact"/>
        <w:rPr>
          <w:rFonts w:cs="Arial"/>
          <w:color w:val="000000"/>
          <w:sz w:val="24"/>
          <w:szCs w:val="24"/>
        </w:rPr>
      </w:pPr>
      <w:r>
        <w:rPr>
          <w:rFonts w:cs="Arial"/>
          <w:color w:val="000000"/>
          <w:sz w:val="24"/>
          <w:szCs w:val="24"/>
        </w:rPr>
        <w:t xml:space="preserve"> It is also the </w:t>
      </w:r>
      <w:r w:rsidR="00122A7F">
        <w:rPr>
          <w:rFonts w:cs="Arial"/>
          <w:color w:val="000000"/>
          <w:sz w:val="24"/>
          <w:szCs w:val="24"/>
        </w:rPr>
        <w:t xml:space="preserve">responsibility of the </w:t>
      </w:r>
      <w:r w:rsidR="00287C45">
        <w:rPr>
          <w:rFonts w:cs="Arial"/>
          <w:color w:val="000000"/>
          <w:sz w:val="24"/>
          <w:szCs w:val="24"/>
        </w:rPr>
        <w:t>Headteacher /</w:t>
      </w:r>
      <w:r>
        <w:rPr>
          <w:rFonts w:cs="Arial"/>
          <w:color w:val="000000"/>
          <w:sz w:val="24"/>
          <w:szCs w:val="24"/>
        </w:rPr>
        <w:t xml:space="preserve"> </w:t>
      </w:r>
      <w:r w:rsidR="00287C45">
        <w:rPr>
          <w:rFonts w:cs="Arial"/>
          <w:color w:val="000000"/>
          <w:sz w:val="24"/>
          <w:szCs w:val="24"/>
        </w:rPr>
        <w:t>principle to</w:t>
      </w:r>
      <w:r w:rsidR="00122A7F">
        <w:rPr>
          <w:rFonts w:cs="Arial"/>
          <w:color w:val="000000"/>
          <w:sz w:val="24"/>
          <w:szCs w:val="24"/>
        </w:rPr>
        <w:t xml:space="preserve"> </w:t>
      </w:r>
      <w:r w:rsidR="00B076B1">
        <w:rPr>
          <w:rFonts w:cs="Arial"/>
          <w:color w:val="000000"/>
          <w:sz w:val="24"/>
          <w:szCs w:val="24"/>
        </w:rPr>
        <w:t>be the</w:t>
      </w:r>
      <w:r>
        <w:rPr>
          <w:rFonts w:cs="Arial"/>
          <w:color w:val="000000"/>
          <w:sz w:val="24"/>
          <w:szCs w:val="24"/>
        </w:rPr>
        <w:t xml:space="preserve"> </w:t>
      </w:r>
      <w:r w:rsidRPr="00287C45">
        <w:rPr>
          <w:rFonts w:cs="Arial"/>
          <w:b/>
          <w:color w:val="000000"/>
          <w:sz w:val="24"/>
          <w:szCs w:val="24"/>
        </w:rPr>
        <w:t>author of th</w:t>
      </w:r>
      <w:r w:rsidRPr="00287C45" w:rsidR="00287C45">
        <w:rPr>
          <w:rFonts w:cs="Arial"/>
          <w:b/>
          <w:color w:val="000000"/>
          <w:sz w:val="24"/>
          <w:szCs w:val="24"/>
        </w:rPr>
        <w:t>e RAMP</w:t>
      </w:r>
      <w:r w:rsidR="00287C45">
        <w:rPr>
          <w:rFonts w:cs="Arial"/>
          <w:color w:val="000000"/>
          <w:sz w:val="24"/>
          <w:szCs w:val="24"/>
        </w:rPr>
        <w:t xml:space="preserve"> </w:t>
      </w:r>
      <w:r>
        <w:rPr>
          <w:rFonts w:cs="Arial"/>
          <w:color w:val="000000"/>
          <w:sz w:val="24"/>
          <w:szCs w:val="24"/>
        </w:rPr>
        <w:t xml:space="preserve">document and </w:t>
      </w:r>
      <w:r w:rsidRPr="00287C45">
        <w:rPr>
          <w:rFonts w:cs="Arial"/>
          <w:b/>
          <w:color w:val="000000"/>
          <w:sz w:val="24"/>
          <w:szCs w:val="24"/>
        </w:rPr>
        <w:t xml:space="preserve">ensure implementation and reviewing </w:t>
      </w:r>
      <w:r w:rsidRPr="00287C45" w:rsidR="00122A7F">
        <w:rPr>
          <w:rFonts w:cs="Arial"/>
          <w:b/>
          <w:color w:val="000000"/>
          <w:sz w:val="24"/>
          <w:szCs w:val="24"/>
        </w:rPr>
        <w:t xml:space="preserve">of the </w:t>
      </w:r>
      <w:r w:rsidRPr="00287C45">
        <w:rPr>
          <w:rFonts w:cs="Arial"/>
          <w:b/>
          <w:color w:val="000000"/>
          <w:sz w:val="24"/>
          <w:szCs w:val="24"/>
        </w:rPr>
        <w:t>process</w:t>
      </w:r>
      <w:r w:rsidR="00122A7F">
        <w:rPr>
          <w:rFonts w:cs="Arial"/>
          <w:color w:val="000000"/>
          <w:sz w:val="24"/>
          <w:szCs w:val="24"/>
        </w:rPr>
        <w:t xml:space="preserve"> is adhered to</w:t>
      </w:r>
      <w:r w:rsidR="00287C45">
        <w:rPr>
          <w:rFonts w:cs="Arial"/>
          <w:color w:val="000000"/>
          <w:sz w:val="24"/>
          <w:szCs w:val="24"/>
        </w:rPr>
        <w:t>.</w:t>
      </w:r>
    </w:p>
    <w:p w:rsidR="008E56C2" w:rsidP="008E56C2" w:rsidRDefault="00287C45">
      <w:pPr>
        <w:autoSpaceDE w:val="0"/>
        <w:autoSpaceDN w:val="0"/>
        <w:adjustRightInd w:val="0"/>
        <w:spacing w:line="260" w:lineRule="exact"/>
        <w:rPr>
          <w:rFonts w:cs="Arial"/>
          <w:color w:val="000000"/>
          <w:sz w:val="24"/>
          <w:szCs w:val="24"/>
        </w:rPr>
      </w:pPr>
      <w:r>
        <w:rPr>
          <w:rFonts w:cs="Arial"/>
          <w:color w:val="000000"/>
          <w:sz w:val="24"/>
          <w:szCs w:val="24"/>
        </w:rPr>
        <w:t>However,</w:t>
      </w:r>
      <w:r w:rsidR="00122A7F">
        <w:rPr>
          <w:rFonts w:cs="Arial"/>
          <w:color w:val="000000"/>
          <w:sz w:val="24"/>
          <w:szCs w:val="24"/>
        </w:rPr>
        <w:t xml:space="preserve"> the ongoing management of this RAMP can be delegated to another appropriate member of the senior leadership team e.g. designated lead for or deputy designated lead for safeguarding</w:t>
      </w:r>
      <w:r w:rsidR="00D578C3">
        <w:rPr>
          <w:rFonts w:cs="Arial"/>
          <w:color w:val="000000"/>
          <w:sz w:val="24"/>
          <w:szCs w:val="24"/>
        </w:rPr>
        <w:t xml:space="preserve">.  </w:t>
      </w:r>
    </w:p>
    <w:p w:rsidRPr="00287C45" w:rsidR="00D578C3" w:rsidP="008E56C2" w:rsidRDefault="00D578C3">
      <w:pPr>
        <w:autoSpaceDE w:val="0"/>
        <w:autoSpaceDN w:val="0"/>
        <w:adjustRightInd w:val="0"/>
        <w:spacing w:line="260" w:lineRule="exact"/>
        <w:rPr>
          <w:rFonts w:cs="Arial"/>
          <w:b/>
          <w:color w:val="000000"/>
          <w:sz w:val="24"/>
          <w:szCs w:val="24"/>
        </w:rPr>
      </w:pPr>
      <w:r>
        <w:rPr>
          <w:rFonts w:cs="Arial"/>
          <w:color w:val="000000"/>
          <w:sz w:val="24"/>
          <w:szCs w:val="24"/>
        </w:rPr>
        <w:t xml:space="preserve">Where appropriate the headteacher / principle must always speak directly to the subject of the RAMP when gathering information and clarification as to communicate through a </w:t>
      </w:r>
      <w:r w:rsidR="00B076B1">
        <w:rPr>
          <w:rFonts w:cs="Arial"/>
          <w:color w:val="000000"/>
          <w:sz w:val="24"/>
          <w:szCs w:val="24"/>
        </w:rPr>
        <w:t>subject’s</w:t>
      </w:r>
      <w:r>
        <w:rPr>
          <w:rFonts w:cs="Arial"/>
          <w:color w:val="000000"/>
          <w:sz w:val="24"/>
          <w:szCs w:val="24"/>
        </w:rPr>
        <w:t xml:space="preserve"> spouse or relation could result in a breach of the </w:t>
      </w:r>
      <w:r w:rsidRPr="00287C45">
        <w:rPr>
          <w:rFonts w:cs="Arial"/>
          <w:b/>
          <w:color w:val="000000"/>
          <w:sz w:val="24"/>
          <w:szCs w:val="24"/>
        </w:rPr>
        <w:t xml:space="preserve">General Data Protection Regulations 2018 </w:t>
      </w:r>
      <w:r w:rsidRPr="00287C45" w:rsidR="00287C45">
        <w:rPr>
          <w:rFonts w:cs="Arial"/>
          <w:b/>
          <w:color w:val="000000"/>
          <w:sz w:val="24"/>
          <w:szCs w:val="24"/>
        </w:rPr>
        <w:t>(GDPR</w:t>
      </w:r>
      <w:r w:rsidRPr="00287C45">
        <w:rPr>
          <w:rFonts w:cs="Arial"/>
          <w:b/>
          <w:color w:val="000000"/>
          <w:sz w:val="24"/>
          <w:szCs w:val="24"/>
        </w:rPr>
        <w:t xml:space="preserve">). </w:t>
      </w:r>
    </w:p>
    <w:p w:rsidRPr="000C19FC" w:rsidR="008E56C2" w:rsidP="008E56C2" w:rsidRDefault="008E56C2">
      <w:pPr>
        <w:autoSpaceDE w:val="0"/>
        <w:autoSpaceDN w:val="0"/>
        <w:adjustRightInd w:val="0"/>
        <w:spacing w:line="260" w:lineRule="exact"/>
        <w:rPr>
          <w:rFonts w:cs="Arial"/>
          <w:b/>
          <w:color w:val="000000"/>
          <w:sz w:val="24"/>
          <w:szCs w:val="24"/>
        </w:rPr>
      </w:pPr>
      <w:r w:rsidRPr="008E56C2">
        <w:rPr>
          <w:rFonts w:cs="Arial"/>
          <w:b/>
          <w:color w:val="000000"/>
          <w:sz w:val="24"/>
          <w:szCs w:val="24"/>
        </w:rPr>
        <w:t xml:space="preserve">What is the purpose? </w:t>
      </w:r>
    </w:p>
    <w:p w:rsidRPr="008E56C2" w:rsidR="008E56C2" w:rsidP="008E56C2" w:rsidRDefault="008E56C2">
      <w:pPr>
        <w:autoSpaceDE w:val="0"/>
        <w:autoSpaceDN w:val="0"/>
        <w:adjustRightInd w:val="0"/>
        <w:spacing w:line="260" w:lineRule="exact"/>
        <w:rPr>
          <w:rFonts w:cs="Arial"/>
          <w:sz w:val="24"/>
          <w:szCs w:val="24"/>
        </w:rPr>
      </w:pPr>
      <w:r w:rsidRPr="008E56C2">
        <w:rPr>
          <w:rFonts w:cs="Arial"/>
          <w:sz w:val="24"/>
          <w:szCs w:val="24"/>
        </w:rPr>
        <w:t xml:space="preserve">As set out under Section 175 and 157 Education Act 2002, schools and colleges must have regard to carrying out their duties to </w:t>
      </w:r>
      <w:r w:rsidRPr="008E56C2">
        <w:rPr>
          <w:rFonts w:cs="Arial"/>
          <w:b/>
          <w:sz w:val="24"/>
          <w:szCs w:val="24"/>
        </w:rPr>
        <w:t xml:space="preserve">Safeguard and Promote the welfare of children. </w:t>
      </w:r>
      <w:r w:rsidRPr="008E56C2">
        <w:rPr>
          <w:rFonts w:cs="Arial"/>
          <w:sz w:val="24"/>
          <w:szCs w:val="24"/>
        </w:rPr>
        <w:t xml:space="preserve">This means </w:t>
      </w:r>
      <w:r w:rsidR="00D578C3">
        <w:rPr>
          <w:rFonts w:cs="Arial"/>
          <w:sz w:val="24"/>
          <w:szCs w:val="24"/>
        </w:rPr>
        <w:t xml:space="preserve">supporting and protecting children from any potential harm and to escalate </w:t>
      </w:r>
      <w:r w:rsidR="00EF5B3C">
        <w:rPr>
          <w:rFonts w:cs="Arial"/>
          <w:sz w:val="24"/>
          <w:szCs w:val="24"/>
        </w:rPr>
        <w:t xml:space="preserve">to </w:t>
      </w:r>
      <w:r w:rsidR="00EF5B3C">
        <w:rPr>
          <w:rFonts w:cs="Arial"/>
          <w:sz w:val="24"/>
          <w:szCs w:val="24"/>
        </w:rPr>
        <w:lastRenderedPageBreak/>
        <w:t>appropriate services if it is considered that a child or group of children are at risk. A</w:t>
      </w:r>
      <w:r w:rsidRPr="008E56C2">
        <w:rPr>
          <w:rFonts w:cs="Arial"/>
          <w:sz w:val="24"/>
          <w:szCs w:val="24"/>
        </w:rPr>
        <w:t xml:space="preserve">ny type of potential risk to children either from an adult or another child must be taken </w:t>
      </w:r>
      <w:r w:rsidRPr="008E56C2" w:rsidR="0042606B">
        <w:rPr>
          <w:rFonts w:cs="Arial"/>
          <w:sz w:val="24"/>
          <w:szCs w:val="24"/>
        </w:rPr>
        <w:t>seriously,</w:t>
      </w:r>
      <w:r w:rsidRPr="008E56C2">
        <w:rPr>
          <w:rFonts w:cs="Arial"/>
          <w:sz w:val="24"/>
          <w:szCs w:val="24"/>
        </w:rPr>
        <w:t xml:space="preserve"> and measure </w:t>
      </w:r>
      <w:r w:rsidRPr="008E56C2" w:rsidR="0042606B">
        <w:rPr>
          <w:rFonts w:cs="Arial"/>
          <w:sz w:val="24"/>
          <w:szCs w:val="24"/>
        </w:rPr>
        <w:t>must</w:t>
      </w:r>
      <w:r w:rsidRPr="008E56C2">
        <w:rPr>
          <w:rFonts w:cs="Arial"/>
          <w:sz w:val="24"/>
          <w:szCs w:val="24"/>
        </w:rPr>
        <w:t xml:space="preserve"> be put into place to evidence that the school can reduce risk for a child, school wider community and the subject themselves – please see the RAMP document for more details of how and why. </w:t>
      </w:r>
    </w:p>
    <w:p w:rsidRPr="000C19FC" w:rsidR="008E56C2" w:rsidP="008E56C2" w:rsidRDefault="008E56C2">
      <w:pPr>
        <w:autoSpaceDE w:val="0"/>
        <w:autoSpaceDN w:val="0"/>
        <w:adjustRightInd w:val="0"/>
        <w:spacing w:line="260" w:lineRule="exact"/>
        <w:rPr>
          <w:rFonts w:cs="Arial"/>
          <w:b/>
          <w:color w:val="000000" w:themeColor="text1"/>
          <w:sz w:val="24"/>
          <w:szCs w:val="24"/>
        </w:rPr>
      </w:pPr>
      <w:r w:rsidRPr="008E56C2">
        <w:rPr>
          <w:rFonts w:cs="Arial"/>
          <w:b/>
          <w:color w:val="000000" w:themeColor="text1"/>
          <w:sz w:val="24"/>
          <w:szCs w:val="24"/>
        </w:rPr>
        <w:t>Who is involved in a RAMP?</w:t>
      </w:r>
    </w:p>
    <w:p w:rsidRPr="008E56C2" w:rsidR="008E56C2" w:rsidP="008E56C2" w:rsidRDefault="008E56C2">
      <w:pPr>
        <w:autoSpaceDE w:val="0"/>
        <w:autoSpaceDN w:val="0"/>
        <w:adjustRightInd w:val="0"/>
        <w:spacing w:line="260" w:lineRule="exact"/>
        <w:rPr>
          <w:rFonts w:cs="Arial"/>
          <w:color w:val="000000"/>
          <w:sz w:val="24"/>
          <w:szCs w:val="24"/>
        </w:rPr>
      </w:pPr>
      <w:r w:rsidRPr="008E56C2">
        <w:rPr>
          <w:rFonts w:cs="Arial"/>
          <w:color w:val="000000"/>
          <w:sz w:val="24"/>
          <w:szCs w:val="24"/>
        </w:rPr>
        <w:t xml:space="preserve">The RAMP is </w:t>
      </w:r>
      <w:r w:rsidRPr="008E56C2">
        <w:rPr>
          <w:rFonts w:cs="Arial"/>
          <w:b/>
          <w:color w:val="000000"/>
          <w:sz w:val="24"/>
          <w:szCs w:val="24"/>
        </w:rPr>
        <w:t>not a specialist risk assessment tool</w:t>
      </w:r>
      <w:r w:rsidRPr="008E56C2">
        <w:rPr>
          <w:rFonts w:cs="Arial"/>
          <w:color w:val="000000"/>
          <w:sz w:val="24"/>
          <w:szCs w:val="24"/>
        </w:rPr>
        <w:t>; such risk assessments are undertaken by Specialist services such as: Social Care</w:t>
      </w:r>
      <w:r w:rsidR="000C19FC">
        <w:rPr>
          <w:rFonts w:cs="Arial"/>
          <w:color w:val="000000"/>
          <w:sz w:val="24"/>
          <w:szCs w:val="24"/>
        </w:rPr>
        <w:t xml:space="preserve">- children services, adult services, </w:t>
      </w:r>
      <w:r w:rsidRPr="008E56C2">
        <w:rPr>
          <w:rFonts w:cs="Arial"/>
          <w:color w:val="000000"/>
          <w:sz w:val="24"/>
          <w:szCs w:val="24"/>
        </w:rPr>
        <w:t xml:space="preserve">Police, Probation </w:t>
      </w:r>
      <w:r w:rsidRPr="00293EAA" w:rsidR="00293EAA">
        <w:rPr>
          <w:rFonts w:cs="Arial"/>
          <w:color w:val="000000"/>
          <w:sz w:val="24"/>
          <w:szCs w:val="24"/>
        </w:rPr>
        <w:t xml:space="preserve">local authority designated officer </w:t>
      </w:r>
      <w:r w:rsidRPr="00293EAA" w:rsidR="00EF5B3C">
        <w:rPr>
          <w:rFonts w:cs="Arial"/>
          <w:color w:val="000000"/>
          <w:sz w:val="24"/>
          <w:szCs w:val="24"/>
        </w:rPr>
        <w:t>(LADO</w:t>
      </w:r>
      <w:r w:rsidRPr="00293EAA" w:rsidR="00293EAA">
        <w:rPr>
          <w:rFonts w:cs="Arial"/>
          <w:color w:val="000000"/>
          <w:sz w:val="24"/>
          <w:szCs w:val="24"/>
        </w:rPr>
        <w:t>)</w:t>
      </w:r>
      <w:r w:rsidR="00293EAA">
        <w:rPr>
          <w:rFonts w:cs="Arial"/>
          <w:b/>
          <w:color w:val="000000"/>
          <w:sz w:val="24"/>
          <w:szCs w:val="24"/>
        </w:rPr>
        <w:t xml:space="preserve"> </w:t>
      </w:r>
      <w:r w:rsidRPr="008E56C2">
        <w:rPr>
          <w:rFonts w:cs="Arial"/>
          <w:color w:val="000000"/>
          <w:sz w:val="24"/>
          <w:szCs w:val="24"/>
        </w:rPr>
        <w:t>or other relevant agencies. Where these specialist risk assessments exist, it is the role of the education setting</w:t>
      </w:r>
      <w:r w:rsidR="000C19FC">
        <w:rPr>
          <w:rFonts w:cs="Arial"/>
          <w:color w:val="000000"/>
          <w:sz w:val="24"/>
          <w:szCs w:val="24"/>
        </w:rPr>
        <w:t>s headteacher, principal or</w:t>
      </w:r>
      <w:r w:rsidRPr="008E56C2">
        <w:rPr>
          <w:rFonts w:cs="Arial"/>
          <w:color w:val="000000"/>
          <w:sz w:val="24"/>
          <w:szCs w:val="24"/>
        </w:rPr>
        <w:t xml:space="preserve"> to </w:t>
      </w:r>
      <w:r w:rsidR="000C19FC">
        <w:rPr>
          <w:rFonts w:cs="Arial"/>
          <w:color w:val="000000"/>
          <w:sz w:val="24"/>
          <w:szCs w:val="24"/>
        </w:rPr>
        <w:t>‘</w:t>
      </w:r>
      <w:r w:rsidRPr="008E56C2">
        <w:rPr>
          <w:rFonts w:cs="Arial"/>
          <w:b/>
          <w:color w:val="000000"/>
          <w:sz w:val="24"/>
          <w:szCs w:val="24"/>
        </w:rPr>
        <w:t xml:space="preserve">work </w:t>
      </w:r>
      <w:r w:rsidRPr="000C19FC">
        <w:rPr>
          <w:rFonts w:cs="Arial"/>
          <w:color w:val="000000"/>
          <w:sz w:val="24"/>
          <w:szCs w:val="24"/>
        </w:rPr>
        <w:t>together</w:t>
      </w:r>
      <w:r w:rsidRPr="000C19FC" w:rsidR="000C19FC">
        <w:rPr>
          <w:rFonts w:cs="Arial"/>
          <w:color w:val="000000"/>
          <w:sz w:val="24"/>
          <w:szCs w:val="24"/>
        </w:rPr>
        <w:t>’  as set out in section 27 of the children act 1989</w:t>
      </w:r>
      <w:r w:rsidR="000C19FC">
        <w:rPr>
          <w:rFonts w:cs="Arial"/>
          <w:b/>
          <w:color w:val="000000"/>
          <w:sz w:val="24"/>
          <w:szCs w:val="24"/>
        </w:rPr>
        <w:t xml:space="preserve"> </w:t>
      </w:r>
      <w:r w:rsidRPr="008E56C2">
        <w:rPr>
          <w:rFonts w:cs="Arial"/>
          <w:color w:val="000000"/>
          <w:sz w:val="24"/>
          <w:szCs w:val="24"/>
        </w:rPr>
        <w:t xml:space="preserve"> with those agencies to share and gather information so that any risk can be appropriately understood and</w:t>
      </w:r>
      <w:r w:rsidR="000C19FC">
        <w:rPr>
          <w:rFonts w:cs="Arial"/>
          <w:color w:val="000000"/>
          <w:sz w:val="24"/>
          <w:szCs w:val="24"/>
        </w:rPr>
        <w:t xml:space="preserve"> a plan formulated to reduce and mange any identified risk. </w:t>
      </w:r>
      <w:r w:rsidRPr="008E56C2">
        <w:rPr>
          <w:rFonts w:cs="Arial"/>
          <w:color w:val="000000"/>
          <w:sz w:val="24"/>
          <w:szCs w:val="24"/>
        </w:rPr>
        <w:t xml:space="preserve">This would require consent from the subject of the RAMP.  </w:t>
      </w:r>
    </w:p>
    <w:p w:rsidRPr="000C19FC" w:rsidR="008E56C2" w:rsidP="008E56C2" w:rsidRDefault="008E56C2">
      <w:pPr>
        <w:rPr>
          <w:rFonts w:cs="Arial"/>
          <w:b/>
          <w:color w:val="000000" w:themeColor="text1"/>
          <w:sz w:val="24"/>
          <w:szCs w:val="24"/>
        </w:rPr>
      </w:pPr>
      <w:r w:rsidRPr="008E56C2">
        <w:rPr>
          <w:rFonts w:cs="Arial"/>
          <w:b/>
          <w:color w:val="000000" w:themeColor="text1"/>
          <w:sz w:val="24"/>
          <w:szCs w:val="24"/>
        </w:rPr>
        <w:t>What about Confidentiality, who needs to know?</w:t>
      </w:r>
    </w:p>
    <w:p w:rsidRPr="008E56C2" w:rsidR="008E56C2" w:rsidP="008E56C2" w:rsidRDefault="008E56C2">
      <w:pPr>
        <w:rPr>
          <w:rFonts w:cs="Arial"/>
          <w:bCs/>
          <w:color w:val="000000" w:themeColor="text1"/>
          <w:sz w:val="24"/>
          <w:szCs w:val="24"/>
        </w:rPr>
      </w:pPr>
      <w:r w:rsidRPr="008E56C2">
        <w:rPr>
          <w:rFonts w:cs="Arial"/>
          <w:bCs/>
          <w:color w:val="000000" w:themeColor="text1"/>
          <w:sz w:val="24"/>
          <w:szCs w:val="24"/>
        </w:rPr>
        <w:t xml:space="preserve">The education setting along with other agencies and the subject of the RAMP will agree from the onset </w:t>
      </w:r>
      <w:r w:rsidR="00287C45">
        <w:rPr>
          <w:rFonts w:cs="Arial"/>
          <w:bCs/>
          <w:color w:val="000000" w:themeColor="text1"/>
          <w:sz w:val="24"/>
          <w:szCs w:val="24"/>
        </w:rPr>
        <w:t xml:space="preserve">who needs to know and how commination and recording keeping will be managed. </w:t>
      </w:r>
      <w:r w:rsidRPr="008E56C2">
        <w:rPr>
          <w:rFonts w:cs="Arial"/>
          <w:bCs/>
          <w:color w:val="000000" w:themeColor="text1"/>
          <w:sz w:val="24"/>
          <w:szCs w:val="24"/>
        </w:rPr>
        <w:t xml:space="preserve"> </w:t>
      </w:r>
    </w:p>
    <w:p w:rsidRPr="008E56C2" w:rsidR="008E56C2" w:rsidP="008E56C2" w:rsidRDefault="008E56C2">
      <w:pPr>
        <w:rPr>
          <w:rFonts w:cs="Arial"/>
          <w:bCs/>
          <w:color w:val="000000" w:themeColor="text1"/>
          <w:sz w:val="24"/>
          <w:szCs w:val="24"/>
        </w:rPr>
      </w:pPr>
      <w:r w:rsidRPr="008E56C2">
        <w:rPr>
          <w:rFonts w:cs="Arial"/>
          <w:bCs/>
          <w:color w:val="000000" w:themeColor="text1"/>
          <w:sz w:val="24"/>
          <w:szCs w:val="24"/>
        </w:rPr>
        <w:t>In order to comply with the</w:t>
      </w:r>
      <w:r w:rsidR="00EF5B3C">
        <w:rPr>
          <w:rFonts w:cs="Arial"/>
          <w:bCs/>
          <w:color w:val="000000" w:themeColor="text1"/>
          <w:sz w:val="24"/>
          <w:szCs w:val="24"/>
        </w:rPr>
        <w:t xml:space="preserve"> GDPR </w:t>
      </w:r>
      <w:r w:rsidRPr="008E56C2">
        <w:rPr>
          <w:rFonts w:cs="Arial"/>
          <w:bCs/>
          <w:color w:val="000000" w:themeColor="text1"/>
          <w:sz w:val="24"/>
          <w:szCs w:val="24"/>
        </w:rPr>
        <w:t xml:space="preserve">the subject of the RAMP, communication and sharing of information will be processed using secure </w:t>
      </w:r>
      <w:r w:rsidRPr="008E56C2" w:rsidR="00122A7F">
        <w:rPr>
          <w:rFonts w:cs="Arial"/>
          <w:bCs/>
          <w:color w:val="000000" w:themeColor="text1"/>
          <w:sz w:val="24"/>
          <w:szCs w:val="24"/>
        </w:rPr>
        <w:t>systems;</w:t>
      </w:r>
      <w:r w:rsidRPr="008E56C2">
        <w:rPr>
          <w:rFonts w:cs="Arial"/>
          <w:bCs/>
          <w:color w:val="000000" w:themeColor="text1"/>
          <w:sz w:val="24"/>
          <w:szCs w:val="24"/>
        </w:rPr>
        <w:t xml:space="preserve"> this includes record keeping and storing information</w:t>
      </w:r>
      <w:r w:rsidR="000C19FC">
        <w:rPr>
          <w:rFonts w:cs="Arial"/>
          <w:bCs/>
          <w:color w:val="000000" w:themeColor="text1"/>
          <w:sz w:val="24"/>
          <w:szCs w:val="24"/>
        </w:rPr>
        <w:t xml:space="preserve"> securely</w:t>
      </w:r>
      <w:r w:rsidRPr="008E56C2">
        <w:rPr>
          <w:rFonts w:cs="Arial"/>
          <w:bCs/>
          <w:color w:val="000000" w:themeColor="text1"/>
          <w:sz w:val="24"/>
          <w:szCs w:val="24"/>
        </w:rPr>
        <w:t xml:space="preserve">. </w:t>
      </w:r>
    </w:p>
    <w:p w:rsidRPr="000C19FC" w:rsidR="008E56C2" w:rsidP="008E56C2" w:rsidRDefault="008E56C2">
      <w:pPr>
        <w:rPr>
          <w:rFonts w:cs="Arial"/>
          <w:b/>
          <w:color w:val="000000" w:themeColor="text1"/>
          <w:sz w:val="24"/>
          <w:szCs w:val="24"/>
        </w:rPr>
      </w:pPr>
      <w:r w:rsidRPr="008E56C2">
        <w:rPr>
          <w:rFonts w:cs="Arial"/>
          <w:b/>
          <w:color w:val="000000" w:themeColor="text1"/>
          <w:sz w:val="24"/>
          <w:szCs w:val="24"/>
        </w:rPr>
        <w:t>Where will the RAMP document be kept?</w:t>
      </w:r>
    </w:p>
    <w:p w:rsidRPr="008E56C2" w:rsidR="008E56C2" w:rsidP="008E56C2" w:rsidRDefault="008E56C2">
      <w:pPr>
        <w:pStyle w:val="ListParagraph"/>
        <w:numPr>
          <w:ilvl w:val="0"/>
          <w:numId w:val="7"/>
        </w:numPr>
        <w:spacing w:after="0" w:line="240" w:lineRule="auto"/>
        <w:rPr>
          <w:rFonts w:cs="Arial"/>
          <w:bCs/>
          <w:color w:val="000000" w:themeColor="text1"/>
          <w:sz w:val="24"/>
          <w:szCs w:val="24"/>
        </w:rPr>
      </w:pPr>
      <w:r w:rsidRPr="008E56C2">
        <w:rPr>
          <w:rFonts w:cs="Arial"/>
          <w:bCs/>
          <w:color w:val="000000" w:themeColor="text1"/>
          <w:sz w:val="24"/>
          <w:szCs w:val="24"/>
        </w:rPr>
        <w:t>If it is an employee - on their HR file</w:t>
      </w:r>
    </w:p>
    <w:p w:rsidRPr="008E56C2" w:rsidR="008E56C2" w:rsidP="008E56C2" w:rsidRDefault="008E56C2">
      <w:pPr>
        <w:pStyle w:val="ListParagraph"/>
        <w:numPr>
          <w:ilvl w:val="0"/>
          <w:numId w:val="7"/>
        </w:numPr>
        <w:spacing w:after="0" w:line="240" w:lineRule="auto"/>
        <w:rPr>
          <w:rFonts w:cs="Arial"/>
          <w:bCs/>
          <w:color w:val="000000" w:themeColor="text1"/>
          <w:sz w:val="24"/>
          <w:szCs w:val="24"/>
        </w:rPr>
      </w:pPr>
      <w:r w:rsidRPr="008E56C2">
        <w:rPr>
          <w:rFonts w:cs="Arial"/>
          <w:bCs/>
          <w:color w:val="000000" w:themeColor="text1"/>
          <w:sz w:val="24"/>
          <w:szCs w:val="24"/>
        </w:rPr>
        <w:t>If related to a child in the setting - on the child’s safeguarding file</w:t>
      </w:r>
    </w:p>
    <w:p w:rsidRPr="008E56C2" w:rsidR="008E56C2" w:rsidP="008E56C2" w:rsidRDefault="008E56C2">
      <w:pPr>
        <w:pStyle w:val="ListParagraph"/>
        <w:numPr>
          <w:ilvl w:val="0"/>
          <w:numId w:val="7"/>
        </w:numPr>
        <w:spacing w:after="0" w:line="240" w:lineRule="auto"/>
        <w:rPr>
          <w:rFonts w:cs="Arial"/>
          <w:bCs/>
          <w:color w:val="000000" w:themeColor="text1"/>
          <w:sz w:val="24"/>
          <w:szCs w:val="24"/>
        </w:rPr>
      </w:pPr>
      <w:r w:rsidRPr="008E56C2">
        <w:rPr>
          <w:rFonts w:cs="Arial"/>
          <w:bCs/>
          <w:color w:val="000000" w:themeColor="text1"/>
          <w:sz w:val="24"/>
          <w:szCs w:val="24"/>
        </w:rPr>
        <w:t xml:space="preserve">For the offender - PPU or / and probation may want a copy in order to continue to support all parties in the review process. </w:t>
      </w:r>
    </w:p>
    <w:p w:rsidRPr="008E56C2" w:rsidR="008E56C2" w:rsidP="008E56C2" w:rsidRDefault="008E56C2">
      <w:pPr>
        <w:rPr>
          <w:rFonts w:cs="Arial"/>
          <w:bCs/>
          <w:color w:val="000000" w:themeColor="text1"/>
          <w:sz w:val="24"/>
          <w:szCs w:val="24"/>
        </w:rPr>
      </w:pPr>
    </w:p>
    <w:p w:rsidRPr="00EF5B3C" w:rsidR="008E56C2" w:rsidP="008E56C2" w:rsidRDefault="008E56C2">
      <w:pPr>
        <w:rPr>
          <w:rFonts w:cs="Arial"/>
          <w:b/>
          <w:bCs/>
          <w:color w:val="000000" w:themeColor="text1"/>
          <w:sz w:val="24"/>
          <w:szCs w:val="24"/>
        </w:rPr>
      </w:pPr>
      <w:r w:rsidRPr="008E56C2">
        <w:rPr>
          <w:rFonts w:cs="Arial"/>
          <w:b/>
          <w:bCs/>
          <w:color w:val="000000" w:themeColor="text1"/>
          <w:sz w:val="24"/>
          <w:szCs w:val="24"/>
        </w:rPr>
        <w:t xml:space="preserve">What happens if the circumstances of the alleged / convicted perpetrator </w:t>
      </w:r>
      <w:r w:rsidRPr="008E56C2" w:rsidR="0042606B">
        <w:rPr>
          <w:rFonts w:cs="Arial"/>
          <w:b/>
          <w:bCs/>
          <w:color w:val="000000" w:themeColor="text1"/>
          <w:sz w:val="24"/>
          <w:szCs w:val="24"/>
        </w:rPr>
        <w:t>become</w:t>
      </w:r>
      <w:r w:rsidRPr="008E56C2">
        <w:rPr>
          <w:rFonts w:cs="Arial"/>
          <w:b/>
          <w:bCs/>
          <w:color w:val="000000" w:themeColor="text1"/>
          <w:sz w:val="24"/>
          <w:szCs w:val="24"/>
        </w:rPr>
        <w:t xml:space="preserve"> in the public domain? </w:t>
      </w:r>
    </w:p>
    <w:p w:rsidRPr="008E56C2" w:rsidR="008E56C2" w:rsidP="008E56C2" w:rsidRDefault="008E56C2">
      <w:pPr>
        <w:rPr>
          <w:rFonts w:cs="Arial"/>
          <w:bCs/>
          <w:color w:val="000000" w:themeColor="text1"/>
          <w:sz w:val="24"/>
          <w:szCs w:val="24"/>
        </w:rPr>
      </w:pPr>
      <w:r w:rsidRPr="008E56C2">
        <w:rPr>
          <w:rFonts w:cs="Arial"/>
          <w:bCs/>
          <w:color w:val="000000" w:themeColor="text1"/>
          <w:sz w:val="24"/>
          <w:szCs w:val="24"/>
        </w:rPr>
        <w:t>There is always uncertainty with child protections matters and whereas school will comply confidentiality school cannot guarantee that the circumstances of the adult do not leak into the public domain, this could occur if:</w:t>
      </w:r>
    </w:p>
    <w:p w:rsidRPr="008E56C2" w:rsidR="008E56C2" w:rsidP="008E56C2" w:rsidRDefault="008E56C2">
      <w:pPr>
        <w:pStyle w:val="ListParagraph"/>
        <w:numPr>
          <w:ilvl w:val="0"/>
          <w:numId w:val="9"/>
        </w:numPr>
        <w:spacing w:after="0" w:line="240" w:lineRule="auto"/>
        <w:rPr>
          <w:rFonts w:cs="Arial"/>
          <w:bCs/>
          <w:color w:val="000000" w:themeColor="text1"/>
          <w:sz w:val="24"/>
          <w:szCs w:val="24"/>
        </w:rPr>
      </w:pPr>
      <w:r w:rsidRPr="008E56C2">
        <w:rPr>
          <w:rFonts w:cs="Arial"/>
          <w:bCs/>
          <w:color w:val="000000" w:themeColor="text1"/>
          <w:sz w:val="24"/>
          <w:szCs w:val="24"/>
        </w:rPr>
        <w:t xml:space="preserve">The </w:t>
      </w:r>
      <w:r w:rsidRPr="008E56C2" w:rsidR="00FE6B83">
        <w:rPr>
          <w:rFonts w:cs="Arial"/>
          <w:bCs/>
          <w:color w:val="000000" w:themeColor="text1"/>
          <w:sz w:val="24"/>
          <w:szCs w:val="24"/>
        </w:rPr>
        <w:t>alleged /</w:t>
      </w:r>
      <w:r w:rsidRPr="008E56C2">
        <w:rPr>
          <w:rFonts w:cs="Arial"/>
          <w:bCs/>
          <w:color w:val="000000" w:themeColor="text1"/>
          <w:sz w:val="24"/>
          <w:szCs w:val="24"/>
        </w:rPr>
        <w:t xml:space="preserve"> convicted perpetrator of the RAMP breaches agreement of confidentiality and bail conditions / other police orders </w:t>
      </w:r>
    </w:p>
    <w:p w:rsidRPr="008E56C2" w:rsidR="008E56C2" w:rsidP="008E56C2" w:rsidRDefault="008E56C2">
      <w:pPr>
        <w:pStyle w:val="ListParagraph"/>
        <w:numPr>
          <w:ilvl w:val="0"/>
          <w:numId w:val="9"/>
        </w:numPr>
        <w:spacing w:after="0" w:line="240" w:lineRule="auto"/>
        <w:rPr>
          <w:rFonts w:cs="Arial"/>
          <w:bCs/>
          <w:color w:val="000000" w:themeColor="text1"/>
          <w:sz w:val="24"/>
          <w:szCs w:val="24"/>
        </w:rPr>
      </w:pPr>
      <w:r w:rsidRPr="008E56C2">
        <w:rPr>
          <w:rFonts w:cs="Arial"/>
          <w:bCs/>
          <w:color w:val="000000" w:themeColor="text1"/>
          <w:sz w:val="24"/>
          <w:szCs w:val="24"/>
        </w:rPr>
        <w:t xml:space="preserve">The adult employee / volunteer or parent disclose to others </w:t>
      </w:r>
    </w:p>
    <w:p w:rsidRPr="008E56C2" w:rsidR="008E56C2" w:rsidP="008E56C2" w:rsidRDefault="008E56C2">
      <w:pPr>
        <w:pStyle w:val="ListParagraph"/>
        <w:numPr>
          <w:ilvl w:val="0"/>
          <w:numId w:val="9"/>
        </w:numPr>
        <w:spacing w:after="0" w:line="240" w:lineRule="auto"/>
        <w:rPr>
          <w:rFonts w:cs="Arial"/>
          <w:bCs/>
          <w:color w:val="000000" w:themeColor="text1"/>
          <w:sz w:val="24"/>
          <w:szCs w:val="24"/>
        </w:rPr>
      </w:pPr>
      <w:r w:rsidRPr="008E56C2">
        <w:rPr>
          <w:rFonts w:cs="Arial"/>
          <w:bCs/>
          <w:color w:val="000000" w:themeColor="text1"/>
          <w:sz w:val="24"/>
          <w:szCs w:val="24"/>
        </w:rPr>
        <w:t>The victim, their family or friends disclose to others</w:t>
      </w:r>
    </w:p>
    <w:p w:rsidRPr="008E56C2" w:rsidR="008E56C2" w:rsidP="008E56C2" w:rsidRDefault="008E56C2">
      <w:pPr>
        <w:pStyle w:val="ListParagraph"/>
        <w:numPr>
          <w:ilvl w:val="0"/>
          <w:numId w:val="9"/>
        </w:numPr>
        <w:spacing w:after="0" w:line="240" w:lineRule="auto"/>
        <w:rPr>
          <w:rFonts w:cs="Arial"/>
          <w:bCs/>
          <w:color w:val="000000" w:themeColor="text1"/>
          <w:sz w:val="24"/>
          <w:szCs w:val="24"/>
        </w:rPr>
      </w:pPr>
      <w:r w:rsidRPr="008E56C2">
        <w:rPr>
          <w:rFonts w:cs="Arial"/>
          <w:bCs/>
          <w:color w:val="000000" w:themeColor="text1"/>
          <w:sz w:val="24"/>
          <w:szCs w:val="24"/>
        </w:rPr>
        <w:t xml:space="preserve">The press may publish details of the case </w:t>
      </w:r>
    </w:p>
    <w:p w:rsidRPr="008E56C2" w:rsidR="008E56C2" w:rsidP="008E56C2" w:rsidRDefault="008E56C2">
      <w:pPr>
        <w:pStyle w:val="ListParagraph"/>
        <w:rPr>
          <w:rFonts w:cs="Arial"/>
          <w:bCs/>
          <w:color w:val="000000" w:themeColor="text1"/>
          <w:sz w:val="24"/>
          <w:szCs w:val="24"/>
        </w:rPr>
      </w:pPr>
    </w:p>
    <w:p w:rsidRPr="008E56C2" w:rsidR="008E56C2" w:rsidP="008E56C2" w:rsidRDefault="008E56C2">
      <w:pPr>
        <w:rPr>
          <w:rFonts w:cs="Arial"/>
          <w:bCs/>
          <w:color w:val="000000" w:themeColor="text1"/>
          <w:sz w:val="24"/>
          <w:szCs w:val="24"/>
        </w:rPr>
      </w:pPr>
      <w:r w:rsidRPr="008E56C2">
        <w:rPr>
          <w:rFonts w:cs="Arial"/>
          <w:bCs/>
          <w:color w:val="000000" w:themeColor="text1"/>
          <w:sz w:val="24"/>
          <w:szCs w:val="24"/>
        </w:rPr>
        <w:lastRenderedPageBreak/>
        <w:t xml:space="preserve">The ramification of any area of the above occurring is considered carefully within the planning stage of the RAMP e.g. if the education setting is approached by anxious parents, the </w:t>
      </w:r>
      <w:r w:rsidRPr="008E56C2" w:rsidR="00FE6B83">
        <w:rPr>
          <w:rFonts w:cs="Arial"/>
          <w:bCs/>
          <w:color w:val="000000" w:themeColor="text1"/>
          <w:sz w:val="24"/>
          <w:szCs w:val="24"/>
        </w:rPr>
        <w:t>headteacher /</w:t>
      </w:r>
      <w:r w:rsidRPr="008E56C2">
        <w:rPr>
          <w:rFonts w:cs="Arial"/>
          <w:bCs/>
          <w:color w:val="000000" w:themeColor="text1"/>
          <w:sz w:val="24"/>
          <w:szCs w:val="24"/>
        </w:rPr>
        <w:t xml:space="preserve"> Principal will have a prepared statement that will be worded so that no detail confirmation about the matter will be divulged. What is normally stated and advised could include:</w:t>
      </w:r>
    </w:p>
    <w:p w:rsidRPr="00EF5B3C" w:rsidR="008E56C2" w:rsidP="008E56C2" w:rsidRDefault="008E56C2">
      <w:pPr>
        <w:rPr>
          <w:rFonts w:cs="Arial"/>
          <w:bCs/>
          <w:i/>
          <w:color w:val="000000" w:themeColor="text1"/>
          <w:sz w:val="24"/>
          <w:szCs w:val="24"/>
        </w:rPr>
      </w:pPr>
      <w:r w:rsidRPr="008E56C2">
        <w:rPr>
          <w:rFonts w:cs="Arial"/>
          <w:bCs/>
          <w:i/>
          <w:color w:val="000000" w:themeColor="text1"/>
          <w:sz w:val="24"/>
          <w:szCs w:val="24"/>
        </w:rPr>
        <w:t>‘The school is aware of a matter, this has been taken seriously we have consulted the appropriate agencies and have protective measures in place to support and safeguard children’</w:t>
      </w:r>
      <w:r w:rsidR="00FE6B83">
        <w:rPr>
          <w:rFonts w:cs="Arial"/>
          <w:bCs/>
          <w:i/>
          <w:color w:val="000000" w:themeColor="text1"/>
          <w:sz w:val="24"/>
          <w:szCs w:val="24"/>
        </w:rPr>
        <w:t>….</w:t>
      </w:r>
      <w:r w:rsidRPr="008E56C2">
        <w:rPr>
          <w:rFonts w:cs="Arial"/>
          <w:bCs/>
          <w:i/>
          <w:color w:val="000000" w:themeColor="text1"/>
          <w:sz w:val="24"/>
          <w:szCs w:val="24"/>
        </w:rPr>
        <w:t xml:space="preserve">   </w:t>
      </w:r>
    </w:p>
    <w:p w:rsidRPr="00EF5B3C" w:rsidR="008E56C2" w:rsidP="008E56C2" w:rsidRDefault="008E56C2">
      <w:pPr>
        <w:rPr>
          <w:rFonts w:cs="Arial"/>
          <w:b/>
          <w:color w:val="000000" w:themeColor="text1"/>
          <w:sz w:val="24"/>
          <w:szCs w:val="24"/>
        </w:rPr>
      </w:pPr>
      <w:r w:rsidRPr="008E56C2">
        <w:rPr>
          <w:rFonts w:cs="Arial"/>
          <w:b/>
          <w:color w:val="000000" w:themeColor="text1"/>
          <w:sz w:val="24"/>
          <w:szCs w:val="24"/>
        </w:rPr>
        <w:t>Who is responsible for monitoring and reviewing the RAMP?</w:t>
      </w:r>
    </w:p>
    <w:p w:rsidRPr="008E56C2" w:rsidR="008E56C2" w:rsidP="008E56C2" w:rsidRDefault="00C649A4">
      <w:pPr>
        <w:rPr>
          <w:rFonts w:cs="Arial"/>
          <w:bCs/>
          <w:color w:val="000000" w:themeColor="text1"/>
          <w:sz w:val="24"/>
          <w:szCs w:val="24"/>
        </w:rPr>
      </w:pPr>
      <w:r>
        <w:rPr>
          <w:rFonts w:cs="Arial"/>
          <w:color w:val="000000"/>
          <w:sz w:val="24"/>
          <w:szCs w:val="24"/>
        </w:rPr>
        <w:t>The headteacher / principle or a</w:t>
      </w:r>
      <w:r w:rsidRPr="008E56C2" w:rsidR="008E56C2">
        <w:rPr>
          <w:rFonts w:cs="Arial"/>
          <w:bCs/>
          <w:color w:val="000000" w:themeColor="text1"/>
          <w:sz w:val="24"/>
          <w:szCs w:val="24"/>
        </w:rPr>
        <w:t xml:space="preserve">n identified member of the senior leadership team. The education setting </w:t>
      </w:r>
      <w:r w:rsidRPr="008E56C2" w:rsidR="00FE6B83">
        <w:rPr>
          <w:rFonts w:cs="Arial"/>
          <w:bCs/>
          <w:color w:val="000000" w:themeColor="text1"/>
          <w:sz w:val="24"/>
          <w:szCs w:val="24"/>
        </w:rPr>
        <w:t>is</w:t>
      </w:r>
      <w:r w:rsidRPr="008E56C2">
        <w:rPr>
          <w:rFonts w:cs="Arial"/>
          <w:bCs/>
          <w:color w:val="000000" w:themeColor="text1"/>
          <w:sz w:val="24"/>
          <w:szCs w:val="24"/>
        </w:rPr>
        <w:t xml:space="preserve"> responsible</w:t>
      </w:r>
      <w:r w:rsidRPr="008E56C2" w:rsidR="008E56C2">
        <w:rPr>
          <w:rFonts w:cs="Arial"/>
          <w:bCs/>
          <w:color w:val="000000" w:themeColor="text1"/>
          <w:sz w:val="24"/>
          <w:szCs w:val="24"/>
        </w:rPr>
        <w:t xml:space="preserve"> for the implementation, coordination and monitoring of the RAMP. </w:t>
      </w:r>
    </w:p>
    <w:p w:rsidRPr="008E56C2" w:rsidR="008E56C2" w:rsidP="008E56C2" w:rsidRDefault="008E56C2">
      <w:pPr>
        <w:rPr>
          <w:rFonts w:cs="Arial"/>
          <w:bCs/>
          <w:color w:val="000000" w:themeColor="text1"/>
          <w:sz w:val="24"/>
          <w:szCs w:val="24"/>
        </w:rPr>
      </w:pPr>
      <w:r w:rsidRPr="008E56C2">
        <w:rPr>
          <w:rFonts w:cs="Arial"/>
          <w:bCs/>
          <w:color w:val="000000" w:themeColor="text1"/>
          <w:sz w:val="24"/>
          <w:szCs w:val="24"/>
        </w:rPr>
        <w:t xml:space="preserve">The </w:t>
      </w:r>
      <w:r w:rsidR="00EF5B3C">
        <w:rPr>
          <w:rFonts w:cs="Arial"/>
          <w:bCs/>
          <w:color w:val="000000" w:themeColor="text1"/>
          <w:sz w:val="24"/>
          <w:szCs w:val="24"/>
        </w:rPr>
        <w:t>headteacher / p</w:t>
      </w:r>
      <w:r w:rsidRPr="008E56C2">
        <w:rPr>
          <w:rFonts w:cs="Arial"/>
          <w:bCs/>
          <w:color w:val="000000" w:themeColor="text1"/>
          <w:sz w:val="24"/>
          <w:szCs w:val="24"/>
        </w:rPr>
        <w:t xml:space="preserve">rincipal will contact all relevant parties involved and </w:t>
      </w:r>
      <w:r w:rsidR="00EF5B3C">
        <w:rPr>
          <w:rFonts w:cs="Arial"/>
          <w:bCs/>
          <w:color w:val="000000" w:themeColor="text1"/>
          <w:sz w:val="24"/>
          <w:szCs w:val="24"/>
        </w:rPr>
        <w:t xml:space="preserve">attend </w:t>
      </w:r>
      <w:r w:rsidRPr="008E56C2">
        <w:rPr>
          <w:rFonts w:cs="Arial"/>
          <w:bCs/>
          <w:color w:val="000000" w:themeColor="text1"/>
          <w:sz w:val="24"/>
          <w:szCs w:val="24"/>
        </w:rPr>
        <w:t xml:space="preserve">any meeting to agree or review the RAMP can take place at either the school </w:t>
      </w:r>
      <w:r w:rsidRPr="008E56C2" w:rsidR="00FE6B83">
        <w:rPr>
          <w:rFonts w:cs="Arial"/>
          <w:bCs/>
          <w:color w:val="000000" w:themeColor="text1"/>
          <w:sz w:val="24"/>
          <w:szCs w:val="24"/>
        </w:rPr>
        <w:t>(if</w:t>
      </w:r>
      <w:r w:rsidRPr="008E56C2">
        <w:rPr>
          <w:rFonts w:cs="Arial"/>
          <w:bCs/>
          <w:color w:val="000000" w:themeColor="text1"/>
          <w:sz w:val="24"/>
          <w:szCs w:val="24"/>
        </w:rPr>
        <w:t xml:space="preserve"> safe to do so) or take place at Social Care office</w:t>
      </w:r>
      <w:r w:rsidR="00EF5B3C">
        <w:rPr>
          <w:rFonts w:cs="Arial"/>
          <w:bCs/>
          <w:color w:val="000000" w:themeColor="text1"/>
          <w:sz w:val="24"/>
          <w:szCs w:val="24"/>
        </w:rPr>
        <w:t>s</w:t>
      </w:r>
      <w:r w:rsidRPr="008E56C2">
        <w:rPr>
          <w:rFonts w:cs="Arial"/>
          <w:bCs/>
          <w:color w:val="000000" w:themeColor="text1"/>
          <w:sz w:val="24"/>
          <w:szCs w:val="24"/>
        </w:rPr>
        <w:t xml:space="preserve">.   </w:t>
      </w:r>
    </w:p>
    <w:p w:rsidRPr="008E56C2" w:rsidR="008E56C2" w:rsidP="008E56C2" w:rsidRDefault="008E56C2">
      <w:pPr>
        <w:rPr>
          <w:rFonts w:cs="Arial"/>
          <w:bCs/>
          <w:color w:val="000000" w:themeColor="text1"/>
          <w:sz w:val="24"/>
          <w:szCs w:val="24"/>
        </w:rPr>
      </w:pPr>
      <w:r w:rsidRPr="008E56C2">
        <w:rPr>
          <w:rFonts w:cs="Arial"/>
          <w:bCs/>
          <w:color w:val="000000" w:themeColor="text1"/>
          <w:sz w:val="24"/>
          <w:szCs w:val="24"/>
        </w:rPr>
        <w:t xml:space="preserve">The subject of a RAMP can invite their partner or relative or any form of support if they require. This includes legal representation but please note this is not a </w:t>
      </w:r>
      <w:r w:rsidRPr="008E56C2" w:rsidR="00FE6B83">
        <w:rPr>
          <w:rFonts w:cs="Arial"/>
          <w:bCs/>
          <w:color w:val="000000" w:themeColor="text1"/>
          <w:sz w:val="24"/>
          <w:szCs w:val="24"/>
        </w:rPr>
        <w:t>statutory /</w:t>
      </w:r>
      <w:r w:rsidRPr="008E56C2">
        <w:rPr>
          <w:rFonts w:cs="Arial"/>
          <w:bCs/>
          <w:color w:val="000000" w:themeColor="text1"/>
          <w:sz w:val="24"/>
          <w:szCs w:val="24"/>
        </w:rPr>
        <w:t xml:space="preserve"> legal document, as stated it is not intended to be adversarial and relays on the consent and willingness of the subject to engage.  </w:t>
      </w:r>
    </w:p>
    <w:p w:rsidRPr="008E56C2" w:rsidR="008E56C2" w:rsidP="008E56C2" w:rsidRDefault="008E56C2">
      <w:pPr>
        <w:rPr>
          <w:rFonts w:cs="Arial"/>
          <w:b/>
          <w:color w:val="000000" w:themeColor="text1"/>
          <w:sz w:val="24"/>
          <w:szCs w:val="24"/>
        </w:rPr>
      </w:pPr>
      <w:r w:rsidRPr="008E56C2">
        <w:rPr>
          <w:rFonts w:cs="Arial"/>
          <w:b/>
          <w:color w:val="000000" w:themeColor="text1"/>
          <w:sz w:val="24"/>
          <w:szCs w:val="24"/>
        </w:rPr>
        <w:t>What happens if the terms and conditions of the RAMP is breached?</w:t>
      </w:r>
    </w:p>
    <w:p w:rsidRPr="00EF5B3C" w:rsidR="00EF5B3C" w:rsidP="008E56C2" w:rsidRDefault="008E56C2">
      <w:pPr>
        <w:rPr>
          <w:rFonts w:cs="Arial"/>
          <w:bCs/>
          <w:color w:val="000000" w:themeColor="text1"/>
          <w:sz w:val="24"/>
          <w:szCs w:val="24"/>
        </w:rPr>
      </w:pPr>
      <w:r w:rsidRPr="008E56C2">
        <w:rPr>
          <w:rFonts w:cs="Arial"/>
          <w:bCs/>
          <w:color w:val="000000" w:themeColor="text1"/>
          <w:sz w:val="24"/>
          <w:szCs w:val="24"/>
        </w:rPr>
        <w:t xml:space="preserve">If there is a breach </w:t>
      </w:r>
      <w:r w:rsidRPr="00EF5B3C">
        <w:rPr>
          <w:rFonts w:cs="Arial"/>
          <w:bCs/>
          <w:color w:val="000000" w:themeColor="text1"/>
          <w:sz w:val="24"/>
          <w:szCs w:val="24"/>
        </w:rPr>
        <w:t xml:space="preserve">from </w:t>
      </w:r>
      <w:r w:rsidRPr="00EF5B3C" w:rsidR="00EF5B3C">
        <w:rPr>
          <w:rFonts w:cs="Arial"/>
          <w:bCs/>
          <w:color w:val="000000" w:themeColor="text1"/>
          <w:sz w:val="24"/>
          <w:szCs w:val="24"/>
        </w:rPr>
        <w:t xml:space="preserve">the subject or any one assisted to them </w:t>
      </w:r>
      <w:r w:rsidRPr="00EF5B3C" w:rsidR="0057105E">
        <w:rPr>
          <w:rFonts w:cs="Arial"/>
          <w:bCs/>
          <w:color w:val="000000" w:themeColor="text1"/>
          <w:sz w:val="24"/>
          <w:szCs w:val="24"/>
        </w:rPr>
        <w:t>Headteacher /</w:t>
      </w:r>
      <w:r w:rsidRPr="00EF5B3C">
        <w:rPr>
          <w:rFonts w:cs="Arial"/>
          <w:bCs/>
          <w:color w:val="000000" w:themeColor="text1"/>
          <w:sz w:val="24"/>
          <w:szCs w:val="24"/>
        </w:rPr>
        <w:t xml:space="preserve">Principal must </w:t>
      </w:r>
      <w:r w:rsidRPr="00EF5B3C" w:rsidR="00EF5B3C">
        <w:rPr>
          <w:rFonts w:cs="Arial"/>
          <w:bCs/>
          <w:color w:val="000000" w:themeColor="text1"/>
          <w:sz w:val="24"/>
          <w:szCs w:val="24"/>
        </w:rPr>
        <w:t>escalate immediately to:</w:t>
      </w:r>
    </w:p>
    <w:p w:rsidR="00EF5B3C" w:rsidP="00EF5B3C" w:rsidRDefault="00EF5B3C">
      <w:pPr>
        <w:pStyle w:val="ListParagraph"/>
        <w:numPr>
          <w:ilvl w:val="0"/>
          <w:numId w:val="11"/>
        </w:numPr>
        <w:rPr>
          <w:rFonts w:cs="Arial"/>
          <w:bCs/>
          <w:color w:val="000000" w:themeColor="text1"/>
          <w:sz w:val="24"/>
          <w:szCs w:val="24"/>
        </w:rPr>
      </w:pPr>
      <w:r>
        <w:rPr>
          <w:rFonts w:cs="Arial"/>
          <w:bCs/>
          <w:color w:val="000000" w:themeColor="text1"/>
          <w:sz w:val="24"/>
          <w:szCs w:val="24"/>
        </w:rPr>
        <w:t>The subjects case worker e.g. probation PPU or the police</w:t>
      </w:r>
    </w:p>
    <w:p w:rsidRPr="0057105E" w:rsidR="0057105E" w:rsidP="00EF5B3C" w:rsidRDefault="0057105E">
      <w:pPr>
        <w:pStyle w:val="ListParagraph"/>
        <w:numPr>
          <w:ilvl w:val="0"/>
          <w:numId w:val="11"/>
        </w:numPr>
        <w:rPr>
          <w:rFonts w:cs="Arial"/>
          <w:b/>
          <w:bCs/>
          <w:color w:val="000000" w:themeColor="text1"/>
          <w:sz w:val="24"/>
          <w:szCs w:val="24"/>
        </w:rPr>
      </w:pPr>
      <w:r>
        <w:rPr>
          <w:rFonts w:cs="Arial"/>
          <w:bCs/>
          <w:color w:val="000000" w:themeColor="text1"/>
          <w:sz w:val="24"/>
          <w:szCs w:val="24"/>
        </w:rPr>
        <w:t xml:space="preserve">If case not open to services and there has been a crime committed against a child or they are at </w:t>
      </w:r>
      <w:r w:rsidR="00B076B1">
        <w:rPr>
          <w:rFonts w:cs="Arial"/>
          <w:bCs/>
          <w:color w:val="000000" w:themeColor="text1"/>
          <w:sz w:val="24"/>
          <w:szCs w:val="24"/>
        </w:rPr>
        <w:t>risk</w:t>
      </w:r>
      <w:r>
        <w:rPr>
          <w:rFonts w:cs="Arial"/>
          <w:bCs/>
          <w:color w:val="000000" w:themeColor="text1"/>
          <w:sz w:val="24"/>
          <w:szCs w:val="24"/>
        </w:rPr>
        <w:t xml:space="preserve"> of this person, report this to the </w:t>
      </w:r>
      <w:r w:rsidRPr="0057105E">
        <w:rPr>
          <w:rFonts w:cs="Arial"/>
          <w:b/>
          <w:bCs/>
          <w:color w:val="000000" w:themeColor="text1"/>
          <w:sz w:val="24"/>
          <w:szCs w:val="24"/>
        </w:rPr>
        <w:t>police immediately on 101</w:t>
      </w:r>
    </w:p>
    <w:p w:rsidRPr="005B68B6" w:rsidR="008E56C2" w:rsidP="008E56C2" w:rsidRDefault="00EF5B3C">
      <w:pPr>
        <w:pStyle w:val="ListParagraph"/>
        <w:numPr>
          <w:ilvl w:val="0"/>
          <w:numId w:val="11"/>
        </w:numPr>
        <w:rPr>
          <w:rFonts w:cs="Arial"/>
          <w:b/>
          <w:bCs/>
          <w:color w:val="000000" w:themeColor="text1"/>
          <w:sz w:val="24"/>
          <w:szCs w:val="24"/>
        </w:rPr>
      </w:pPr>
      <w:r>
        <w:rPr>
          <w:rFonts w:cs="Arial"/>
          <w:bCs/>
          <w:color w:val="000000" w:themeColor="text1"/>
          <w:sz w:val="24"/>
          <w:szCs w:val="24"/>
        </w:rPr>
        <w:t xml:space="preserve">The </w:t>
      </w:r>
      <w:r w:rsidR="0057105E">
        <w:rPr>
          <w:rFonts w:cs="Arial"/>
          <w:bCs/>
          <w:color w:val="000000" w:themeColor="text1"/>
          <w:sz w:val="24"/>
          <w:szCs w:val="24"/>
        </w:rPr>
        <w:t>child’s</w:t>
      </w:r>
      <w:r>
        <w:rPr>
          <w:rFonts w:cs="Arial"/>
          <w:bCs/>
          <w:color w:val="000000" w:themeColor="text1"/>
          <w:sz w:val="24"/>
          <w:szCs w:val="24"/>
        </w:rPr>
        <w:t xml:space="preserve"> / case worker if open to children services, if not a child protection referral to be made on </w:t>
      </w:r>
      <w:r w:rsidRPr="00EF5B3C">
        <w:rPr>
          <w:rFonts w:cs="Arial"/>
          <w:b/>
          <w:bCs/>
          <w:color w:val="000000" w:themeColor="text1"/>
          <w:sz w:val="24"/>
          <w:szCs w:val="24"/>
        </w:rPr>
        <w:t>03001234043,</w:t>
      </w:r>
      <w:r>
        <w:rPr>
          <w:rFonts w:cs="Arial"/>
          <w:bCs/>
          <w:color w:val="000000" w:themeColor="text1"/>
          <w:sz w:val="24"/>
          <w:szCs w:val="24"/>
        </w:rPr>
        <w:t xml:space="preserve"> if there is NO </w:t>
      </w:r>
      <w:r>
        <w:rPr>
          <w:rFonts w:cs="Arial"/>
          <w:bCs/>
          <w:color w:val="000000" w:themeColor="text1"/>
          <w:sz w:val="24"/>
          <w:szCs w:val="24"/>
        </w:rPr>
        <w:tab/>
        <w:t xml:space="preserve">clear indication of child suffered / at risk of significant harm headteacher / principal can call the consultation hub for advice on </w:t>
      </w:r>
      <w:r w:rsidRPr="00EF5B3C">
        <w:rPr>
          <w:rFonts w:cs="Arial"/>
          <w:b/>
          <w:bCs/>
          <w:color w:val="000000" w:themeColor="text1"/>
          <w:sz w:val="24"/>
          <w:szCs w:val="24"/>
        </w:rPr>
        <w:t>01438 737511.</w:t>
      </w:r>
      <w:r w:rsidRPr="00EF5B3C" w:rsidR="008E56C2">
        <w:rPr>
          <w:rFonts w:cs="Arial"/>
          <w:b/>
          <w:bCs/>
          <w:color w:val="000000" w:themeColor="text1"/>
          <w:sz w:val="24"/>
          <w:szCs w:val="24"/>
        </w:rPr>
        <w:t xml:space="preserve"> </w:t>
      </w:r>
    </w:p>
    <w:p w:rsidRPr="0057105E" w:rsidR="00EF5B3C" w:rsidP="0057105E" w:rsidRDefault="00EF5B3C">
      <w:pPr>
        <w:pStyle w:val="ListParagraph"/>
        <w:numPr>
          <w:ilvl w:val="0"/>
          <w:numId w:val="11"/>
        </w:numPr>
        <w:rPr>
          <w:rFonts w:cs="Arial"/>
          <w:bCs/>
          <w:color w:val="000000" w:themeColor="text1"/>
          <w:sz w:val="24"/>
          <w:szCs w:val="24"/>
        </w:rPr>
      </w:pPr>
      <w:r>
        <w:rPr>
          <w:rFonts w:cs="Arial"/>
          <w:bCs/>
          <w:color w:val="000000" w:themeColor="text1"/>
          <w:sz w:val="24"/>
          <w:szCs w:val="24"/>
        </w:rPr>
        <w:t xml:space="preserve">In addition to the above convene an </w:t>
      </w:r>
      <w:r w:rsidRPr="00EF5B3C" w:rsidR="008E56C2">
        <w:rPr>
          <w:rFonts w:cs="Arial"/>
          <w:bCs/>
          <w:color w:val="000000" w:themeColor="text1"/>
          <w:sz w:val="24"/>
          <w:szCs w:val="24"/>
        </w:rPr>
        <w:t xml:space="preserve">immediate review of the RAMP will be arranged.  </w:t>
      </w:r>
    </w:p>
    <w:p w:rsidRPr="00C649A4" w:rsidR="00EF5B3C" w:rsidP="00EF5B3C" w:rsidRDefault="008E56C2">
      <w:pPr>
        <w:pStyle w:val="ListParagraph"/>
        <w:numPr>
          <w:ilvl w:val="0"/>
          <w:numId w:val="11"/>
        </w:numPr>
        <w:rPr>
          <w:rFonts w:cs="Arial"/>
          <w:bCs/>
          <w:color w:val="000000" w:themeColor="text1"/>
          <w:sz w:val="24"/>
          <w:szCs w:val="24"/>
        </w:rPr>
      </w:pPr>
      <w:r w:rsidRPr="00EF5B3C">
        <w:rPr>
          <w:rFonts w:cs="Arial"/>
          <w:bCs/>
          <w:color w:val="000000" w:themeColor="text1"/>
          <w:sz w:val="24"/>
          <w:szCs w:val="24"/>
        </w:rPr>
        <w:t xml:space="preserve">If applicable, HT / Principal may also seek </w:t>
      </w:r>
      <w:r w:rsidRPr="00EF5B3C">
        <w:rPr>
          <w:rFonts w:cs="Arial"/>
          <w:b/>
          <w:bCs/>
          <w:color w:val="000000" w:themeColor="text1"/>
          <w:sz w:val="24"/>
          <w:szCs w:val="24"/>
        </w:rPr>
        <w:t xml:space="preserve">legal advice </w:t>
      </w:r>
      <w:r w:rsidRPr="00EF5B3C" w:rsidR="00EF5B3C">
        <w:rPr>
          <w:rFonts w:cs="Arial"/>
          <w:bCs/>
          <w:color w:val="000000" w:themeColor="text1"/>
          <w:sz w:val="24"/>
          <w:szCs w:val="24"/>
        </w:rPr>
        <w:t xml:space="preserve">from their provider. </w:t>
      </w:r>
      <w:r w:rsidRPr="00EF5B3C">
        <w:rPr>
          <w:rFonts w:cs="Arial"/>
          <w:bCs/>
          <w:color w:val="000000" w:themeColor="text1"/>
          <w:sz w:val="24"/>
          <w:szCs w:val="24"/>
        </w:rPr>
        <w:t xml:space="preserve"> </w:t>
      </w:r>
    </w:p>
    <w:p w:rsidRPr="00EF5B3C" w:rsidR="008E56C2" w:rsidP="00EF5B3C" w:rsidRDefault="003C1726">
      <w:pPr>
        <w:rPr>
          <w:rFonts w:cs="Arial"/>
          <w:b/>
          <w:bCs/>
          <w:color w:val="000000" w:themeColor="text1"/>
          <w:sz w:val="24"/>
          <w:szCs w:val="24"/>
        </w:rPr>
      </w:pPr>
      <w:r>
        <w:rPr>
          <w:rFonts w:cs="Arial"/>
          <w:b/>
          <w:bCs/>
          <w:color w:val="000000" w:themeColor="text1"/>
          <w:sz w:val="24"/>
          <w:szCs w:val="24"/>
        </w:rPr>
        <w:t>What happens if the a</w:t>
      </w:r>
      <w:r w:rsidRPr="008E56C2" w:rsidR="008E56C2">
        <w:rPr>
          <w:rFonts w:cs="Arial"/>
          <w:b/>
          <w:bCs/>
          <w:color w:val="000000" w:themeColor="text1"/>
          <w:sz w:val="24"/>
          <w:szCs w:val="24"/>
        </w:rPr>
        <w:t xml:space="preserve">dult does NOT agree with the terms and conditions of the RAMP, and refuses to sign it? </w:t>
      </w:r>
    </w:p>
    <w:p w:rsidRPr="008E56C2" w:rsidR="008E56C2" w:rsidP="008E56C2" w:rsidRDefault="008E56C2">
      <w:pPr>
        <w:autoSpaceDE w:val="0"/>
        <w:autoSpaceDN w:val="0"/>
        <w:adjustRightInd w:val="0"/>
        <w:spacing w:line="260" w:lineRule="exact"/>
        <w:rPr>
          <w:rFonts w:cs="Arial"/>
          <w:color w:val="000000" w:themeColor="text1"/>
          <w:sz w:val="24"/>
          <w:szCs w:val="24"/>
        </w:rPr>
      </w:pPr>
      <w:r w:rsidRPr="008E56C2">
        <w:rPr>
          <w:rFonts w:cs="Arial"/>
          <w:color w:val="000000" w:themeColor="text1"/>
          <w:sz w:val="24"/>
          <w:szCs w:val="24"/>
        </w:rPr>
        <w:lastRenderedPageBreak/>
        <w:t xml:space="preserve">The </w:t>
      </w:r>
      <w:r w:rsidRPr="008E56C2">
        <w:rPr>
          <w:rFonts w:cs="Arial"/>
          <w:b/>
          <w:color w:val="000000" w:themeColor="text1"/>
          <w:sz w:val="24"/>
          <w:szCs w:val="24"/>
        </w:rPr>
        <w:t>RAMP is NOT a legal document</w:t>
      </w:r>
      <w:r w:rsidRPr="008E56C2">
        <w:rPr>
          <w:rFonts w:cs="Arial"/>
          <w:color w:val="000000" w:themeColor="text1"/>
          <w:sz w:val="24"/>
          <w:szCs w:val="24"/>
        </w:rPr>
        <w:t xml:space="preserve"> and the process </w:t>
      </w:r>
      <w:r w:rsidRPr="008E56C2">
        <w:rPr>
          <w:rFonts w:cs="Arial"/>
          <w:b/>
          <w:color w:val="000000" w:themeColor="text1"/>
          <w:sz w:val="24"/>
          <w:szCs w:val="24"/>
        </w:rPr>
        <w:t>should not be adversarial</w:t>
      </w:r>
      <w:r w:rsidRPr="008E56C2">
        <w:rPr>
          <w:rFonts w:cs="Arial"/>
          <w:color w:val="000000" w:themeColor="text1"/>
          <w:sz w:val="24"/>
          <w:szCs w:val="24"/>
        </w:rPr>
        <w:t xml:space="preserve">, therefore the </w:t>
      </w:r>
      <w:r w:rsidR="00D56F08">
        <w:rPr>
          <w:rFonts w:cs="Arial"/>
          <w:color w:val="000000" w:themeColor="text1"/>
          <w:sz w:val="24"/>
          <w:szCs w:val="24"/>
        </w:rPr>
        <w:t xml:space="preserve">headteacher / principal </w:t>
      </w:r>
      <w:r w:rsidRPr="008E56C2">
        <w:rPr>
          <w:rFonts w:cs="Arial"/>
          <w:color w:val="000000" w:themeColor="text1"/>
          <w:sz w:val="24"/>
          <w:szCs w:val="24"/>
        </w:rPr>
        <w:t xml:space="preserve">will need to seek legal advice in order to establish an alternative way of safeguarding children from the identified risk, this may result in the school being advised </w:t>
      </w:r>
      <w:r w:rsidR="00D56F08">
        <w:rPr>
          <w:rFonts w:cs="Arial"/>
          <w:color w:val="000000" w:themeColor="text1"/>
          <w:sz w:val="24"/>
          <w:szCs w:val="24"/>
        </w:rPr>
        <w:t xml:space="preserve">accordingly to write to the subject of the RAMP to inform them that </w:t>
      </w:r>
      <w:r w:rsidRPr="008E56C2">
        <w:rPr>
          <w:rFonts w:cs="Arial"/>
          <w:color w:val="000000" w:themeColor="text1"/>
          <w:sz w:val="24"/>
          <w:szCs w:val="24"/>
        </w:rPr>
        <w:t xml:space="preserve">they </w:t>
      </w:r>
      <w:r w:rsidR="00D56F08">
        <w:rPr>
          <w:rFonts w:cs="Arial"/>
          <w:color w:val="000000" w:themeColor="text1"/>
          <w:sz w:val="24"/>
          <w:szCs w:val="24"/>
        </w:rPr>
        <w:t xml:space="preserve">will </w:t>
      </w:r>
      <w:r w:rsidRPr="008E56C2">
        <w:rPr>
          <w:rFonts w:cs="Arial"/>
          <w:color w:val="000000" w:themeColor="text1"/>
          <w:sz w:val="24"/>
          <w:szCs w:val="24"/>
        </w:rPr>
        <w:t xml:space="preserve">not </w:t>
      </w:r>
      <w:r w:rsidR="00D56F08">
        <w:rPr>
          <w:rFonts w:cs="Arial"/>
          <w:color w:val="000000" w:themeColor="text1"/>
          <w:sz w:val="24"/>
          <w:szCs w:val="24"/>
        </w:rPr>
        <w:t xml:space="preserve">be </w:t>
      </w:r>
      <w:r w:rsidRPr="008E56C2">
        <w:rPr>
          <w:rFonts w:cs="Arial"/>
          <w:color w:val="000000" w:themeColor="text1"/>
          <w:sz w:val="24"/>
          <w:szCs w:val="24"/>
        </w:rPr>
        <w:t>permitted on the grounds of the school</w:t>
      </w:r>
      <w:r w:rsidR="00D56F08">
        <w:rPr>
          <w:rFonts w:cs="Arial"/>
          <w:color w:val="000000" w:themeColor="text1"/>
          <w:sz w:val="24"/>
          <w:szCs w:val="24"/>
        </w:rPr>
        <w:t xml:space="preserve"> without a RAMP in place.   </w:t>
      </w:r>
    </w:p>
    <w:p w:rsidRPr="00EF5B3C" w:rsidR="008E56C2" w:rsidP="008E56C2" w:rsidRDefault="008E56C2">
      <w:pPr>
        <w:rPr>
          <w:rFonts w:cs="Arial"/>
          <w:b/>
          <w:color w:val="000000" w:themeColor="text1"/>
          <w:sz w:val="24"/>
          <w:szCs w:val="24"/>
        </w:rPr>
      </w:pPr>
      <w:r w:rsidRPr="008E56C2">
        <w:rPr>
          <w:rFonts w:cs="Arial"/>
          <w:b/>
          <w:color w:val="000000" w:themeColor="text1"/>
          <w:sz w:val="24"/>
          <w:szCs w:val="24"/>
        </w:rPr>
        <w:t>What if subject of the RAMP wishes to complain?</w:t>
      </w:r>
    </w:p>
    <w:p w:rsidRPr="008E56C2" w:rsidR="008E56C2" w:rsidP="008E56C2" w:rsidRDefault="008E56C2">
      <w:pPr>
        <w:rPr>
          <w:rFonts w:cs="Arial"/>
          <w:bCs/>
          <w:color w:val="000000" w:themeColor="text1"/>
          <w:sz w:val="24"/>
          <w:szCs w:val="24"/>
        </w:rPr>
      </w:pPr>
      <w:r w:rsidRPr="008E56C2">
        <w:rPr>
          <w:rFonts w:cs="Arial"/>
          <w:bCs/>
          <w:color w:val="000000" w:themeColor="text1"/>
          <w:sz w:val="24"/>
          <w:szCs w:val="24"/>
        </w:rPr>
        <w:t xml:space="preserve">If there is a complaint against the school in respect of the reason / process of implementation of the RAMP, the complainant will be signposted to the </w:t>
      </w:r>
      <w:r w:rsidRPr="008E56C2" w:rsidR="00FE6B83">
        <w:rPr>
          <w:rFonts w:cs="Arial"/>
          <w:bCs/>
          <w:color w:val="000000" w:themeColor="text1"/>
          <w:sz w:val="24"/>
          <w:szCs w:val="24"/>
        </w:rPr>
        <w:t>school’s</w:t>
      </w:r>
      <w:r w:rsidRPr="008E56C2">
        <w:rPr>
          <w:rFonts w:cs="Arial"/>
          <w:bCs/>
          <w:color w:val="000000" w:themeColor="text1"/>
          <w:sz w:val="24"/>
          <w:szCs w:val="24"/>
        </w:rPr>
        <w:t xml:space="preserve"> complaints procedure.</w:t>
      </w: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0057105E" w:rsidRDefault="0057105E">
      <w:pPr>
        <w:rPr>
          <w:sz w:val="24"/>
          <w:szCs w:val="24"/>
        </w:rPr>
      </w:pPr>
    </w:p>
    <w:p w:rsidRPr="008E56C2" w:rsidR="009B1E3B" w:rsidRDefault="005B68B6">
      <w:pPr>
        <w:rPr>
          <w:sz w:val="24"/>
          <w:szCs w:val="24"/>
        </w:rPr>
      </w:pPr>
      <w:r>
        <w:rPr>
          <w:noProof/>
          <w:sz w:val="24"/>
          <w:szCs w:val="24"/>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-324091</wp:posOffset>
                </wp:positionH>
                <wp:positionV relativeFrom="paragraph">
                  <wp:posOffset>-254643</wp:posOffset>
                </wp:positionV>
                <wp:extent cx="6510599" cy="370390"/>
                <wp:effectExtent l="0" t="0" r="24130" b="10795"/>
                <wp:wrapNone/>
                <wp:docPr id="8" name="Rectangle 8"/>
                <wp:cNvGraphicFramePr/>
                <a:graphic xmlns:a="http://schemas.openxmlformats.org/drawingml/2006/main">
                  <a:graphicData uri="http://schemas.microsoft.com/office/word/2010/wordprocessingShape">
                    <wps:wsp>
                      <wps:cNvSpPr/>
                      <wps:spPr>
                        <a:xfrm>
                          <a:off x="0" y="0"/>
                          <a:ext cx="6510599" cy="370390"/>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42606B" w:rsidR="00AD34EF" w:rsidP="0042606B" w:rsidRDefault="00AD34EF">
                            <w:pPr>
                              <w:autoSpaceDE w:val="0"/>
                              <w:autoSpaceDN w:val="0"/>
                              <w:adjustRightInd w:val="0"/>
                              <w:spacing w:line="260" w:lineRule="exact"/>
                              <w:jc w:val="center"/>
                              <w:rPr>
                                <w:rFonts w:cs="Arial"/>
                                <w:color w:val="000000" w:themeColor="text1"/>
                                <w:sz w:val="28"/>
                                <w:szCs w:val="28"/>
                              </w:rPr>
                            </w:pPr>
                            <w:r w:rsidRPr="005B68B6">
                              <w:rPr>
                                <w:rFonts w:cs="Arial"/>
                                <w:b/>
                                <w:color w:val="000000"/>
                                <w:sz w:val="28"/>
                                <w:szCs w:val="28"/>
                              </w:rPr>
                              <w:t>The Process and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25.5pt;margin-top:-20.05pt;width:512.6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ed="f"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">
                <v:textbox>
                  <w:txbxContent>
                    <w:p w:rsidRPr="0042606B" w:rsidR="00AD34EF" w:rsidP="0042606B" w:rsidRDefault="00AD34EF">
                      <w:pPr>
                        <w:autoSpaceDE w:val="0"/>
                        <w:autoSpaceDN w:val="0"/>
                        <w:adjustRightInd w:val="0"/>
                        <w:spacing w:line="260" w:lineRule="exact"/>
                        <w:jc w:val="center"/>
                        <w:rPr>
                          <w:rFonts w:cs="Arial"/>
                          <w:color w:val="000000" w:themeColor="text1"/>
                          <w:sz w:val="28"/>
                          <w:szCs w:val="28"/>
                        </w:rPr>
                      </w:pPr>
                      <w:r w:rsidRPr="005B68B6">
                        <w:rPr>
                          <w:rFonts w:cs="Arial"/>
                          <w:b/>
                          <w:color w:val="000000"/>
                          <w:sz w:val="28"/>
                          <w:szCs w:val="28"/>
                        </w:rPr>
                        <w:t>The Process and Implementation</w:t>
                      </w:r>
                    </w:p>
                  </w:txbxContent>
                </v:textbox>
              </v:rect>
            </w:pict>
          </mc:Fallback>
        </mc:AlternateContent>
      </w:r>
    </w:p>
    <w:tbl>
      <w:tblPr>
        <w:tblStyle w:val="TableGrid"/>
        <w:tblW w:w="10585" w:type="dxa"/>
        <w:tblInd w:w="-601" w:type="dxa"/>
        <w:tblLook w:val="04A0" w:firstRow="1" w:lastRow="0" w:firstColumn="1" w:lastColumn="0" w:noHBand="0" w:noVBand="1"/>
      </w:tblPr>
      <w:tblGrid>
        <w:gridCol w:w="2269"/>
        <w:gridCol w:w="4772"/>
        <w:gridCol w:w="3544"/>
      </w:tblGrid>
      <w:tr w:rsidRPr="005B68B6" w:rsidR="005B68B6" w:rsidTr="00AD34EF">
        <w:tc>
          <w:tcPr>
            <w:tcW w:w="2269" w:type="dxa"/>
            <w:shd w:val="clear" w:color="auto" w:fill="D9D9D9" w:themeFill="background1" w:themeFillShade="D9"/>
          </w:tcPr>
          <w:p w:rsidRPr="005B68B6" w:rsidR="005B68B6" w:rsidP="00AD34EF" w:rsidRDefault="005B68B6">
            <w:pPr>
              <w:autoSpaceDE w:val="0"/>
              <w:autoSpaceDN w:val="0"/>
              <w:adjustRightInd w:val="0"/>
              <w:spacing w:line="260" w:lineRule="exact"/>
              <w:rPr>
                <w:rFonts w:cs="Arial"/>
                <w:b/>
                <w:color w:val="000000"/>
                <w:sz w:val="28"/>
                <w:szCs w:val="28"/>
              </w:rPr>
            </w:pPr>
          </w:p>
          <w:p w:rsidRPr="005B68B6" w:rsidR="005B68B6" w:rsidP="00AD34EF" w:rsidRDefault="005B68B6">
            <w:pPr>
              <w:autoSpaceDE w:val="0"/>
              <w:autoSpaceDN w:val="0"/>
              <w:adjustRightInd w:val="0"/>
              <w:spacing w:line="260" w:lineRule="exact"/>
              <w:rPr>
                <w:rFonts w:cs="Arial"/>
                <w:b/>
                <w:color w:val="000000"/>
                <w:sz w:val="28"/>
                <w:szCs w:val="28"/>
              </w:rPr>
            </w:pPr>
            <w:r w:rsidRPr="005B68B6">
              <w:rPr>
                <w:rFonts w:cs="Arial"/>
                <w:b/>
                <w:color w:val="000000"/>
                <w:sz w:val="28"/>
                <w:szCs w:val="28"/>
              </w:rPr>
              <w:t xml:space="preserve">What </w:t>
            </w:r>
          </w:p>
          <w:p w:rsidRPr="005B68B6" w:rsidR="005B68B6" w:rsidP="00AD34EF" w:rsidRDefault="005B68B6">
            <w:pPr>
              <w:autoSpaceDE w:val="0"/>
              <w:autoSpaceDN w:val="0"/>
              <w:adjustRightInd w:val="0"/>
              <w:spacing w:line="260" w:lineRule="exact"/>
              <w:rPr>
                <w:rFonts w:cs="Arial"/>
                <w:b/>
                <w:color w:val="000000"/>
                <w:sz w:val="28"/>
                <w:szCs w:val="28"/>
              </w:rPr>
            </w:pPr>
          </w:p>
        </w:tc>
        <w:tc>
          <w:tcPr>
            <w:tcW w:w="4772" w:type="dxa"/>
            <w:shd w:val="clear" w:color="auto" w:fill="D9D9D9" w:themeFill="background1" w:themeFillShade="D9"/>
          </w:tcPr>
          <w:p w:rsidRPr="005B68B6" w:rsidR="005B68B6" w:rsidP="00AD34EF" w:rsidRDefault="005B68B6">
            <w:pPr>
              <w:autoSpaceDE w:val="0"/>
              <w:autoSpaceDN w:val="0"/>
              <w:adjustRightInd w:val="0"/>
              <w:spacing w:line="260" w:lineRule="exact"/>
              <w:rPr>
                <w:rFonts w:cs="Arial"/>
                <w:b/>
                <w:color w:val="000000"/>
                <w:sz w:val="28"/>
                <w:szCs w:val="28"/>
              </w:rPr>
            </w:pPr>
          </w:p>
          <w:p w:rsidRPr="005B68B6" w:rsidR="005B68B6" w:rsidP="00AD34EF" w:rsidRDefault="005B68B6">
            <w:pPr>
              <w:autoSpaceDE w:val="0"/>
              <w:autoSpaceDN w:val="0"/>
              <w:adjustRightInd w:val="0"/>
              <w:spacing w:line="260" w:lineRule="exact"/>
              <w:rPr>
                <w:rFonts w:cs="Arial"/>
                <w:b/>
                <w:color w:val="000000"/>
                <w:sz w:val="28"/>
                <w:szCs w:val="28"/>
              </w:rPr>
            </w:pPr>
            <w:r w:rsidRPr="005B68B6">
              <w:rPr>
                <w:rFonts w:cs="Arial"/>
                <w:b/>
                <w:color w:val="000000"/>
                <w:sz w:val="28"/>
                <w:szCs w:val="28"/>
              </w:rPr>
              <w:t xml:space="preserve">How </w:t>
            </w:r>
          </w:p>
        </w:tc>
        <w:tc>
          <w:tcPr>
            <w:tcW w:w="3544" w:type="dxa"/>
            <w:shd w:val="clear" w:color="auto" w:fill="D9D9D9" w:themeFill="background1" w:themeFillShade="D9"/>
          </w:tcPr>
          <w:p w:rsidRPr="005B68B6" w:rsidR="005B68B6" w:rsidP="00AD34EF" w:rsidRDefault="005B68B6">
            <w:pPr>
              <w:autoSpaceDE w:val="0"/>
              <w:autoSpaceDN w:val="0"/>
              <w:adjustRightInd w:val="0"/>
              <w:spacing w:line="260" w:lineRule="exact"/>
              <w:rPr>
                <w:rFonts w:cs="Arial"/>
                <w:b/>
                <w:color w:val="000000"/>
                <w:sz w:val="28"/>
                <w:szCs w:val="28"/>
              </w:rPr>
            </w:pPr>
          </w:p>
          <w:p w:rsidRPr="005B68B6" w:rsidR="005B68B6" w:rsidP="00AD34EF" w:rsidRDefault="005B68B6">
            <w:pPr>
              <w:autoSpaceDE w:val="0"/>
              <w:autoSpaceDN w:val="0"/>
              <w:adjustRightInd w:val="0"/>
              <w:spacing w:line="260" w:lineRule="exact"/>
              <w:rPr>
                <w:rFonts w:cs="Arial"/>
                <w:b/>
                <w:color w:val="000000"/>
                <w:sz w:val="28"/>
                <w:szCs w:val="28"/>
              </w:rPr>
            </w:pPr>
            <w:r w:rsidRPr="005B68B6">
              <w:rPr>
                <w:rFonts w:cs="Arial"/>
                <w:b/>
                <w:color w:val="000000"/>
                <w:sz w:val="28"/>
                <w:szCs w:val="28"/>
              </w:rPr>
              <w:t xml:space="preserve">Whom / When </w:t>
            </w:r>
          </w:p>
        </w:tc>
      </w:tr>
      <w:tr w:rsidRPr="005B68B6" w:rsidR="005B68B6" w:rsidTr="00AD34EF">
        <w:tc>
          <w:tcPr>
            <w:tcW w:w="2269" w:type="dxa"/>
          </w:tcPr>
          <w:p w:rsidRPr="005B68B6" w:rsidR="005B68B6" w:rsidP="00AD34EF" w:rsidRDefault="005B68B6">
            <w:pPr>
              <w:autoSpaceDE w:val="0"/>
              <w:autoSpaceDN w:val="0"/>
              <w:adjustRightInd w:val="0"/>
              <w:spacing w:line="260" w:lineRule="exact"/>
              <w:rPr>
                <w:rFonts w:cs="Arial"/>
                <w:b/>
                <w:color w:val="000000" w:themeColor="text1"/>
                <w:sz w:val="24"/>
                <w:szCs w:val="24"/>
              </w:rPr>
            </w:pPr>
            <w:r w:rsidRPr="005B68B6">
              <w:rPr>
                <w:rFonts w:cs="Arial"/>
                <w:b/>
                <w:color w:val="000000" w:themeColor="text1"/>
                <w:sz w:val="24"/>
                <w:szCs w:val="24"/>
              </w:rPr>
              <w:t xml:space="preserve">Identification of </w:t>
            </w:r>
            <w:r w:rsidRPr="005B68B6" w:rsidR="0042606B">
              <w:rPr>
                <w:rFonts w:cs="Arial"/>
                <w:b/>
                <w:color w:val="000000" w:themeColor="text1"/>
                <w:sz w:val="24"/>
                <w:szCs w:val="24"/>
              </w:rPr>
              <w:t>risk –</w:t>
            </w:r>
            <w:r w:rsidRPr="005B68B6">
              <w:rPr>
                <w:rFonts w:cs="Arial"/>
                <w:b/>
                <w:color w:val="000000" w:themeColor="text1"/>
                <w:sz w:val="24"/>
                <w:szCs w:val="24"/>
              </w:rPr>
              <w:t xml:space="preserve"> this can emerge from: </w:t>
            </w:r>
          </w:p>
          <w:p w:rsidRPr="005B68B6" w:rsidR="005B68B6" w:rsidP="00AD34EF" w:rsidRDefault="005B68B6">
            <w:pPr>
              <w:autoSpaceDE w:val="0"/>
              <w:autoSpaceDN w:val="0"/>
              <w:adjustRightInd w:val="0"/>
              <w:spacing w:line="260" w:lineRule="exact"/>
              <w:rPr>
                <w:rFonts w:cs="Arial"/>
                <w:color w:val="000000"/>
              </w:rPr>
            </w:pPr>
          </w:p>
        </w:tc>
        <w:tc>
          <w:tcPr>
            <w:tcW w:w="4772" w:type="dxa"/>
          </w:tcPr>
          <w:p w:rsidRPr="005B68B6" w:rsidR="005B68B6" w:rsidP="00AD34EF" w:rsidRDefault="005B68B6">
            <w:pPr>
              <w:autoSpaceDE w:val="0"/>
              <w:autoSpaceDN w:val="0"/>
              <w:adjustRightInd w:val="0"/>
              <w:spacing w:line="260" w:lineRule="exact"/>
              <w:rPr>
                <w:rFonts w:cs="Arial"/>
                <w:color w:val="000000"/>
              </w:rPr>
            </w:pPr>
            <w:r w:rsidRPr="005B68B6">
              <w:rPr>
                <w:rFonts w:cs="Arial"/>
                <w:color w:val="000000"/>
              </w:rPr>
              <w:t xml:space="preserve">Gathering information including checking what can and cannot be shared without alleged / convicted offender and subject of RAMP (parent, employee/ Volunteer) permission – </w:t>
            </w:r>
          </w:p>
          <w:p w:rsidRPr="005B68B6" w:rsidR="005B68B6" w:rsidP="00AD34EF" w:rsidRDefault="005B68B6">
            <w:pPr>
              <w:autoSpaceDE w:val="0"/>
              <w:autoSpaceDN w:val="0"/>
              <w:adjustRightInd w:val="0"/>
              <w:spacing w:line="260" w:lineRule="exact"/>
              <w:rPr>
                <w:rFonts w:cs="Arial"/>
                <w:color w:val="000000"/>
              </w:rPr>
            </w:pPr>
          </w:p>
          <w:p w:rsidRPr="005B68B6" w:rsidR="005B68B6" w:rsidP="00AD34EF" w:rsidRDefault="005B68B6">
            <w:pPr>
              <w:autoSpaceDE w:val="0"/>
              <w:autoSpaceDN w:val="0"/>
              <w:adjustRightInd w:val="0"/>
              <w:spacing w:line="260" w:lineRule="exact"/>
              <w:rPr>
                <w:rFonts w:cs="Arial"/>
                <w:color w:val="000000"/>
              </w:rPr>
            </w:pPr>
            <w:r w:rsidRPr="005B68B6">
              <w:rPr>
                <w:rFonts w:cs="Arial"/>
                <w:color w:val="000000"/>
              </w:rPr>
              <w:t xml:space="preserve">Note, in some cases the </w:t>
            </w:r>
            <w:r w:rsidRPr="005B68B6" w:rsidR="0042606B">
              <w:rPr>
                <w:rFonts w:cs="Arial"/>
                <w:color w:val="000000"/>
              </w:rPr>
              <w:t>offender’s</w:t>
            </w:r>
            <w:r w:rsidRPr="005B68B6">
              <w:rPr>
                <w:rFonts w:cs="Arial"/>
                <w:color w:val="000000"/>
              </w:rPr>
              <w:t xml:space="preserve"> relative will be advised by employer or children services / </w:t>
            </w:r>
            <w:r w:rsidRPr="005B68B6" w:rsidR="0042606B">
              <w:rPr>
                <w:rFonts w:cs="Arial"/>
                <w:color w:val="000000"/>
              </w:rPr>
              <w:t>police to</w:t>
            </w:r>
            <w:r w:rsidRPr="005B68B6">
              <w:rPr>
                <w:rFonts w:cs="Arial"/>
                <w:color w:val="000000"/>
              </w:rPr>
              <w:t xml:space="preserve"> volunteer the information / circumstances to the employer as at this stage the local authority do not have the right to do </w:t>
            </w:r>
            <w:r w:rsidRPr="005B68B6" w:rsidR="0042606B">
              <w:rPr>
                <w:rFonts w:cs="Arial"/>
                <w:color w:val="000000"/>
              </w:rPr>
              <w:t>this.</w:t>
            </w:r>
            <w:r w:rsidRPr="005B68B6">
              <w:rPr>
                <w:rFonts w:cs="Arial"/>
                <w:color w:val="000000"/>
              </w:rPr>
              <w:t xml:space="preserve"> </w:t>
            </w:r>
          </w:p>
          <w:p w:rsidRPr="005B68B6" w:rsidR="005B68B6" w:rsidP="00AD34EF" w:rsidRDefault="005B68B6">
            <w:pPr>
              <w:autoSpaceDE w:val="0"/>
              <w:autoSpaceDN w:val="0"/>
              <w:adjustRightInd w:val="0"/>
              <w:spacing w:line="260" w:lineRule="exact"/>
              <w:rPr>
                <w:rFonts w:cs="Arial"/>
                <w:color w:val="000000"/>
              </w:rPr>
            </w:pPr>
          </w:p>
          <w:p w:rsidRPr="005B68B6" w:rsidR="005B68B6" w:rsidP="00AD34EF" w:rsidRDefault="005B68B6">
            <w:pPr>
              <w:autoSpaceDE w:val="0"/>
              <w:autoSpaceDN w:val="0"/>
              <w:adjustRightInd w:val="0"/>
              <w:spacing w:line="260" w:lineRule="exact"/>
              <w:rPr>
                <w:rFonts w:cs="Arial"/>
                <w:color w:val="000000"/>
              </w:rPr>
            </w:pPr>
            <w:r w:rsidRPr="005B68B6">
              <w:rPr>
                <w:rFonts w:cs="Arial"/>
                <w:color w:val="000000"/>
              </w:rPr>
              <w:t>Liaise with other agencies re their assessment of risk so that a risk management plan can be formulated and agreed with the school, college, alleged / convicted offender, employee / volunteer and other agencies.</w:t>
            </w:r>
          </w:p>
          <w:p w:rsidRPr="005B68B6" w:rsidR="005B68B6" w:rsidP="00AD34EF" w:rsidRDefault="005B68B6">
            <w:pPr>
              <w:autoSpaceDE w:val="0"/>
              <w:autoSpaceDN w:val="0"/>
              <w:adjustRightInd w:val="0"/>
              <w:spacing w:line="260" w:lineRule="exact"/>
              <w:rPr>
                <w:rFonts w:cs="Arial"/>
                <w:color w:val="000000"/>
              </w:rPr>
            </w:pPr>
          </w:p>
          <w:p w:rsidRPr="005B68B6" w:rsidR="005B68B6" w:rsidP="00AD34EF" w:rsidRDefault="005B68B6">
            <w:pPr>
              <w:autoSpaceDE w:val="0"/>
              <w:autoSpaceDN w:val="0"/>
              <w:adjustRightInd w:val="0"/>
              <w:spacing w:line="260" w:lineRule="exact"/>
              <w:rPr>
                <w:rFonts w:cs="Arial"/>
                <w:color w:val="000000"/>
              </w:rPr>
            </w:pPr>
            <w:r w:rsidRPr="005B68B6">
              <w:rPr>
                <w:rFonts w:cs="Arial"/>
                <w:color w:val="000000"/>
              </w:rPr>
              <w:t>Seek agreement from all parties</w:t>
            </w:r>
          </w:p>
          <w:p w:rsidRPr="005B68B6" w:rsidR="005B68B6" w:rsidP="00AD34EF" w:rsidRDefault="005B68B6">
            <w:pPr>
              <w:autoSpaceDE w:val="0"/>
              <w:autoSpaceDN w:val="0"/>
              <w:adjustRightInd w:val="0"/>
              <w:spacing w:line="260" w:lineRule="exact"/>
              <w:rPr>
                <w:rFonts w:cs="Arial"/>
                <w:color w:val="000000"/>
              </w:rPr>
            </w:pPr>
          </w:p>
          <w:p w:rsidRPr="005B68B6" w:rsidR="005B68B6" w:rsidP="00AD34EF" w:rsidRDefault="005B68B6">
            <w:pPr>
              <w:autoSpaceDE w:val="0"/>
              <w:autoSpaceDN w:val="0"/>
              <w:adjustRightInd w:val="0"/>
              <w:spacing w:line="260" w:lineRule="exact"/>
              <w:rPr>
                <w:rFonts w:cs="Arial"/>
                <w:color w:val="000000"/>
              </w:rPr>
            </w:pPr>
          </w:p>
        </w:tc>
        <w:tc>
          <w:tcPr>
            <w:tcW w:w="3544" w:type="dxa"/>
          </w:tcPr>
          <w:p w:rsidRPr="005B68B6" w:rsidR="005B68B6" w:rsidP="005B68B6" w:rsidRDefault="005B68B6">
            <w:pPr>
              <w:pStyle w:val="ListParagraph"/>
              <w:numPr>
                <w:ilvl w:val="0"/>
                <w:numId w:val="13"/>
              </w:numPr>
              <w:autoSpaceDE w:val="0"/>
              <w:autoSpaceDN w:val="0"/>
              <w:adjustRightInd w:val="0"/>
              <w:spacing w:line="260" w:lineRule="exact"/>
              <w:rPr>
                <w:rFonts w:cs="Arial"/>
                <w:color w:val="000000"/>
              </w:rPr>
            </w:pPr>
            <w:r w:rsidRPr="005B68B6">
              <w:rPr>
                <w:rFonts w:cs="Arial"/>
                <w:color w:val="000000"/>
              </w:rPr>
              <w:t>The Relative, they may choose to disclose to child’s school or their employer if they work there</w:t>
            </w:r>
          </w:p>
          <w:p w:rsidRPr="005B68B6" w:rsidR="005B68B6" w:rsidP="005B68B6" w:rsidRDefault="005B68B6">
            <w:pPr>
              <w:pStyle w:val="ListParagraph"/>
              <w:numPr>
                <w:ilvl w:val="0"/>
                <w:numId w:val="13"/>
              </w:numPr>
              <w:autoSpaceDE w:val="0"/>
              <w:autoSpaceDN w:val="0"/>
              <w:adjustRightInd w:val="0"/>
              <w:spacing w:line="260" w:lineRule="exact"/>
              <w:rPr>
                <w:rFonts w:cs="Arial"/>
                <w:color w:val="000000"/>
              </w:rPr>
            </w:pPr>
            <w:r w:rsidRPr="005B68B6">
              <w:rPr>
                <w:rFonts w:cs="Arial"/>
                <w:color w:val="000000"/>
              </w:rPr>
              <w:t xml:space="preserve">alleged / convicted offender </w:t>
            </w:r>
          </w:p>
          <w:p w:rsidRPr="005B68B6" w:rsidR="005B68B6" w:rsidP="005B68B6" w:rsidRDefault="005B68B6">
            <w:pPr>
              <w:pStyle w:val="ListParagraph"/>
              <w:numPr>
                <w:ilvl w:val="0"/>
                <w:numId w:val="13"/>
              </w:numPr>
              <w:autoSpaceDE w:val="0"/>
              <w:autoSpaceDN w:val="0"/>
              <w:adjustRightInd w:val="0"/>
              <w:spacing w:line="260" w:lineRule="exact"/>
              <w:rPr>
                <w:rFonts w:cs="Arial"/>
                <w:color w:val="000000"/>
              </w:rPr>
            </w:pPr>
            <w:r w:rsidRPr="005B68B6">
              <w:rPr>
                <w:rFonts w:cs="Arial"/>
                <w:color w:val="000000"/>
              </w:rPr>
              <w:t>The school</w:t>
            </w:r>
          </w:p>
          <w:p w:rsidRPr="005B68B6" w:rsidR="005B68B6" w:rsidP="005B68B6" w:rsidRDefault="005B68B6">
            <w:pPr>
              <w:pStyle w:val="ListParagraph"/>
              <w:numPr>
                <w:ilvl w:val="0"/>
                <w:numId w:val="13"/>
              </w:numPr>
              <w:autoSpaceDE w:val="0"/>
              <w:autoSpaceDN w:val="0"/>
              <w:adjustRightInd w:val="0"/>
              <w:spacing w:line="260" w:lineRule="exact"/>
              <w:rPr>
                <w:rFonts w:cs="Arial"/>
                <w:color w:val="000000"/>
              </w:rPr>
            </w:pPr>
            <w:r w:rsidRPr="005B68B6">
              <w:rPr>
                <w:rFonts w:cs="Arial"/>
                <w:color w:val="000000"/>
              </w:rPr>
              <w:t>The press</w:t>
            </w:r>
          </w:p>
          <w:p w:rsidRPr="005B68B6" w:rsidR="005B68B6" w:rsidP="005B68B6" w:rsidRDefault="005B68B6">
            <w:pPr>
              <w:pStyle w:val="ListParagraph"/>
              <w:numPr>
                <w:ilvl w:val="0"/>
                <w:numId w:val="13"/>
              </w:numPr>
              <w:autoSpaceDE w:val="0"/>
              <w:autoSpaceDN w:val="0"/>
              <w:adjustRightInd w:val="0"/>
              <w:spacing w:line="260" w:lineRule="exact"/>
              <w:rPr>
                <w:rFonts w:cs="Arial"/>
                <w:color w:val="000000"/>
              </w:rPr>
            </w:pPr>
            <w:r w:rsidRPr="005B68B6">
              <w:rPr>
                <w:rFonts w:cs="Arial"/>
                <w:color w:val="000000"/>
              </w:rPr>
              <w:t xml:space="preserve">Police, including public protection unit </w:t>
            </w:r>
            <w:r w:rsidRPr="005B68B6" w:rsidR="0042606B">
              <w:rPr>
                <w:rFonts w:cs="Arial"/>
                <w:color w:val="000000"/>
              </w:rPr>
              <w:t>(PPU</w:t>
            </w:r>
            <w:r w:rsidRPr="005B68B6">
              <w:rPr>
                <w:rFonts w:cs="Arial"/>
                <w:color w:val="000000"/>
              </w:rPr>
              <w:t xml:space="preserve">) </w:t>
            </w:r>
          </w:p>
          <w:p w:rsidRPr="005B68B6" w:rsidR="005B68B6" w:rsidP="005B68B6" w:rsidRDefault="005B68B6">
            <w:pPr>
              <w:pStyle w:val="ListParagraph"/>
              <w:numPr>
                <w:ilvl w:val="0"/>
                <w:numId w:val="13"/>
              </w:numPr>
              <w:autoSpaceDE w:val="0"/>
              <w:autoSpaceDN w:val="0"/>
              <w:adjustRightInd w:val="0"/>
              <w:spacing w:line="260" w:lineRule="exact"/>
              <w:rPr>
                <w:rFonts w:cs="Arial"/>
                <w:color w:val="000000"/>
              </w:rPr>
            </w:pPr>
            <w:r w:rsidRPr="005B68B6">
              <w:rPr>
                <w:rFonts w:cs="Arial"/>
                <w:color w:val="000000"/>
              </w:rPr>
              <w:t>Children services</w:t>
            </w:r>
          </w:p>
          <w:p w:rsidRPr="005B68B6" w:rsidR="005B68B6" w:rsidP="005B68B6" w:rsidRDefault="005B68B6">
            <w:pPr>
              <w:pStyle w:val="ListParagraph"/>
              <w:numPr>
                <w:ilvl w:val="0"/>
                <w:numId w:val="13"/>
              </w:numPr>
              <w:autoSpaceDE w:val="0"/>
              <w:autoSpaceDN w:val="0"/>
              <w:adjustRightInd w:val="0"/>
              <w:spacing w:line="260" w:lineRule="exact"/>
              <w:rPr>
                <w:rFonts w:cs="Arial"/>
                <w:color w:val="000000"/>
              </w:rPr>
            </w:pPr>
            <w:r w:rsidRPr="005B68B6">
              <w:rPr>
                <w:rFonts w:cs="Arial"/>
                <w:color w:val="000000"/>
              </w:rPr>
              <w:t xml:space="preserve">Probation </w:t>
            </w:r>
          </w:p>
          <w:p w:rsidRPr="005B68B6" w:rsidR="005B68B6" w:rsidP="005B68B6" w:rsidRDefault="005B68B6">
            <w:pPr>
              <w:numPr>
                <w:ilvl w:val="0"/>
                <w:numId w:val="13"/>
              </w:numPr>
              <w:autoSpaceDE w:val="0"/>
              <w:autoSpaceDN w:val="0"/>
              <w:adjustRightInd w:val="0"/>
              <w:spacing w:line="260" w:lineRule="exact"/>
              <w:rPr>
                <w:rFonts w:cs="Arial"/>
                <w:color w:val="000000"/>
              </w:rPr>
            </w:pPr>
            <w:r w:rsidRPr="005B68B6">
              <w:rPr>
                <w:rFonts w:cs="Arial"/>
                <w:color w:val="000000"/>
              </w:rPr>
              <w:t xml:space="preserve">local authority designated officer (LADO)  </w:t>
            </w:r>
          </w:p>
          <w:p w:rsidRPr="005B68B6" w:rsidR="005B68B6" w:rsidP="005B68B6" w:rsidRDefault="005B68B6">
            <w:pPr>
              <w:numPr>
                <w:ilvl w:val="0"/>
                <w:numId w:val="13"/>
              </w:numPr>
              <w:autoSpaceDE w:val="0"/>
              <w:autoSpaceDN w:val="0"/>
              <w:adjustRightInd w:val="0"/>
              <w:spacing w:line="260" w:lineRule="exact"/>
              <w:rPr>
                <w:rFonts w:cs="Arial"/>
                <w:color w:val="000000"/>
              </w:rPr>
            </w:pPr>
            <w:r w:rsidRPr="005B68B6">
              <w:rPr>
                <w:rFonts w:cs="Arial"/>
                <w:color w:val="000000"/>
              </w:rPr>
              <w:t xml:space="preserve">Human resources </w:t>
            </w:r>
          </w:p>
          <w:p w:rsidRPr="005B68B6" w:rsidR="005B68B6" w:rsidP="005B68B6" w:rsidRDefault="005B68B6">
            <w:pPr>
              <w:pStyle w:val="ListParagraph"/>
              <w:numPr>
                <w:ilvl w:val="0"/>
                <w:numId w:val="13"/>
              </w:numPr>
              <w:autoSpaceDE w:val="0"/>
              <w:autoSpaceDN w:val="0"/>
              <w:adjustRightInd w:val="0"/>
              <w:spacing w:line="260" w:lineRule="exact"/>
              <w:rPr>
                <w:rFonts w:cs="Arial"/>
                <w:color w:val="000000"/>
              </w:rPr>
            </w:pPr>
            <w:r w:rsidRPr="005B68B6">
              <w:rPr>
                <w:rFonts w:cs="Arial"/>
                <w:color w:val="000000"/>
              </w:rPr>
              <w:t>The Public</w:t>
            </w:r>
          </w:p>
          <w:p w:rsidRPr="005B68B6" w:rsidR="005B68B6" w:rsidP="005B68B6" w:rsidRDefault="005B68B6">
            <w:pPr>
              <w:pStyle w:val="ListParagraph"/>
              <w:numPr>
                <w:ilvl w:val="0"/>
                <w:numId w:val="13"/>
              </w:numPr>
              <w:autoSpaceDE w:val="0"/>
              <w:autoSpaceDN w:val="0"/>
              <w:adjustRightInd w:val="0"/>
              <w:spacing w:line="260" w:lineRule="exact"/>
              <w:rPr>
                <w:rFonts w:cs="Arial"/>
                <w:color w:val="000000"/>
              </w:rPr>
            </w:pPr>
            <w:r w:rsidRPr="005B68B6">
              <w:rPr>
                <w:rFonts w:cs="Arial"/>
                <w:color w:val="000000"/>
              </w:rPr>
              <w:t xml:space="preserve">Child Protection School Liaison Officer </w:t>
            </w:r>
          </w:p>
          <w:p w:rsidRPr="005B68B6" w:rsidR="005B68B6" w:rsidP="005B68B6" w:rsidRDefault="005B68B6">
            <w:pPr>
              <w:pStyle w:val="ListParagraph"/>
              <w:numPr>
                <w:ilvl w:val="0"/>
                <w:numId w:val="13"/>
              </w:numPr>
              <w:autoSpaceDE w:val="0"/>
              <w:autoSpaceDN w:val="0"/>
              <w:adjustRightInd w:val="0"/>
              <w:spacing w:line="260" w:lineRule="exact"/>
              <w:rPr>
                <w:rFonts w:cs="Arial"/>
                <w:color w:val="000000"/>
              </w:rPr>
            </w:pPr>
            <w:r w:rsidRPr="005B68B6">
              <w:rPr>
                <w:rFonts w:cs="Arial"/>
                <w:color w:val="000000"/>
              </w:rPr>
              <w:t xml:space="preserve">Herts for learning </w:t>
            </w:r>
            <w:r w:rsidRPr="005B68B6" w:rsidR="0042606B">
              <w:rPr>
                <w:rFonts w:cs="Arial"/>
                <w:color w:val="000000"/>
              </w:rPr>
              <w:t>(Governance</w:t>
            </w:r>
            <w:r w:rsidRPr="005B68B6">
              <w:rPr>
                <w:rFonts w:cs="Arial"/>
                <w:color w:val="000000"/>
              </w:rPr>
              <w:t xml:space="preserve">) </w:t>
            </w:r>
          </w:p>
        </w:tc>
      </w:tr>
      <w:tr w:rsidRPr="005B68B6" w:rsidR="005B68B6" w:rsidTr="00AD34EF">
        <w:tc>
          <w:tcPr>
            <w:tcW w:w="2269" w:type="dxa"/>
          </w:tcPr>
          <w:p w:rsidRPr="005B68B6" w:rsidR="005B68B6" w:rsidP="00AD34EF" w:rsidRDefault="005B68B6">
            <w:pPr>
              <w:autoSpaceDE w:val="0"/>
              <w:autoSpaceDN w:val="0"/>
              <w:adjustRightInd w:val="0"/>
              <w:spacing w:line="260" w:lineRule="exact"/>
              <w:rPr>
                <w:rFonts w:cs="Arial"/>
                <w:b/>
                <w:color w:val="000000" w:themeColor="text1"/>
                <w:sz w:val="24"/>
                <w:szCs w:val="24"/>
              </w:rPr>
            </w:pPr>
            <w:r w:rsidRPr="005B68B6">
              <w:rPr>
                <w:rFonts w:cs="Arial"/>
                <w:b/>
                <w:color w:val="000000" w:themeColor="text1"/>
                <w:sz w:val="24"/>
                <w:szCs w:val="24"/>
              </w:rPr>
              <w:t>The process once the need for a RAMP has been identified and agreed by all parties</w:t>
            </w:r>
          </w:p>
          <w:p w:rsidRPr="005B68B6" w:rsidR="005B68B6" w:rsidP="00AD34EF" w:rsidRDefault="005B68B6">
            <w:pPr>
              <w:autoSpaceDE w:val="0"/>
              <w:autoSpaceDN w:val="0"/>
              <w:adjustRightInd w:val="0"/>
              <w:spacing w:line="260" w:lineRule="exact"/>
              <w:rPr>
                <w:rFonts w:cs="Arial"/>
                <w:color w:val="000000"/>
              </w:rPr>
            </w:pPr>
          </w:p>
        </w:tc>
        <w:tc>
          <w:tcPr>
            <w:tcW w:w="4772" w:type="dxa"/>
          </w:tcPr>
          <w:p w:rsidRPr="005B68B6" w:rsidR="005B68B6" w:rsidP="005B68B6" w:rsidRDefault="005B68B6">
            <w:pPr>
              <w:numPr>
                <w:ilvl w:val="0"/>
                <w:numId w:val="12"/>
              </w:numPr>
              <w:autoSpaceDE w:val="0"/>
              <w:autoSpaceDN w:val="0"/>
              <w:adjustRightInd w:val="0"/>
              <w:spacing w:line="260" w:lineRule="exact"/>
              <w:rPr>
                <w:rFonts w:cs="Arial"/>
                <w:b/>
                <w:bCs/>
                <w:color w:val="000000"/>
              </w:rPr>
            </w:pPr>
            <w:r w:rsidRPr="005B68B6">
              <w:rPr>
                <w:rFonts w:cs="Arial"/>
                <w:color w:val="000000"/>
              </w:rPr>
              <w:t>Meeting or telephone liaison between professionals to share information/assessments, discuss concerns and levels of risk, and agree content of a draft RAMP.  Agree what is negotiable and non-negotiable, as this will need to be made clear when the RAMP is shared with the subject.</w:t>
            </w:r>
          </w:p>
          <w:p w:rsidRPr="005B68B6" w:rsidR="005B68B6" w:rsidP="005B68B6" w:rsidRDefault="005B68B6">
            <w:pPr>
              <w:numPr>
                <w:ilvl w:val="0"/>
                <w:numId w:val="12"/>
              </w:numPr>
              <w:autoSpaceDE w:val="0"/>
              <w:autoSpaceDN w:val="0"/>
              <w:adjustRightInd w:val="0"/>
              <w:spacing w:line="260" w:lineRule="exact"/>
              <w:rPr>
                <w:rFonts w:cs="Arial"/>
                <w:b/>
                <w:bCs/>
                <w:color w:val="000000"/>
              </w:rPr>
            </w:pPr>
            <w:r w:rsidRPr="005B68B6">
              <w:rPr>
                <w:rFonts w:cs="Arial"/>
                <w:color w:val="000000" w:themeColor="text1"/>
              </w:rPr>
              <w:t>All relevant parties / subject</w:t>
            </w:r>
            <w:r w:rsidRPr="005B68B6">
              <w:rPr>
                <w:rFonts w:cs="Arial"/>
                <w:b/>
                <w:color w:val="000000" w:themeColor="text1"/>
              </w:rPr>
              <w:t xml:space="preserve"> </w:t>
            </w:r>
            <w:r w:rsidRPr="005B68B6">
              <w:rPr>
                <w:rFonts w:cs="Arial"/>
                <w:color w:val="000000"/>
              </w:rPr>
              <w:t xml:space="preserve">of RAMP to be made aware of the education settings intention to put in risk management. A copy of the terms of reference to be given / sent to the </w:t>
            </w:r>
            <w:r w:rsidRPr="005B68B6" w:rsidR="0042606B">
              <w:rPr>
                <w:rFonts w:cs="Arial"/>
                <w:color w:val="000000"/>
              </w:rPr>
              <w:t>individuals.</w:t>
            </w:r>
            <w:r w:rsidRPr="005B68B6">
              <w:rPr>
                <w:rFonts w:cs="Arial"/>
                <w:color w:val="000000"/>
              </w:rPr>
              <w:t xml:space="preserve"> </w:t>
            </w:r>
          </w:p>
          <w:p w:rsidRPr="005B68B6" w:rsidR="005B68B6" w:rsidP="005B68B6" w:rsidRDefault="00B076B1">
            <w:pPr>
              <w:numPr>
                <w:ilvl w:val="0"/>
                <w:numId w:val="12"/>
              </w:numPr>
              <w:autoSpaceDE w:val="0"/>
              <w:autoSpaceDN w:val="0"/>
              <w:adjustRightInd w:val="0"/>
              <w:spacing w:line="260" w:lineRule="exact"/>
              <w:rPr>
                <w:rFonts w:cs="Arial"/>
                <w:color w:val="000000"/>
              </w:rPr>
            </w:pPr>
            <w:r w:rsidRPr="005B68B6">
              <w:rPr>
                <w:rFonts w:cs="Arial"/>
                <w:color w:val="000000"/>
              </w:rPr>
              <w:t>Headteacher</w:t>
            </w:r>
            <w:r w:rsidRPr="005B68B6" w:rsidR="005B68B6">
              <w:rPr>
                <w:rFonts w:cs="Arial"/>
                <w:color w:val="000000"/>
              </w:rPr>
              <w:t xml:space="preserve"> / principle </w:t>
            </w:r>
            <w:r w:rsidRPr="005B68B6">
              <w:rPr>
                <w:rFonts w:cs="Arial"/>
                <w:color w:val="000000"/>
              </w:rPr>
              <w:t>to draft</w:t>
            </w:r>
            <w:r w:rsidRPr="005B68B6" w:rsidR="005B68B6">
              <w:rPr>
                <w:rFonts w:cs="Arial"/>
                <w:color w:val="000000"/>
              </w:rPr>
              <w:t xml:space="preserve"> RAMP / obtain template from </w:t>
            </w:r>
            <w:r w:rsidR="0042606B">
              <w:rPr>
                <w:rFonts w:cs="Arial"/>
                <w:color w:val="000000"/>
              </w:rPr>
              <w:t>Hertfordshire grid for learning</w:t>
            </w:r>
            <w:r w:rsidRPr="005B68B6" w:rsidR="005B68B6">
              <w:rPr>
                <w:rFonts w:cs="Arial"/>
                <w:color w:val="000000"/>
              </w:rPr>
              <w:t xml:space="preserve">.    </w:t>
            </w:r>
          </w:p>
          <w:p w:rsidRPr="005B68B6" w:rsidR="005B68B6" w:rsidP="005B68B6" w:rsidRDefault="005B68B6">
            <w:pPr>
              <w:numPr>
                <w:ilvl w:val="0"/>
                <w:numId w:val="12"/>
              </w:numPr>
              <w:autoSpaceDE w:val="0"/>
              <w:autoSpaceDN w:val="0"/>
              <w:adjustRightInd w:val="0"/>
              <w:spacing w:line="260" w:lineRule="exact"/>
              <w:rPr>
                <w:rFonts w:cs="Arial"/>
                <w:color w:val="000000"/>
              </w:rPr>
            </w:pPr>
            <w:r w:rsidRPr="005B68B6">
              <w:rPr>
                <w:rFonts w:cs="Arial"/>
                <w:color w:val="000000"/>
              </w:rPr>
              <w:t xml:space="preserve">Professionals </w:t>
            </w:r>
            <w:r w:rsidRPr="005B68B6" w:rsidR="00B076B1">
              <w:rPr>
                <w:rFonts w:cs="Arial"/>
                <w:color w:val="000000"/>
              </w:rPr>
              <w:t>involved to</w:t>
            </w:r>
            <w:r w:rsidRPr="005B68B6">
              <w:rPr>
                <w:rFonts w:cs="Arial"/>
                <w:color w:val="000000"/>
              </w:rPr>
              <w:t xml:space="preserve"> confirm agreement of the content of RAMP if applicable as this is the role and responsibility of the headteacher / principal as this relates to safeguarding the children and school community.</w:t>
            </w:r>
          </w:p>
          <w:p w:rsidRPr="005B68B6" w:rsidR="005B68B6" w:rsidP="005B68B6" w:rsidRDefault="005B68B6">
            <w:pPr>
              <w:numPr>
                <w:ilvl w:val="0"/>
                <w:numId w:val="12"/>
              </w:numPr>
              <w:autoSpaceDE w:val="0"/>
              <w:autoSpaceDN w:val="0"/>
              <w:adjustRightInd w:val="0"/>
              <w:spacing w:line="260" w:lineRule="exact"/>
              <w:rPr>
                <w:rFonts w:cs="Arial"/>
                <w:color w:val="000000"/>
              </w:rPr>
            </w:pPr>
            <w:r w:rsidRPr="005B68B6">
              <w:rPr>
                <w:rFonts w:cs="Arial"/>
                <w:color w:val="000000" w:themeColor="text1"/>
              </w:rPr>
              <w:t>The parent of child and the subject of the RAMP</w:t>
            </w:r>
            <w:r w:rsidRPr="005B68B6">
              <w:rPr>
                <w:rFonts w:cs="Arial"/>
                <w:b/>
                <w:color w:val="000000" w:themeColor="text1"/>
              </w:rPr>
              <w:t xml:space="preserve"> </w:t>
            </w:r>
            <w:r w:rsidRPr="005B68B6">
              <w:rPr>
                <w:rFonts w:cs="Arial"/>
                <w:color w:val="000000"/>
              </w:rPr>
              <w:t>to receive a copy of the draft RAMP and TOR. Headteacher / principal, police or probation; to meet to discuss and agree the RAMP. This may be as follows:</w:t>
            </w:r>
          </w:p>
          <w:p w:rsidRPr="005B68B6" w:rsidR="005B68B6" w:rsidP="005B68B6" w:rsidRDefault="005B68B6">
            <w:pPr>
              <w:pStyle w:val="ListParagraph"/>
              <w:numPr>
                <w:ilvl w:val="0"/>
                <w:numId w:val="14"/>
              </w:numPr>
              <w:autoSpaceDE w:val="0"/>
              <w:autoSpaceDN w:val="0"/>
              <w:adjustRightInd w:val="0"/>
              <w:spacing w:line="260" w:lineRule="exact"/>
              <w:rPr>
                <w:rFonts w:cs="Arial"/>
                <w:color w:val="000000"/>
              </w:rPr>
            </w:pPr>
            <w:r w:rsidRPr="005B68B6">
              <w:rPr>
                <w:rFonts w:cs="Arial"/>
                <w:b/>
                <w:color w:val="1F497D" w:themeColor="text2"/>
              </w:rPr>
              <w:t>Employee / volunteer</w:t>
            </w:r>
            <w:r w:rsidRPr="005B68B6">
              <w:rPr>
                <w:rFonts w:cs="Arial"/>
                <w:color w:val="1F497D" w:themeColor="text2"/>
              </w:rPr>
              <w:t xml:space="preserve"> </w:t>
            </w:r>
            <w:r w:rsidRPr="005B68B6">
              <w:rPr>
                <w:rFonts w:cs="Arial"/>
                <w:color w:val="000000"/>
              </w:rPr>
              <w:t xml:space="preserve">– this can be </w:t>
            </w:r>
            <w:r w:rsidRPr="005B68B6">
              <w:rPr>
                <w:rFonts w:cs="Arial"/>
                <w:color w:val="000000"/>
              </w:rPr>
              <w:lastRenderedPageBreak/>
              <w:t xml:space="preserve">held at the school – person can bring a source of support if they wish. </w:t>
            </w:r>
          </w:p>
          <w:p w:rsidRPr="005B68B6" w:rsidR="005B68B6" w:rsidP="005B68B6" w:rsidRDefault="005B68B6">
            <w:pPr>
              <w:pStyle w:val="ListParagraph"/>
              <w:numPr>
                <w:ilvl w:val="0"/>
                <w:numId w:val="14"/>
              </w:numPr>
              <w:autoSpaceDE w:val="0"/>
              <w:autoSpaceDN w:val="0"/>
              <w:adjustRightInd w:val="0"/>
              <w:spacing w:line="260" w:lineRule="exact"/>
              <w:rPr>
                <w:rFonts w:cs="Arial"/>
                <w:color w:val="000000"/>
              </w:rPr>
            </w:pPr>
            <w:r w:rsidRPr="005B68B6">
              <w:rPr>
                <w:rFonts w:cs="Arial"/>
                <w:b/>
                <w:color w:val="1F497D" w:themeColor="text2"/>
              </w:rPr>
              <w:t>Alleged /convicted perpetrator</w:t>
            </w:r>
            <w:r w:rsidRPr="005B68B6">
              <w:rPr>
                <w:rFonts w:cs="Arial"/>
                <w:color w:val="000000"/>
              </w:rPr>
              <w:t xml:space="preserve">- police agency to liaise and agreement of the content. This will not take place at the education setting.  </w:t>
            </w:r>
          </w:p>
          <w:p w:rsidRPr="005B68B6" w:rsidR="005B68B6" w:rsidP="005B68B6" w:rsidRDefault="005B68B6">
            <w:pPr>
              <w:pStyle w:val="ListParagraph"/>
              <w:numPr>
                <w:ilvl w:val="0"/>
                <w:numId w:val="12"/>
              </w:numPr>
              <w:autoSpaceDE w:val="0"/>
              <w:autoSpaceDN w:val="0"/>
              <w:adjustRightInd w:val="0"/>
              <w:spacing w:line="260" w:lineRule="exact"/>
              <w:rPr>
                <w:rFonts w:cs="Arial"/>
                <w:color w:val="000000"/>
              </w:rPr>
            </w:pPr>
            <w:r w:rsidRPr="005B68B6">
              <w:rPr>
                <w:rFonts w:cs="Arial"/>
                <w:color w:val="000000" w:themeColor="text1"/>
              </w:rPr>
              <w:t>Meeting with adult parent, employee / volunteer. To take place at the e</w:t>
            </w:r>
            <w:r w:rsidRPr="005B68B6">
              <w:rPr>
                <w:rFonts w:cs="Arial"/>
                <w:color w:val="000000"/>
              </w:rPr>
              <w:t xml:space="preserve">ducation setting with HT and CPSLO </w:t>
            </w:r>
            <w:r w:rsidR="0042606B">
              <w:rPr>
                <w:rFonts w:cs="Arial"/>
                <w:color w:val="000000"/>
              </w:rPr>
              <w:t>‘</w:t>
            </w:r>
            <w:r>
              <w:rPr>
                <w:rFonts w:cs="Arial"/>
                <w:color w:val="000000"/>
              </w:rPr>
              <w:t>only if necessary</w:t>
            </w:r>
            <w:r w:rsidR="0042606B">
              <w:rPr>
                <w:rFonts w:cs="Arial"/>
                <w:color w:val="000000"/>
              </w:rPr>
              <w:t>’</w:t>
            </w:r>
            <w:r>
              <w:rPr>
                <w:rFonts w:cs="Arial"/>
                <w:color w:val="000000"/>
              </w:rPr>
              <w:t xml:space="preserve">. </w:t>
            </w:r>
            <w:r w:rsidRPr="005B68B6">
              <w:rPr>
                <w:rFonts w:cs="Arial"/>
                <w:color w:val="000000"/>
              </w:rPr>
              <w:t xml:space="preserve"> </w:t>
            </w:r>
          </w:p>
          <w:p w:rsidRPr="005B68B6" w:rsidR="005B68B6" w:rsidP="005B68B6" w:rsidRDefault="005B68B6">
            <w:pPr>
              <w:numPr>
                <w:ilvl w:val="0"/>
                <w:numId w:val="12"/>
              </w:numPr>
              <w:autoSpaceDE w:val="0"/>
              <w:autoSpaceDN w:val="0"/>
              <w:adjustRightInd w:val="0"/>
              <w:spacing w:line="260" w:lineRule="exact"/>
              <w:rPr>
                <w:rFonts w:cs="Arial"/>
                <w:color w:val="000000"/>
              </w:rPr>
            </w:pPr>
            <w:r w:rsidRPr="005B68B6">
              <w:rPr>
                <w:rFonts w:cs="Arial"/>
                <w:color w:val="000000"/>
              </w:rPr>
              <w:t xml:space="preserve">Other professionals to be invited if relevant to the process e.g. police CS if the case is open.   </w:t>
            </w:r>
          </w:p>
          <w:p w:rsidRPr="005B68B6" w:rsidR="005B68B6" w:rsidP="005B68B6" w:rsidRDefault="005B68B6">
            <w:pPr>
              <w:numPr>
                <w:ilvl w:val="0"/>
                <w:numId w:val="12"/>
              </w:numPr>
              <w:autoSpaceDE w:val="0"/>
              <w:autoSpaceDN w:val="0"/>
              <w:adjustRightInd w:val="0"/>
              <w:spacing w:line="260" w:lineRule="exact"/>
              <w:rPr>
                <w:rFonts w:cs="Arial"/>
                <w:color w:val="000000"/>
              </w:rPr>
            </w:pPr>
            <w:r w:rsidRPr="005B68B6">
              <w:rPr>
                <w:rFonts w:cs="Arial"/>
                <w:color w:val="000000"/>
              </w:rPr>
              <w:t>Discuss and finalise RAMP with the subject at the meeting, if finalised at this point - RAMP to be signed by relevant parties. Timescales for review agreed.</w:t>
            </w:r>
          </w:p>
          <w:p w:rsidRPr="005B68B6" w:rsidR="005B68B6" w:rsidP="005B68B6" w:rsidRDefault="005B68B6">
            <w:pPr>
              <w:numPr>
                <w:ilvl w:val="0"/>
                <w:numId w:val="12"/>
              </w:numPr>
              <w:autoSpaceDE w:val="0"/>
              <w:autoSpaceDN w:val="0"/>
              <w:adjustRightInd w:val="0"/>
              <w:spacing w:line="260" w:lineRule="exact"/>
              <w:rPr>
                <w:rFonts w:cs="Arial"/>
                <w:color w:val="000000"/>
              </w:rPr>
            </w:pPr>
            <w:r w:rsidRPr="005B68B6">
              <w:rPr>
                <w:rFonts w:cs="Arial"/>
                <w:color w:val="000000"/>
              </w:rPr>
              <w:t xml:space="preserve">Relevant parties to receive a signed copy of the finalised RAMP. </w:t>
            </w:r>
          </w:p>
          <w:p w:rsidRPr="005B68B6" w:rsidR="005B68B6" w:rsidP="00AD34EF" w:rsidRDefault="005B68B6">
            <w:pPr>
              <w:autoSpaceDE w:val="0"/>
              <w:autoSpaceDN w:val="0"/>
              <w:adjustRightInd w:val="0"/>
              <w:spacing w:line="260" w:lineRule="exact"/>
              <w:rPr>
                <w:rFonts w:cs="Arial"/>
                <w:color w:val="000000"/>
              </w:rPr>
            </w:pPr>
          </w:p>
        </w:tc>
        <w:tc>
          <w:tcPr>
            <w:tcW w:w="3544" w:type="dxa"/>
          </w:tcPr>
          <w:p w:rsidRPr="005B68B6" w:rsidR="005B68B6" w:rsidP="00AD34EF" w:rsidRDefault="005B68B6">
            <w:pPr>
              <w:autoSpaceDE w:val="0"/>
              <w:autoSpaceDN w:val="0"/>
              <w:adjustRightInd w:val="0"/>
              <w:spacing w:line="260" w:lineRule="exact"/>
              <w:rPr>
                <w:rFonts w:cs="Arial"/>
                <w:color w:val="000000"/>
              </w:rPr>
            </w:pPr>
          </w:p>
          <w:p w:rsidRPr="005B68B6" w:rsidR="005B68B6" w:rsidP="00AD34EF" w:rsidRDefault="005B68B6">
            <w:pPr>
              <w:autoSpaceDE w:val="0"/>
              <w:autoSpaceDN w:val="0"/>
              <w:adjustRightInd w:val="0"/>
              <w:spacing w:line="260" w:lineRule="exact"/>
              <w:rPr>
                <w:rFonts w:cs="Arial"/>
                <w:color w:val="000000"/>
              </w:rPr>
            </w:pPr>
            <w:r w:rsidRPr="005B68B6">
              <w:rPr>
                <w:rFonts w:cs="Arial"/>
                <w:color w:val="000000"/>
              </w:rPr>
              <w:t xml:space="preserve">All relevant parties, but- </w:t>
            </w:r>
          </w:p>
          <w:p w:rsidRPr="005B68B6" w:rsidR="005B68B6" w:rsidP="00AD34EF" w:rsidRDefault="005B68B6">
            <w:pPr>
              <w:autoSpaceDE w:val="0"/>
              <w:autoSpaceDN w:val="0"/>
              <w:adjustRightInd w:val="0"/>
              <w:spacing w:line="260" w:lineRule="exact"/>
              <w:rPr>
                <w:rFonts w:cs="Arial"/>
                <w:color w:val="000000"/>
              </w:rPr>
            </w:pPr>
          </w:p>
          <w:p w:rsidRPr="005B68B6" w:rsidR="005B68B6" w:rsidP="00AD34EF" w:rsidRDefault="005B68B6">
            <w:pPr>
              <w:autoSpaceDE w:val="0"/>
              <w:autoSpaceDN w:val="0"/>
              <w:adjustRightInd w:val="0"/>
              <w:spacing w:line="260" w:lineRule="exact"/>
              <w:rPr>
                <w:rFonts w:cs="Arial"/>
                <w:color w:val="000000"/>
              </w:rPr>
            </w:pPr>
            <w:r w:rsidRPr="005B68B6">
              <w:rPr>
                <w:rFonts w:cs="Arial"/>
                <w:color w:val="000000"/>
              </w:rPr>
              <w:t xml:space="preserve">HT to liaise and coordinate parent / employee communication and meetings etc </w:t>
            </w:r>
          </w:p>
          <w:p w:rsidRPr="005B68B6" w:rsidR="005B68B6" w:rsidP="00AD34EF" w:rsidRDefault="005B68B6">
            <w:pPr>
              <w:autoSpaceDE w:val="0"/>
              <w:autoSpaceDN w:val="0"/>
              <w:adjustRightInd w:val="0"/>
              <w:spacing w:line="260" w:lineRule="exact"/>
              <w:rPr>
                <w:rFonts w:cs="Arial"/>
                <w:color w:val="000000"/>
              </w:rPr>
            </w:pPr>
          </w:p>
          <w:p w:rsidRPr="005B68B6" w:rsidR="005B68B6" w:rsidP="00C649A4" w:rsidRDefault="005B68B6">
            <w:pPr>
              <w:autoSpaceDE w:val="0"/>
              <w:autoSpaceDN w:val="0"/>
              <w:adjustRightInd w:val="0"/>
              <w:spacing w:line="260" w:lineRule="exact"/>
              <w:rPr>
                <w:rFonts w:cs="Arial"/>
                <w:color w:val="000000"/>
              </w:rPr>
            </w:pPr>
          </w:p>
        </w:tc>
      </w:tr>
    </w:tbl>
    <w:p w:rsidRPr="005B68B6" w:rsidR="009B1E3B" w:rsidRDefault="009B1E3B">
      <w:pPr>
        <w:rPr>
          <w:sz w:val="24"/>
          <w:szCs w:val="24"/>
        </w:rPr>
      </w:pPr>
    </w:p>
    <w:p w:rsidRPr="005B68B6" w:rsidR="009B1E3B" w:rsidRDefault="009B1E3B"/>
    <w:p w:rsidRPr="005B68B6" w:rsidR="009B1E3B" w:rsidRDefault="009B1E3B"/>
    <w:p w:rsidRPr="005B68B6" w:rsidR="008E56C2" w:rsidRDefault="008E56C2"/>
    <w:p w:rsidRPr="005B68B6" w:rsidR="003417D9" w:rsidRDefault="003417D9"/>
    <w:p w:rsidRPr="005B68B6" w:rsidR="003417D9" w:rsidRDefault="003417D9"/>
    <w:p w:rsidRPr="005B68B6" w:rsidR="003417D9" w:rsidRDefault="003417D9"/>
    <w:p w:rsidRPr="005B68B6" w:rsidR="003417D9" w:rsidRDefault="003417D9"/>
    <w:p w:rsidRPr="005B68B6" w:rsidR="003417D9" w:rsidRDefault="003417D9"/>
    <w:p w:rsidRPr="005B68B6" w:rsidR="003417D9" w:rsidRDefault="003417D9"/>
    <w:p w:rsidR="003417D9" w:rsidRDefault="003417D9"/>
    <w:p w:rsidR="00413715" w:rsidRDefault="00413715"/>
    <w:p w:rsidR="00133D72" w:rsidRDefault="00133D72"/>
    <w:p w:rsidRPr="005B68B6" w:rsidR="00133D72" w:rsidRDefault="00133D72"/>
    <w:p w:rsidR="009B1E3B" w:rsidRDefault="009B1E3B"/>
    <w:p w:rsidR="0057105E" w:rsidRDefault="0057105E"/>
    <w:p w:rsidRPr="005B68B6" w:rsidR="0057105E" w:rsidRDefault="0057105E"/>
    <w:tbl>
      <w:tblPr>
        <w:tblStyle w:val="LightShading"/>
        <w:tblW w:w="0" w:type="auto"/>
        <w:shd w:val="clear" w:color="auto" w:fill="EEECE1" w:themeFill="background2"/>
        <w:tblLook w:val="04A0" w:firstRow="1" w:lastRow="0" w:firstColumn="1" w:lastColumn="0" w:noHBand="0" w:noVBand="1"/>
      </w:tblPr>
      <w:tblGrid>
        <w:gridCol w:w="9242"/>
      </w:tblGrid>
      <w:tr w:rsidR="002E491F" w:rsidTr="007F1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color="auto" w:sz="0" w:space="0"/>
              <w:left w:val="none" w:color="auto" w:sz="0" w:space="0"/>
              <w:bottom w:val="none" w:color="auto" w:sz="0" w:space="0"/>
              <w:right w:val="none" w:color="auto" w:sz="0" w:space="0"/>
            </w:tcBorders>
            <w:shd w:val="clear" w:color="auto" w:fill="EEECE1" w:themeFill="background2"/>
          </w:tcPr>
          <w:p w:rsidRPr="002E491F" w:rsidR="002E491F" w:rsidP="003417D9" w:rsidRDefault="002E491F">
            <w:pPr>
              <w:jc w:val="center"/>
              <w:rPr>
                <w:sz w:val="28"/>
                <w:szCs w:val="28"/>
              </w:rPr>
            </w:pPr>
            <w:r w:rsidRPr="002E491F">
              <w:rPr>
                <w:sz w:val="28"/>
                <w:szCs w:val="28"/>
              </w:rPr>
              <w:lastRenderedPageBreak/>
              <w:t xml:space="preserve">APPENDIX </w:t>
            </w:r>
            <w:r w:rsidR="0042606B">
              <w:rPr>
                <w:sz w:val="28"/>
                <w:szCs w:val="28"/>
              </w:rPr>
              <w:t>2</w:t>
            </w:r>
            <w:r w:rsidRPr="002E491F" w:rsidR="0042606B">
              <w:rPr>
                <w:sz w:val="28"/>
                <w:szCs w:val="28"/>
              </w:rPr>
              <w:t xml:space="preserve"> -</w:t>
            </w:r>
            <w:r w:rsidRPr="002E491F">
              <w:rPr>
                <w:sz w:val="28"/>
                <w:szCs w:val="28"/>
              </w:rPr>
              <w:t xml:space="preserve"> CHRONOLOGY</w:t>
            </w:r>
          </w:p>
        </w:tc>
      </w:tr>
    </w:tbl>
    <w:p w:rsidR="002E491F" w:rsidRDefault="002E491F"/>
    <w:p w:rsidRPr="000E3B7B" w:rsidR="000E3B7B" w:rsidP="000E3B7B" w:rsidRDefault="000E3B7B">
      <w:pPr>
        <w:ind w:left="-180"/>
        <w:rPr>
          <w:rFonts w:ascii="Calibri" w:hAnsi="Calibri" w:cs="Arial"/>
          <w:b/>
          <w:i/>
          <w:sz w:val="24"/>
          <w:szCs w:val="24"/>
        </w:rPr>
      </w:pPr>
      <w:r>
        <w:rPr>
          <w:rFonts w:ascii="Calibri" w:hAnsi="Calibri" w:cs="Arial"/>
          <w:b/>
          <w:i/>
          <w:sz w:val="24"/>
          <w:szCs w:val="24"/>
        </w:rPr>
        <w:t xml:space="preserve">Below are prompts to structure and support your thinking when recording incidents.  </w:t>
      </w:r>
      <w:r w:rsidRPr="008F7CEF">
        <w:rPr>
          <w:rFonts w:ascii="Calibri" w:hAnsi="Calibri" w:cs="Arial"/>
          <w:b/>
          <w:i/>
          <w:sz w:val="24"/>
          <w:szCs w:val="24"/>
        </w:rPr>
        <w:t xml:space="preserve">Record each incident </w:t>
      </w:r>
      <w:r>
        <w:rPr>
          <w:rFonts w:ascii="Calibri" w:hAnsi="Calibri" w:cs="Arial"/>
          <w:b/>
          <w:i/>
          <w:sz w:val="24"/>
          <w:szCs w:val="24"/>
        </w:rPr>
        <w:t>as t</w:t>
      </w:r>
      <w:r w:rsidRPr="008F7CEF">
        <w:rPr>
          <w:rFonts w:ascii="Calibri" w:hAnsi="Calibri" w:cs="Arial"/>
          <w:b/>
          <w:i/>
          <w:sz w:val="24"/>
          <w:szCs w:val="24"/>
        </w:rPr>
        <w:t>his will help establish if there is a pattern</w:t>
      </w:r>
      <w:r>
        <w:rPr>
          <w:rFonts w:ascii="Calibri" w:hAnsi="Calibri" w:cs="Arial"/>
          <w:b/>
          <w:i/>
          <w:sz w:val="24"/>
          <w:szCs w:val="24"/>
        </w:rPr>
        <w:t xml:space="preserve"> of behaviour.  It will also </w:t>
      </w:r>
      <w:r w:rsidRPr="008F7CEF">
        <w:rPr>
          <w:rFonts w:ascii="Calibri" w:hAnsi="Calibri" w:cs="Arial"/>
          <w:b/>
          <w:i/>
          <w:sz w:val="24"/>
          <w:szCs w:val="24"/>
        </w:rPr>
        <w:t xml:space="preserve">provide evidence of what support </w:t>
      </w:r>
      <w:r>
        <w:rPr>
          <w:rFonts w:ascii="Calibri" w:hAnsi="Calibri" w:cs="Arial"/>
          <w:b/>
          <w:i/>
          <w:sz w:val="24"/>
          <w:szCs w:val="24"/>
        </w:rPr>
        <w:t xml:space="preserve">has and hasn’t worked.  </w:t>
      </w:r>
      <w:r w:rsidRPr="008F7CEF">
        <w:rPr>
          <w:rFonts w:ascii="Calibri" w:hAnsi="Calibri" w:cs="Arial"/>
          <w:b/>
          <w:i/>
          <w:sz w:val="24"/>
          <w:szCs w:val="24"/>
        </w:rPr>
        <w:t>Please keep this in the child/you</w:t>
      </w:r>
      <w:r>
        <w:rPr>
          <w:rFonts w:ascii="Calibri" w:hAnsi="Calibri" w:cs="Arial"/>
          <w:b/>
          <w:i/>
          <w:sz w:val="24"/>
          <w:szCs w:val="24"/>
        </w:rPr>
        <w:t xml:space="preserve">ng person’s safeguarding file. </w:t>
      </w:r>
    </w:p>
    <w:p w:rsidR="000E3B7B" w:rsidP="000E3B7B" w:rsidRDefault="000E3B7B">
      <w:pPr>
        <w:ind w:left="-180" w:hanging="900"/>
        <w:rPr>
          <w:rFonts w:ascii="Calibri" w:hAnsi="Calibri" w:cs="Arial"/>
          <w:b/>
        </w:rPr>
      </w:pPr>
      <w:r>
        <w:rPr>
          <w:rFonts w:ascii="Calibri" w:hAnsi="Calibri" w:cs="Arial"/>
          <w:b/>
        </w:rPr>
        <w:t xml:space="preserve">                  Name of subject…………………………………………………………………………</w:t>
      </w:r>
    </w:p>
    <w:p w:rsidR="000E3B7B" w:rsidP="000E3B7B" w:rsidRDefault="000E3B7B">
      <w:pPr>
        <w:ind w:left="-180" w:hanging="900"/>
        <w:rPr>
          <w:rFonts w:ascii="Calibri" w:hAnsi="Calibri" w:cs="Arial"/>
          <w:b/>
        </w:rPr>
      </w:pPr>
      <w:r>
        <w:rPr>
          <w:rFonts w:ascii="Calibri" w:hAnsi="Calibri" w:cs="Arial"/>
          <w:b/>
        </w:rPr>
        <w:t xml:space="preserve">                 School …………………………………………………………………………………………</w:t>
      </w:r>
    </w:p>
    <w:tbl>
      <w:tblPr>
        <w:tblStyle w:val="TableGrid"/>
        <w:tblW w:w="9924" w:type="dxa"/>
        <w:tblInd w:w="-318" w:type="dxa"/>
        <w:tblLook w:val="04A0" w:firstRow="1" w:lastRow="0" w:firstColumn="1" w:lastColumn="0" w:noHBand="0" w:noVBand="1"/>
      </w:tblPr>
      <w:tblGrid>
        <w:gridCol w:w="1135"/>
        <w:gridCol w:w="5344"/>
        <w:gridCol w:w="3445"/>
      </w:tblGrid>
      <w:tr w:rsidR="000E3B7B" w:rsidTr="009527A3">
        <w:tc>
          <w:tcPr>
            <w:tcW w:w="1135" w:type="dxa"/>
            <w:shd w:val="clear" w:color="auto" w:fill="D9D9D9" w:themeFill="background1" w:themeFillShade="D9"/>
          </w:tcPr>
          <w:p w:rsidR="000E3B7B" w:rsidP="009527A3" w:rsidRDefault="009527A3">
            <w:pPr>
              <w:rPr>
                <w:rFonts w:ascii="Calibri" w:hAnsi="Calibri" w:cs="Arial"/>
                <w:b/>
              </w:rPr>
            </w:pPr>
            <w:r>
              <w:rPr>
                <w:rFonts w:ascii="Calibri" w:hAnsi="Calibri" w:cs="Arial"/>
                <w:b/>
                <w:sz w:val="24"/>
                <w:szCs w:val="24"/>
              </w:rPr>
              <w:t>Date</w:t>
            </w:r>
          </w:p>
        </w:tc>
        <w:tc>
          <w:tcPr>
            <w:tcW w:w="5344" w:type="dxa"/>
            <w:shd w:val="clear" w:color="auto" w:fill="D9D9D9" w:themeFill="background1" w:themeFillShade="D9"/>
          </w:tcPr>
          <w:p w:rsidRPr="00BB7EB1" w:rsidR="000E3B7B" w:rsidP="000E3B7B" w:rsidRDefault="009527A3">
            <w:pPr>
              <w:rPr>
                <w:rFonts w:ascii="Calibri" w:hAnsi="Calibri" w:cs="Arial"/>
                <w:b/>
                <w:color w:val="000000"/>
                <w:sz w:val="24"/>
                <w:szCs w:val="24"/>
              </w:rPr>
            </w:pPr>
            <w:r>
              <w:rPr>
                <w:rFonts w:ascii="Calibri" w:hAnsi="Calibri" w:cs="Arial"/>
                <w:b/>
                <w:color w:val="000000"/>
                <w:sz w:val="24"/>
                <w:szCs w:val="24"/>
              </w:rPr>
              <w:t>I</w:t>
            </w:r>
            <w:r w:rsidR="000E3B7B">
              <w:rPr>
                <w:rFonts w:ascii="Calibri" w:hAnsi="Calibri" w:cs="Arial"/>
                <w:b/>
                <w:color w:val="000000"/>
                <w:sz w:val="24"/>
                <w:szCs w:val="24"/>
              </w:rPr>
              <w:t xml:space="preserve">ncidents / </w:t>
            </w:r>
            <w:r w:rsidRPr="00BB7EB1" w:rsidR="000E3B7B">
              <w:rPr>
                <w:rFonts w:ascii="Calibri" w:hAnsi="Calibri" w:cs="Arial"/>
                <w:b/>
                <w:color w:val="000000"/>
                <w:sz w:val="24"/>
                <w:szCs w:val="24"/>
              </w:rPr>
              <w:t>concern</w:t>
            </w:r>
            <w:r w:rsidR="000E3B7B">
              <w:rPr>
                <w:rFonts w:ascii="Calibri" w:hAnsi="Calibri" w:cs="Arial"/>
                <w:b/>
                <w:color w:val="000000"/>
                <w:sz w:val="24"/>
                <w:szCs w:val="24"/>
              </w:rPr>
              <w:t>s</w:t>
            </w:r>
            <w:r>
              <w:rPr>
                <w:rFonts w:ascii="Calibri" w:hAnsi="Calibri" w:cs="Arial"/>
                <w:b/>
                <w:color w:val="000000"/>
                <w:sz w:val="24"/>
                <w:szCs w:val="24"/>
              </w:rPr>
              <w:t xml:space="preserve"> / positive responses </w:t>
            </w:r>
          </w:p>
          <w:p w:rsidR="000E3B7B" w:rsidP="000E3B7B" w:rsidRDefault="000E3B7B">
            <w:pPr>
              <w:rPr>
                <w:rFonts w:ascii="Calibri" w:hAnsi="Calibri" w:cs="Arial"/>
                <w:b/>
              </w:rPr>
            </w:pPr>
          </w:p>
        </w:tc>
        <w:tc>
          <w:tcPr>
            <w:tcW w:w="3445" w:type="dxa"/>
            <w:shd w:val="clear" w:color="auto" w:fill="D9D9D9" w:themeFill="background1" w:themeFillShade="D9"/>
          </w:tcPr>
          <w:p w:rsidR="000E3B7B" w:rsidP="000E3B7B" w:rsidRDefault="009527A3">
            <w:pPr>
              <w:rPr>
                <w:rFonts w:ascii="Calibri" w:hAnsi="Calibri" w:cs="Arial"/>
                <w:b/>
              </w:rPr>
            </w:pPr>
            <w:r>
              <w:rPr>
                <w:rFonts w:ascii="Calibri" w:hAnsi="Calibri" w:cs="Arial"/>
                <w:b/>
              </w:rPr>
              <w:t>Outcome</w:t>
            </w:r>
          </w:p>
          <w:p w:rsidR="009527A3" w:rsidP="000E3B7B" w:rsidRDefault="009527A3">
            <w:pPr>
              <w:rPr>
                <w:rFonts w:ascii="Calibri" w:hAnsi="Calibri" w:cs="Arial"/>
                <w:b/>
              </w:rPr>
            </w:pPr>
            <w:r w:rsidRPr="00BB7EB1">
              <w:rPr>
                <w:rFonts w:ascii="Calibri" w:hAnsi="Calibri" w:cs="Arial"/>
                <w:b/>
                <w:sz w:val="24"/>
                <w:szCs w:val="24"/>
              </w:rPr>
              <w:t>recorded by</w:t>
            </w:r>
          </w:p>
        </w:tc>
      </w:tr>
      <w:tr w:rsidR="000E3B7B" w:rsidTr="009527A3">
        <w:tc>
          <w:tcPr>
            <w:tcW w:w="1135" w:type="dxa"/>
          </w:tcPr>
          <w:p w:rsidR="000E3B7B" w:rsidP="000E3B7B" w:rsidRDefault="000E3B7B">
            <w:pPr>
              <w:rPr>
                <w:rFonts w:ascii="Calibri" w:hAnsi="Calibri" w:cs="Arial"/>
                <w:b/>
              </w:rPr>
            </w:pPr>
          </w:p>
        </w:tc>
        <w:tc>
          <w:tcPr>
            <w:tcW w:w="5344" w:type="dxa"/>
          </w:tcPr>
          <w:p w:rsidR="000E3B7B" w:rsidP="000E3B7B" w:rsidRDefault="000E3B7B">
            <w:pPr>
              <w:rPr>
                <w:rFonts w:ascii="Calibri" w:hAnsi="Calibri" w:cs="Arial"/>
                <w:b/>
              </w:rPr>
            </w:pPr>
          </w:p>
        </w:tc>
        <w:tc>
          <w:tcPr>
            <w:tcW w:w="3445" w:type="dxa"/>
          </w:tcPr>
          <w:p w:rsidR="000E3B7B" w:rsidP="000E3B7B" w:rsidRDefault="000E3B7B">
            <w:pPr>
              <w:rPr>
                <w:rFonts w:ascii="Calibri" w:hAnsi="Calibri" w:cs="Arial"/>
                <w:b/>
              </w:rPr>
            </w:pPr>
          </w:p>
        </w:tc>
      </w:tr>
      <w:tr w:rsidR="000E3B7B" w:rsidTr="009527A3">
        <w:tc>
          <w:tcPr>
            <w:tcW w:w="1135" w:type="dxa"/>
          </w:tcPr>
          <w:p w:rsidR="000E3B7B" w:rsidP="000E3B7B" w:rsidRDefault="000E3B7B">
            <w:pPr>
              <w:rPr>
                <w:rFonts w:ascii="Calibri" w:hAnsi="Calibri" w:cs="Arial"/>
                <w:b/>
              </w:rPr>
            </w:pPr>
          </w:p>
        </w:tc>
        <w:tc>
          <w:tcPr>
            <w:tcW w:w="5344" w:type="dxa"/>
          </w:tcPr>
          <w:p w:rsidR="000E3B7B" w:rsidP="000E3B7B" w:rsidRDefault="000E3B7B">
            <w:pPr>
              <w:rPr>
                <w:rFonts w:ascii="Calibri" w:hAnsi="Calibri" w:cs="Arial"/>
                <w:b/>
              </w:rPr>
            </w:pPr>
          </w:p>
        </w:tc>
        <w:tc>
          <w:tcPr>
            <w:tcW w:w="3445" w:type="dxa"/>
          </w:tcPr>
          <w:p w:rsidR="000E3B7B" w:rsidP="000E3B7B" w:rsidRDefault="000E3B7B">
            <w:pPr>
              <w:rPr>
                <w:rFonts w:ascii="Calibri" w:hAnsi="Calibri" w:cs="Arial"/>
                <w:b/>
              </w:rPr>
            </w:pPr>
          </w:p>
        </w:tc>
      </w:tr>
      <w:tr w:rsidR="000E3B7B" w:rsidTr="009527A3">
        <w:tc>
          <w:tcPr>
            <w:tcW w:w="1135" w:type="dxa"/>
          </w:tcPr>
          <w:p w:rsidR="000E3B7B" w:rsidP="000E3B7B" w:rsidRDefault="000E3B7B">
            <w:pPr>
              <w:rPr>
                <w:rFonts w:ascii="Calibri" w:hAnsi="Calibri" w:cs="Arial"/>
                <w:b/>
              </w:rPr>
            </w:pPr>
          </w:p>
        </w:tc>
        <w:tc>
          <w:tcPr>
            <w:tcW w:w="5344" w:type="dxa"/>
          </w:tcPr>
          <w:p w:rsidR="000E3B7B" w:rsidP="000E3B7B" w:rsidRDefault="000E3B7B">
            <w:pPr>
              <w:rPr>
                <w:rFonts w:ascii="Calibri" w:hAnsi="Calibri" w:cs="Arial"/>
                <w:b/>
              </w:rPr>
            </w:pPr>
          </w:p>
        </w:tc>
        <w:tc>
          <w:tcPr>
            <w:tcW w:w="3445" w:type="dxa"/>
          </w:tcPr>
          <w:p w:rsidR="000E3B7B" w:rsidP="000E3B7B" w:rsidRDefault="000E3B7B">
            <w:pPr>
              <w:rPr>
                <w:rFonts w:ascii="Calibri" w:hAnsi="Calibri" w:cs="Arial"/>
                <w:b/>
              </w:rPr>
            </w:pPr>
          </w:p>
        </w:tc>
      </w:tr>
      <w:tr w:rsidR="000E3B7B" w:rsidTr="009527A3">
        <w:tc>
          <w:tcPr>
            <w:tcW w:w="1135" w:type="dxa"/>
          </w:tcPr>
          <w:p w:rsidR="000E3B7B" w:rsidP="000E3B7B" w:rsidRDefault="000E3B7B">
            <w:pPr>
              <w:rPr>
                <w:rFonts w:ascii="Calibri" w:hAnsi="Calibri" w:cs="Arial"/>
                <w:b/>
              </w:rPr>
            </w:pPr>
          </w:p>
        </w:tc>
        <w:tc>
          <w:tcPr>
            <w:tcW w:w="5344" w:type="dxa"/>
          </w:tcPr>
          <w:p w:rsidR="000E3B7B" w:rsidP="000E3B7B" w:rsidRDefault="000E3B7B">
            <w:pPr>
              <w:rPr>
                <w:rFonts w:ascii="Calibri" w:hAnsi="Calibri" w:cs="Arial"/>
                <w:b/>
              </w:rPr>
            </w:pPr>
          </w:p>
        </w:tc>
        <w:tc>
          <w:tcPr>
            <w:tcW w:w="3445" w:type="dxa"/>
          </w:tcPr>
          <w:p w:rsidR="000E3B7B" w:rsidP="000E3B7B" w:rsidRDefault="000E3B7B">
            <w:pPr>
              <w:rPr>
                <w:rFonts w:ascii="Calibri" w:hAnsi="Calibri" w:cs="Arial"/>
                <w:b/>
              </w:rPr>
            </w:pPr>
          </w:p>
        </w:tc>
      </w:tr>
      <w:tr w:rsidR="000E3B7B" w:rsidTr="009527A3">
        <w:tc>
          <w:tcPr>
            <w:tcW w:w="1135" w:type="dxa"/>
          </w:tcPr>
          <w:p w:rsidR="000E3B7B" w:rsidP="000E3B7B" w:rsidRDefault="000E3B7B">
            <w:pPr>
              <w:rPr>
                <w:rFonts w:ascii="Calibri" w:hAnsi="Calibri" w:cs="Arial"/>
                <w:b/>
              </w:rPr>
            </w:pPr>
          </w:p>
        </w:tc>
        <w:tc>
          <w:tcPr>
            <w:tcW w:w="5344" w:type="dxa"/>
          </w:tcPr>
          <w:p w:rsidR="000E3B7B" w:rsidP="000E3B7B" w:rsidRDefault="000E3B7B">
            <w:pPr>
              <w:rPr>
                <w:rFonts w:ascii="Calibri" w:hAnsi="Calibri" w:cs="Arial"/>
                <w:b/>
              </w:rPr>
            </w:pPr>
          </w:p>
        </w:tc>
        <w:tc>
          <w:tcPr>
            <w:tcW w:w="3445" w:type="dxa"/>
          </w:tcPr>
          <w:p w:rsidR="000E3B7B" w:rsidP="000E3B7B" w:rsidRDefault="000E3B7B">
            <w:pPr>
              <w:rPr>
                <w:rFonts w:ascii="Calibri" w:hAnsi="Calibri" w:cs="Arial"/>
                <w:b/>
              </w:rPr>
            </w:pPr>
          </w:p>
        </w:tc>
      </w:tr>
      <w:tr w:rsidR="000E3B7B" w:rsidTr="009527A3">
        <w:tc>
          <w:tcPr>
            <w:tcW w:w="1135" w:type="dxa"/>
          </w:tcPr>
          <w:p w:rsidR="000E3B7B" w:rsidP="000E3B7B" w:rsidRDefault="000E3B7B">
            <w:pPr>
              <w:rPr>
                <w:rFonts w:ascii="Calibri" w:hAnsi="Calibri" w:cs="Arial"/>
                <w:b/>
              </w:rPr>
            </w:pPr>
          </w:p>
        </w:tc>
        <w:tc>
          <w:tcPr>
            <w:tcW w:w="5344" w:type="dxa"/>
          </w:tcPr>
          <w:p w:rsidR="000E3B7B" w:rsidP="000E3B7B" w:rsidRDefault="000E3B7B">
            <w:pPr>
              <w:rPr>
                <w:rFonts w:ascii="Calibri" w:hAnsi="Calibri" w:cs="Arial"/>
                <w:b/>
              </w:rPr>
            </w:pPr>
          </w:p>
        </w:tc>
        <w:tc>
          <w:tcPr>
            <w:tcW w:w="3445" w:type="dxa"/>
          </w:tcPr>
          <w:p w:rsidR="000E3B7B" w:rsidP="000E3B7B" w:rsidRDefault="000E3B7B">
            <w:pPr>
              <w:rPr>
                <w:rFonts w:ascii="Calibri" w:hAnsi="Calibri" w:cs="Arial"/>
                <w:b/>
              </w:rPr>
            </w:pPr>
          </w:p>
        </w:tc>
      </w:tr>
      <w:tr w:rsidR="000E3B7B" w:rsidTr="009527A3">
        <w:tc>
          <w:tcPr>
            <w:tcW w:w="1135" w:type="dxa"/>
          </w:tcPr>
          <w:p w:rsidR="000E3B7B" w:rsidP="000E3B7B" w:rsidRDefault="000E3B7B">
            <w:pPr>
              <w:rPr>
                <w:rFonts w:ascii="Calibri" w:hAnsi="Calibri" w:cs="Arial"/>
                <w:b/>
              </w:rPr>
            </w:pPr>
          </w:p>
        </w:tc>
        <w:tc>
          <w:tcPr>
            <w:tcW w:w="5344" w:type="dxa"/>
          </w:tcPr>
          <w:p w:rsidR="000E3B7B" w:rsidP="000E3B7B" w:rsidRDefault="000E3B7B">
            <w:pPr>
              <w:rPr>
                <w:rFonts w:ascii="Calibri" w:hAnsi="Calibri" w:cs="Arial"/>
                <w:b/>
              </w:rPr>
            </w:pPr>
          </w:p>
        </w:tc>
        <w:tc>
          <w:tcPr>
            <w:tcW w:w="3445" w:type="dxa"/>
          </w:tcPr>
          <w:p w:rsidR="000E3B7B" w:rsidP="000E3B7B" w:rsidRDefault="000E3B7B">
            <w:pPr>
              <w:rPr>
                <w:rFonts w:ascii="Calibri" w:hAnsi="Calibri" w:cs="Arial"/>
                <w:b/>
              </w:rPr>
            </w:pPr>
          </w:p>
        </w:tc>
      </w:tr>
    </w:tbl>
    <w:p w:rsidRPr="00054011" w:rsidR="000E3B7B" w:rsidP="000E3B7B" w:rsidRDefault="000E3B7B">
      <w:pPr>
        <w:rPr>
          <w:rFonts w:ascii="Calibri" w:hAnsi="Calibri" w:cs="Arial"/>
          <w:b/>
        </w:rPr>
      </w:pPr>
    </w:p>
    <w:p w:rsidR="009B1E3B" w:rsidRDefault="009B1E3B"/>
    <w:p w:rsidR="009B1E3B" w:rsidRDefault="009B1E3B"/>
    <w:p w:rsidR="009B1E3B" w:rsidRDefault="009B1E3B"/>
    <w:p w:rsidR="009B1E3B" w:rsidRDefault="009B1E3B"/>
    <w:p w:rsidR="009B1E3B" w:rsidRDefault="009B1E3B"/>
    <w:p w:rsidR="009B1E3B" w:rsidRDefault="009B1E3B"/>
    <w:p w:rsidR="009B1E3B" w:rsidRDefault="009B1E3B"/>
    <w:p w:rsidR="009B1E3B" w:rsidRDefault="009B1E3B"/>
    <w:p w:rsidR="009B1E3B" w:rsidRDefault="009B1E3B"/>
    <w:p w:rsidR="009B1E3B" w:rsidRDefault="009B1E3B"/>
    <w:p w:rsidR="009B1E3B" w:rsidRDefault="009B1E3B"/>
    <w:p w:rsidR="00031CE7" w:rsidRDefault="00031CE7"/>
    <w:p w:rsidR="00031CE7" w:rsidRDefault="00031CE7"/>
    <w:p w:rsidR="00FE6B83" w:rsidRDefault="00FE6B83"/>
    <w:p w:rsidR="00FE6B83" w:rsidRDefault="00FE6B83"/>
    <w:p w:rsidR="009B1E3B" w:rsidRDefault="009B1E3B"/>
    <w:tbl>
      <w:tblPr>
        <w:tblStyle w:val="LightShading"/>
        <w:tblW w:w="0" w:type="auto"/>
        <w:shd w:val="clear" w:color="auto" w:fill="EEECE1" w:themeFill="background2"/>
        <w:tblLook w:val="04A0" w:firstRow="1" w:lastRow="0" w:firstColumn="1" w:lastColumn="0" w:noHBand="0" w:noVBand="1"/>
      </w:tblPr>
      <w:tblGrid>
        <w:gridCol w:w="9242"/>
      </w:tblGrid>
      <w:tr w:rsidR="002E491F" w:rsidTr="007F1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color="auto" w:sz="0" w:space="0"/>
              <w:left w:val="none" w:color="auto" w:sz="0" w:space="0"/>
              <w:bottom w:val="none" w:color="auto" w:sz="0" w:space="0"/>
              <w:right w:val="none" w:color="auto" w:sz="0" w:space="0"/>
            </w:tcBorders>
            <w:shd w:val="clear" w:color="auto" w:fill="EEECE1" w:themeFill="background2"/>
          </w:tcPr>
          <w:p w:rsidRPr="002E491F" w:rsidR="002E491F" w:rsidP="003417D9" w:rsidRDefault="002E491F">
            <w:pPr>
              <w:jc w:val="center"/>
            </w:pPr>
            <w:r w:rsidRPr="002E491F">
              <w:rPr>
                <w:sz w:val="28"/>
                <w:szCs w:val="28"/>
              </w:rPr>
              <w:t xml:space="preserve">APPENDIX </w:t>
            </w:r>
            <w:r w:rsidR="003417D9">
              <w:rPr>
                <w:sz w:val="28"/>
                <w:szCs w:val="28"/>
              </w:rPr>
              <w:t>3</w:t>
            </w:r>
            <w:r w:rsidRPr="002E491F">
              <w:rPr>
                <w:sz w:val="28"/>
                <w:szCs w:val="28"/>
              </w:rPr>
              <w:t xml:space="preserve"> - RAMP REVIEW</w:t>
            </w:r>
          </w:p>
        </w:tc>
      </w:tr>
    </w:tbl>
    <w:p w:rsidRPr="00413715" w:rsidR="00804DBB" w:rsidRDefault="00804DBB"/>
    <w:p w:rsidRPr="00C649A4" w:rsidR="00413715" w:rsidP="00C649A4" w:rsidRDefault="00413715">
      <w:pPr>
        <w:rPr>
          <w:rFonts w:cs="Arial"/>
          <w:b/>
          <w:i/>
          <w:sz w:val="24"/>
          <w:szCs w:val="24"/>
        </w:rPr>
      </w:pPr>
      <w:r w:rsidRPr="00413715">
        <w:rPr>
          <w:rFonts w:cs="Arial"/>
          <w:b/>
          <w:i/>
          <w:sz w:val="24"/>
          <w:szCs w:val="24"/>
        </w:rPr>
        <w:t xml:space="preserve">Additional information relevant to the assessment of risk must also be noted at this review meeting as risk may increase/decrease </w:t>
      </w:r>
      <w:r w:rsidRPr="00413715" w:rsidR="0042606B">
        <w:rPr>
          <w:rFonts w:cs="Arial"/>
          <w:b/>
          <w:i/>
          <w:sz w:val="24"/>
          <w:szCs w:val="24"/>
        </w:rPr>
        <w:t>based on</w:t>
      </w:r>
      <w:r w:rsidRPr="00413715">
        <w:rPr>
          <w:rFonts w:cs="Arial"/>
          <w:b/>
          <w:i/>
          <w:sz w:val="24"/>
          <w:szCs w:val="24"/>
        </w:rPr>
        <w:t xml:space="preserve"> new information, including assessment by other agencies, the school’s chronology (Appendix Six).</w:t>
      </w:r>
    </w:p>
    <w:p w:rsidRPr="00413715" w:rsidR="00413715" w:rsidP="00413715" w:rsidRDefault="00413715">
      <w:pPr>
        <w:jc w:val="both"/>
        <w:rPr>
          <w:rFonts w:cs="Arial"/>
          <w:b/>
          <w:sz w:val="24"/>
        </w:rPr>
      </w:pPr>
      <w:r w:rsidRPr="00413715">
        <w:rPr>
          <w:rFonts w:cs="Arial"/>
          <w:b/>
          <w:sz w:val="24"/>
        </w:rPr>
        <w:t>Review held on…………………………………</w:t>
      </w:r>
      <w:r w:rsidRPr="00413715" w:rsidR="0042606B">
        <w:rPr>
          <w:rFonts w:cs="Arial"/>
          <w:b/>
          <w:sz w:val="24"/>
        </w:rPr>
        <w:t>….</w:t>
      </w:r>
    </w:p>
    <w:tbl>
      <w:tblPr>
        <w:tblStyle w:val="TableGrid"/>
        <w:tblW w:w="0" w:type="auto"/>
        <w:tblLook w:val="04A0" w:firstRow="1" w:lastRow="0" w:firstColumn="1" w:lastColumn="0" w:noHBand="0" w:noVBand="1"/>
      </w:tblPr>
      <w:tblGrid>
        <w:gridCol w:w="2943"/>
        <w:gridCol w:w="6299"/>
      </w:tblGrid>
      <w:tr w:rsidR="006156E2" w:rsidTr="00AD34EF">
        <w:tc>
          <w:tcPr>
            <w:tcW w:w="2943" w:type="dxa"/>
          </w:tcPr>
          <w:p w:rsidRPr="0050100E" w:rsidR="006156E2" w:rsidP="00AD34EF" w:rsidRDefault="006156E2">
            <w:pPr>
              <w:rPr>
                <w:b/>
                <w:sz w:val="20"/>
                <w:szCs w:val="20"/>
              </w:rPr>
            </w:pPr>
          </w:p>
          <w:p w:rsidRPr="0050100E" w:rsidR="006156E2" w:rsidP="00AD34EF" w:rsidRDefault="0042606B">
            <w:pPr>
              <w:rPr>
                <w:b/>
                <w:sz w:val="20"/>
                <w:szCs w:val="20"/>
              </w:rPr>
            </w:pPr>
            <w:r w:rsidRPr="0050100E">
              <w:rPr>
                <w:b/>
                <w:sz w:val="20"/>
                <w:szCs w:val="20"/>
              </w:rPr>
              <w:t>NAME OF</w:t>
            </w:r>
            <w:r w:rsidRPr="0050100E" w:rsidR="006156E2">
              <w:rPr>
                <w:b/>
                <w:sz w:val="20"/>
                <w:szCs w:val="20"/>
              </w:rPr>
              <w:t xml:space="preserve"> ADULT WHOM IS A RISK TO CHILDREN / RESON FOR RAMP </w:t>
            </w:r>
          </w:p>
        </w:tc>
        <w:tc>
          <w:tcPr>
            <w:tcW w:w="6299" w:type="dxa"/>
          </w:tcPr>
          <w:p w:rsidRPr="00F0640C" w:rsidR="006156E2" w:rsidP="00AD34EF" w:rsidRDefault="006156E2"/>
        </w:tc>
      </w:tr>
      <w:tr w:rsidR="006156E2" w:rsidTr="00AD34EF">
        <w:tc>
          <w:tcPr>
            <w:tcW w:w="2943" w:type="dxa"/>
          </w:tcPr>
          <w:p w:rsidRPr="0050100E" w:rsidR="006156E2" w:rsidP="00AD34EF" w:rsidRDefault="006156E2">
            <w:pPr>
              <w:rPr>
                <w:b/>
                <w:sz w:val="20"/>
                <w:szCs w:val="20"/>
              </w:rPr>
            </w:pPr>
          </w:p>
          <w:p w:rsidRPr="0050100E" w:rsidR="006156E2" w:rsidP="00AD34EF" w:rsidRDefault="006156E2">
            <w:pPr>
              <w:rPr>
                <w:b/>
                <w:sz w:val="20"/>
                <w:szCs w:val="20"/>
              </w:rPr>
            </w:pPr>
            <w:r w:rsidRPr="0050100E">
              <w:rPr>
                <w:b/>
                <w:sz w:val="20"/>
                <w:szCs w:val="20"/>
              </w:rPr>
              <w:t xml:space="preserve">NAME OF CHILD/REN AND THEIR ‘ASSOSIATION’ TO THE ADULT / REASON FOR RAMP. </w:t>
            </w:r>
          </w:p>
        </w:tc>
        <w:tc>
          <w:tcPr>
            <w:tcW w:w="6299" w:type="dxa"/>
          </w:tcPr>
          <w:p w:rsidRPr="00F0640C" w:rsidR="006156E2" w:rsidP="00AD34EF" w:rsidRDefault="006156E2"/>
        </w:tc>
      </w:tr>
      <w:tr w:rsidR="006156E2" w:rsidTr="00AD34EF">
        <w:tc>
          <w:tcPr>
            <w:tcW w:w="2943" w:type="dxa"/>
          </w:tcPr>
          <w:p w:rsidRPr="0050100E" w:rsidR="006156E2" w:rsidP="00AD34EF" w:rsidRDefault="006156E2">
            <w:pPr>
              <w:rPr>
                <w:b/>
                <w:sz w:val="20"/>
                <w:szCs w:val="20"/>
              </w:rPr>
            </w:pPr>
          </w:p>
          <w:p w:rsidRPr="0050100E" w:rsidR="006156E2" w:rsidP="00AD34EF" w:rsidRDefault="006156E2">
            <w:pPr>
              <w:rPr>
                <w:b/>
                <w:sz w:val="20"/>
                <w:szCs w:val="20"/>
              </w:rPr>
            </w:pPr>
            <w:r w:rsidRPr="0050100E">
              <w:rPr>
                <w:b/>
                <w:sz w:val="20"/>
                <w:szCs w:val="20"/>
              </w:rPr>
              <w:t xml:space="preserve">NAME OF ADULT / S AND THEIR ‘ASSOSIATION’ TO THE ADULT / REASON FOR RAMP. </w:t>
            </w:r>
          </w:p>
        </w:tc>
        <w:tc>
          <w:tcPr>
            <w:tcW w:w="6299" w:type="dxa"/>
          </w:tcPr>
          <w:p w:rsidRPr="00F0640C" w:rsidR="006156E2" w:rsidP="00AD34EF" w:rsidRDefault="006156E2"/>
        </w:tc>
      </w:tr>
    </w:tbl>
    <w:p w:rsidRPr="00413715" w:rsidR="00413715" w:rsidP="00413715" w:rsidRDefault="00413715">
      <w:pPr>
        <w:jc w:val="both"/>
        <w:rPr>
          <w:rFonts w:cs="Arial"/>
          <w:b/>
          <w:sz w:val="24"/>
        </w:rPr>
      </w:pPr>
    </w:p>
    <w:p w:rsidR="00804DBB" w:rsidRDefault="006156E2">
      <w:pPr>
        <w:rPr>
          <w:b/>
          <w:sz w:val="24"/>
          <w:szCs w:val="24"/>
        </w:rPr>
      </w:pPr>
      <w:r w:rsidRPr="006156E2">
        <w:rPr>
          <w:b/>
          <w:sz w:val="24"/>
          <w:szCs w:val="24"/>
        </w:rPr>
        <w:t>Any updates from key agencies</w:t>
      </w:r>
      <w:r>
        <w:rPr>
          <w:b/>
          <w:sz w:val="24"/>
          <w:szCs w:val="24"/>
        </w:rPr>
        <w:t>:</w:t>
      </w:r>
    </w:p>
    <w:tbl>
      <w:tblPr>
        <w:tblStyle w:val="TableGrid"/>
        <w:tblW w:w="9214" w:type="dxa"/>
        <w:tblInd w:w="108" w:type="dxa"/>
        <w:tblLook w:val="04A0" w:firstRow="1" w:lastRow="0" w:firstColumn="1" w:lastColumn="0" w:noHBand="0" w:noVBand="1"/>
      </w:tblPr>
      <w:tblGrid>
        <w:gridCol w:w="1723"/>
        <w:gridCol w:w="7491"/>
      </w:tblGrid>
      <w:tr w:rsidR="006156E2" w:rsidTr="006156E2">
        <w:tc>
          <w:tcPr>
            <w:tcW w:w="1723" w:type="dxa"/>
            <w:tcBorders>
              <w:bottom w:val="single" w:color="auto" w:sz="4" w:space="0"/>
            </w:tcBorders>
            <w:shd w:val="clear" w:color="auto" w:fill="EEECE1" w:themeFill="background2"/>
          </w:tcPr>
          <w:p w:rsidR="006156E2" w:rsidP="00AD34EF" w:rsidRDefault="006156E2">
            <w:pPr>
              <w:rPr>
                <w:rFonts w:ascii="Arial" w:hAnsi="Arial" w:cs="Arial"/>
                <w:b/>
                <w:sz w:val="24"/>
                <w:szCs w:val="24"/>
              </w:rPr>
            </w:pPr>
            <w:r>
              <w:rPr>
                <w:rFonts w:ascii="Arial" w:hAnsi="Arial" w:cs="Arial"/>
                <w:b/>
                <w:sz w:val="24"/>
                <w:szCs w:val="24"/>
              </w:rPr>
              <w:t xml:space="preserve">Agency / professional </w:t>
            </w:r>
          </w:p>
        </w:tc>
        <w:tc>
          <w:tcPr>
            <w:tcW w:w="7491" w:type="dxa"/>
            <w:shd w:val="clear" w:color="auto" w:fill="EEECE1" w:themeFill="background2"/>
          </w:tcPr>
          <w:p w:rsidRPr="00B337C2" w:rsidR="006156E2" w:rsidP="00AD34EF" w:rsidRDefault="006156E2">
            <w:pPr>
              <w:rPr>
                <w:rFonts w:ascii="Arial" w:hAnsi="Arial" w:cs="Arial"/>
                <w:b/>
                <w:color w:val="000000" w:themeColor="text1"/>
                <w:sz w:val="24"/>
                <w:szCs w:val="24"/>
              </w:rPr>
            </w:pPr>
            <w:r w:rsidRPr="00B337C2">
              <w:rPr>
                <w:rFonts w:ascii="Arial" w:hAnsi="Arial" w:cs="Arial"/>
                <w:b/>
                <w:color w:val="000000" w:themeColor="text1"/>
                <w:sz w:val="24"/>
                <w:szCs w:val="24"/>
              </w:rPr>
              <w:t xml:space="preserve">Summary of other agencies involvement / risk assessment </w:t>
            </w:r>
            <w:r>
              <w:rPr>
                <w:rFonts w:ascii="Arial" w:hAnsi="Arial" w:cs="Arial"/>
                <w:b/>
                <w:color w:val="000000" w:themeColor="text1"/>
                <w:sz w:val="24"/>
                <w:szCs w:val="24"/>
              </w:rPr>
              <w:t>and updates</w:t>
            </w:r>
            <w:r w:rsidRPr="00B337C2">
              <w:rPr>
                <w:rFonts w:ascii="Arial" w:hAnsi="Arial" w:cs="Arial"/>
                <w:b/>
                <w:color w:val="000000" w:themeColor="text1"/>
                <w:sz w:val="24"/>
                <w:szCs w:val="24"/>
              </w:rPr>
              <w:t>.</w:t>
            </w:r>
          </w:p>
          <w:p w:rsidR="006156E2" w:rsidP="00AD34EF" w:rsidRDefault="006156E2">
            <w:pPr>
              <w:rPr>
                <w:rFonts w:ascii="Arial" w:hAnsi="Arial" w:cs="Arial"/>
                <w:b/>
                <w:sz w:val="24"/>
                <w:szCs w:val="24"/>
              </w:rPr>
            </w:pPr>
          </w:p>
        </w:tc>
      </w:tr>
      <w:tr w:rsidR="006156E2" w:rsidTr="006156E2">
        <w:trPr>
          <w:trHeight w:val="998"/>
        </w:trPr>
        <w:tc>
          <w:tcPr>
            <w:tcW w:w="1723" w:type="dxa"/>
            <w:shd w:val="clear" w:color="auto" w:fill="EEECE1" w:themeFill="background2"/>
          </w:tcPr>
          <w:p w:rsidR="006156E2" w:rsidP="00AD34EF" w:rsidRDefault="006156E2">
            <w:pPr>
              <w:rPr>
                <w:rFonts w:ascii="Arial" w:hAnsi="Arial" w:cs="Arial"/>
                <w:b/>
                <w:sz w:val="24"/>
                <w:szCs w:val="24"/>
              </w:rPr>
            </w:pPr>
            <w:r>
              <w:rPr>
                <w:rFonts w:ascii="Arial" w:hAnsi="Arial" w:cs="Arial"/>
                <w:b/>
                <w:sz w:val="24"/>
                <w:szCs w:val="24"/>
              </w:rPr>
              <w:t xml:space="preserve">Police </w:t>
            </w:r>
          </w:p>
        </w:tc>
        <w:tc>
          <w:tcPr>
            <w:tcW w:w="7491" w:type="dxa"/>
          </w:tcPr>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tc>
      </w:tr>
      <w:tr w:rsidR="006156E2" w:rsidTr="006156E2">
        <w:tc>
          <w:tcPr>
            <w:tcW w:w="1723" w:type="dxa"/>
            <w:shd w:val="clear" w:color="auto" w:fill="EEECE1" w:themeFill="background2"/>
          </w:tcPr>
          <w:p w:rsidR="006156E2" w:rsidP="00AD34EF" w:rsidRDefault="006156E2">
            <w:pPr>
              <w:rPr>
                <w:rFonts w:ascii="Arial" w:hAnsi="Arial" w:cs="Arial"/>
                <w:b/>
                <w:sz w:val="24"/>
                <w:szCs w:val="24"/>
              </w:rPr>
            </w:pPr>
            <w:r>
              <w:rPr>
                <w:rFonts w:ascii="Arial" w:hAnsi="Arial" w:cs="Arial"/>
                <w:b/>
                <w:sz w:val="24"/>
                <w:szCs w:val="24"/>
              </w:rPr>
              <w:t>Probation</w:t>
            </w:r>
          </w:p>
        </w:tc>
        <w:tc>
          <w:tcPr>
            <w:tcW w:w="7491" w:type="dxa"/>
          </w:tcPr>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tc>
      </w:tr>
      <w:tr w:rsidR="006156E2" w:rsidTr="006156E2">
        <w:tc>
          <w:tcPr>
            <w:tcW w:w="1723" w:type="dxa"/>
            <w:shd w:val="clear" w:color="auto" w:fill="EEECE1" w:themeFill="background2"/>
          </w:tcPr>
          <w:p w:rsidR="006156E2" w:rsidP="00AD34EF" w:rsidRDefault="006156E2">
            <w:pPr>
              <w:rPr>
                <w:rFonts w:ascii="Arial" w:hAnsi="Arial" w:cs="Arial"/>
                <w:b/>
                <w:sz w:val="24"/>
                <w:szCs w:val="24"/>
              </w:rPr>
            </w:pPr>
            <w:r>
              <w:rPr>
                <w:rFonts w:ascii="Arial" w:hAnsi="Arial" w:cs="Arial"/>
                <w:b/>
                <w:sz w:val="24"/>
                <w:szCs w:val="24"/>
              </w:rPr>
              <w:t xml:space="preserve">Police </w:t>
            </w:r>
          </w:p>
          <w:p w:rsidR="006156E2" w:rsidP="00AD34EF" w:rsidRDefault="006156E2">
            <w:pPr>
              <w:rPr>
                <w:rFonts w:ascii="Arial" w:hAnsi="Arial" w:cs="Arial"/>
                <w:b/>
                <w:sz w:val="24"/>
                <w:szCs w:val="24"/>
              </w:rPr>
            </w:pPr>
            <w:r>
              <w:rPr>
                <w:rFonts w:ascii="Arial" w:hAnsi="Arial" w:cs="Arial"/>
                <w:b/>
                <w:sz w:val="24"/>
                <w:szCs w:val="24"/>
              </w:rPr>
              <w:t xml:space="preserve">Public Protection unit PPU </w:t>
            </w:r>
          </w:p>
        </w:tc>
        <w:tc>
          <w:tcPr>
            <w:tcW w:w="7491" w:type="dxa"/>
          </w:tcPr>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tc>
      </w:tr>
      <w:tr w:rsidR="006156E2" w:rsidTr="006156E2">
        <w:tc>
          <w:tcPr>
            <w:tcW w:w="1723" w:type="dxa"/>
            <w:shd w:val="clear" w:color="auto" w:fill="EEECE1" w:themeFill="background2"/>
          </w:tcPr>
          <w:p w:rsidR="006156E2" w:rsidP="00AD34EF" w:rsidRDefault="006156E2">
            <w:pPr>
              <w:rPr>
                <w:rFonts w:ascii="Arial" w:hAnsi="Arial" w:cs="Arial"/>
                <w:b/>
                <w:sz w:val="24"/>
                <w:szCs w:val="24"/>
              </w:rPr>
            </w:pPr>
            <w:r>
              <w:rPr>
                <w:rFonts w:ascii="Arial" w:hAnsi="Arial" w:cs="Arial"/>
                <w:b/>
                <w:sz w:val="24"/>
                <w:szCs w:val="24"/>
              </w:rPr>
              <w:t xml:space="preserve">Children </w:t>
            </w:r>
            <w:r w:rsidR="0042606B">
              <w:rPr>
                <w:rFonts w:ascii="Arial" w:hAnsi="Arial" w:cs="Arial"/>
                <w:b/>
                <w:sz w:val="24"/>
                <w:szCs w:val="24"/>
              </w:rPr>
              <w:t>services /</w:t>
            </w:r>
            <w:r>
              <w:rPr>
                <w:rFonts w:ascii="Arial" w:hAnsi="Arial" w:cs="Arial"/>
                <w:b/>
                <w:sz w:val="24"/>
                <w:szCs w:val="24"/>
              </w:rPr>
              <w:t xml:space="preserve"> Child and Family safeguarding team   </w:t>
            </w:r>
          </w:p>
        </w:tc>
        <w:tc>
          <w:tcPr>
            <w:tcW w:w="7491" w:type="dxa"/>
          </w:tcPr>
          <w:p w:rsidR="006156E2" w:rsidP="00AD34EF" w:rsidRDefault="006156E2">
            <w:pPr>
              <w:rPr>
                <w:rFonts w:ascii="Arial" w:hAnsi="Arial" w:cs="Arial"/>
                <w:b/>
                <w:sz w:val="24"/>
                <w:szCs w:val="24"/>
              </w:rPr>
            </w:pPr>
          </w:p>
        </w:tc>
      </w:tr>
      <w:tr w:rsidR="006156E2" w:rsidTr="006156E2">
        <w:tc>
          <w:tcPr>
            <w:tcW w:w="1723" w:type="dxa"/>
            <w:shd w:val="clear" w:color="auto" w:fill="EEECE1" w:themeFill="background2"/>
          </w:tcPr>
          <w:p w:rsidR="006156E2" w:rsidP="00AD34EF" w:rsidRDefault="006156E2">
            <w:pPr>
              <w:rPr>
                <w:rFonts w:ascii="Arial" w:hAnsi="Arial" w:cs="Arial"/>
                <w:b/>
                <w:sz w:val="24"/>
                <w:szCs w:val="24"/>
              </w:rPr>
            </w:pPr>
            <w:r>
              <w:rPr>
                <w:rFonts w:ascii="Arial" w:hAnsi="Arial" w:cs="Arial"/>
                <w:b/>
                <w:sz w:val="24"/>
                <w:szCs w:val="24"/>
              </w:rPr>
              <w:t>Health</w:t>
            </w:r>
          </w:p>
        </w:tc>
        <w:tc>
          <w:tcPr>
            <w:tcW w:w="7491" w:type="dxa"/>
          </w:tcPr>
          <w:p w:rsidR="006156E2" w:rsidP="00AD34EF" w:rsidRDefault="006156E2">
            <w:pPr>
              <w:rPr>
                <w:rFonts w:ascii="Arial" w:hAnsi="Arial" w:cs="Arial"/>
                <w:b/>
                <w:sz w:val="24"/>
                <w:szCs w:val="24"/>
              </w:rPr>
            </w:pPr>
          </w:p>
        </w:tc>
      </w:tr>
      <w:tr w:rsidR="006156E2" w:rsidTr="006156E2">
        <w:tc>
          <w:tcPr>
            <w:tcW w:w="1723" w:type="dxa"/>
            <w:shd w:val="clear" w:color="auto" w:fill="EEECE1" w:themeFill="background2"/>
          </w:tcPr>
          <w:p w:rsidRPr="00D3418E" w:rsidR="006156E2" w:rsidP="00AD34EF" w:rsidRDefault="006156E2">
            <w:pPr>
              <w:tabs>
                <w:tab w:val="left" w:pos="975"/>
              </w:tabs>
              <w:rPr>
                <w:rStyle w:val="CommentReference"/>
                <w:rFonts w:ascii="Arial" w:hAnsi="Arial" w:cs="Arial"/>
                <w:b/>
                <w:sz w:val="24"/>
                <w:szCs w:val="24"/>
              </w:rPr>
            </w:pPr>
            <w:r>
              <w:rPr>
                <w:rStyle w:val="CommentReference"/>
                <w:rFonts w:ascii="Arial" w:hAnsi="Arial" w:cs="Arial"/>
                <w:b/>
                <w:sz w:val="24"/>
                <w:szCs w:val="24"/>
              </w:rPr>
              <w:t xml:space="preserve">Adult social </w:t>
            </w:r>
            <w:r>
              <w:rPr>
                <w:rStyle w:val="CommentReference"/>
                <w:rFonts w:ascii="Arial" w:hAnsi="Arial" w:cs="Arial"/>
                <w:b/>
                <w:sz w:val="24"/>
                <w:szCs w:val="24"/>
              </w:rPr>
              <w:lastRenderedPageBreak/>
              <w:t xml:space="preserve">care / </w:t>
            </w:r>
            <w:r w:rsidRPr="00D3418E">
              <w:rPr>
                <w:rStyle w:val="CommentReference"/>
                <w:rFonts w:ascii="Arial" w:hAnsi="Arial" w:cs="Arial"/>
                <w:b/>
                <w:sz w:val="24"/>
                <w:szCs w:val="24"/>
              </w:rPr>
              <w:t>other</w:t>
            </w:r>
          </w:p>
          <w:p w:rsidR="006156E2" w:rsidP="00AD34EF" w:rsidRDefault="006156E2">
            <w:pPr>
              <w:rPr>
                <w:rFonts w:ascii="Arial" w:hAnsi="Arial" w:cs="Arial"/>
                <w:b/>
                <w:sz w:val="24"/>
                <w:szCs w:val="24"/>
              </w:rPr>
            </w:pPr>
          </w:p>
        </w:tc>
        <w:tc>
          <w:tcPr>
            <w:tcW w:w="7491" w:type="dxa"/>
          </w:tcPr>
          <w:p w:rsidR="006156E2" w:rsidP="00AD34EF" w:rsidRDefault="006156E2">
            <w:pPr>
              <w:rPr>
                <w:rFonts w:ascii="Arial" w:hAnsi="Arial" w:cs="Arial"/>
                <w:b/>
                <w:sz w:val="24"/>
                <w:szCs w:val="24"/>
              </w:rPr>
            </w:pPr>
          </w:p>
        </w:tc>
      </w:tr>
      <w:tr w:rsidR="006156E2" w:rsidTr="006156E2">
        <w:tc>
          <w:tcPr>
            <w:tcW w:w="1723" w:type="dxa"/>
            <w:shd w:val="clear" w:color="auto" w:fill="EEECE1" w:themeFill="background2"/>
          </w:tcPr>
          <w:p w:rsidR="006156E2" w:rsidP="00AD34EF" w:rsidRDefault="006156E2">
            <w:pPr>
              <w:rPr>
                <w:rFonts w:ascii="Arial" w:hAnsi="Arial" w:cs="Arial"/>
                <w:b/>
                <w:sz w:val="24"/>
                <w:szCs w:val="24"/>
              </w:rPr>
            </w:pPr>
            <w:r>
              <w:rPr>
                <w:rFonts w:ascii="Arial" w:hAnsi="Arial" w:cs="Arial"/>
                <w:b/>
                <w:sz w:val="24"/>
                <w:szCs w:val="24"/>
              </w:rPr>
              <w:t>School / Education setting</w:t>
            </w:r>
          </w:p>
        </w:tc>
        <w:tc>
          <w:tcPr>
            <w:tcW w:w="7491" w:type="dxa"/>
          </w:tcPr>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r>
              <w:rPr>
                <w:rFonts w:ascii="Arial" w:hAnsi="Arial" w:cs="Arial"/>
                <w:b/>
                <w:sz w:val="24"/>
                <w:szCs w:val="24"/>
              </w:rPr>
              <w:t>Any concerns:</w:t>
            </w: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r>
              <w:rPr>
                <w:rFonts w:ascii="Arial" w:hAnsi="Arial" w:cs="Arial"/>
                <w:b/>
                <w:sz w:val="24"/>
                <w:szCs w:val="24"/>
              </w:rPr>
              <w:t>Any positive comments:</w:t>
            </w: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r>
              <w:rPr>
                <w:rFonts w:ascii="Arial" w:hAnsi="Arial" w:cs="Arial"/>
                <w:b/>
                <w:sz w:val="24"/>
                <w:szCs w:val="24"/>
              </w:rPr>
              <w:t xml:space="preserve">Any additions / changes to be made to RAMP: </w:t>
            </w: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p w:rsidR="006156E2" w:rsidP="00AD34EF" w:rsidRDefault="006156E2">
            <w:pPr>
              <w:rPr>
                <w:rFonts w:ascii="Arial" w:hAnsi="Arial" w:cs="Arial"/>
                <w:b/>
                <w:sz w:val="24"/>
                <w:szCs w:val="24"/>
              </w:rPr>
            </w:pPr>
          </w:p>
        </w:tc>
      </w:tr>
    </w:tbl>
    <w:p w:rsidRPr="006156E2" w:rsidR="006156E2" w:rsidRDefault="006156E2">
      <w:pPr>
        <w:rPr>
          <w:b/>
          <w:sz w:val="24"/>
          <w:szCs w:val="24"/>
        </w:rPr>
      </w:pPr>
    </w:p>
    <w:p w:rsidR="00804DBB" w:rsidRDefault="00804DBB"/>
    <w:p w:rsidRPr="00413715" w:rsidR="006156E2" w:rsidP="006156E2" w:rsidRDefault="006156E2">
      <w:pPr>
        <w:jc w:val="both"/>
        <w:rPr>
          <w:rFonts w:cs="Arial"/>
          <w:b/>
          <w:sz w:val="24"/>
        </w:rPr>
      </w:pPr>
      <w:r>
        <w:rPr>
          <w:rFonts w:cs="Arial"/>
          <w:b/>
          <w:sz w:val="24"/>
        </w:rPr>
        <w:t>Date of next r</w:t>
      </w:r>
      <w:r w:rsidRPr="00413715">
        <w:rPr>
          <w:rFonts w:cs="Arial"/>
          <w:b/>
          <w:sz w:val="24"/>
        </w:rPr>
        <w:t xml:space="preserve">eview </w:t>
      </w:r>
      <w:r>
        <w:rPr>
          <w:rFonts w:cs="Arial"/>
          <w:b/>
          <w:sz w:val="24"/>
        </w:rPr>
        <w:t xml:space="preserve">to be </w:t>
      </w:r>
      <w:r w:rsidRPr="00413715">
        <w:rPr>
          <w:rFonts w:cs="Arial"/>
          <w:b/>
          <w:sz w:val="24"/>
        </w:rPr>
        <w:t>held on…………………………………</w:t>
      </w:r>
      <w:r w:rsidRPr="00413715" w:rsidR="0042606B">
        <w:rPr>
          <w:rFonts w:cs="Arial"/>
          <w:b/>
          <w:sz w:val="24"/>
        </w:rPr>
        <w:t>….</w:t>
      </w:r>
    </w:p>
    <w:p w:rsidR="006156E2" w:rsidRDefault="006156E2"/>
    <w:sectPr w:rsidR="006156E2" w:rsidSect="00F11DD1">
      <w:footerReference w:type="default" r:id="rId10"/>
      <w:pgSz w:w="11906" w:h="16838"/>
      <w:pgMar w:top="1440" w:right="1440" w:bottom="1440" w:left="1440" w:header="708" w:footer="708" w:gutter="0"/>
      <w:pgBorders w:offsetFrom="page">
        <w:top w:val="single" w:color="auto" w:sz="12" w:space="24"/>
        <w:left w:val="single" w:color="auto" w:sz="12" w:space="24"/>
        <w:bottom w:val="single" w:color="auto" w:sz="12" w:space="24"/>
        <w:right w:val="single" w:color="auto" w:sz="12" w:space="24"/>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4EF" w:rsidRDefault="00AD34EF" w:rsidP="00024B09">
      <w:pPr>
        <w:spacing w:after="0" w:line="240" w:lineRule="auto"/>
      </w:pPr>
      <w:r>
        <w:separator/>
      </w:r>
    </w:p>
  </w:endnote>
  <w:endnote w:type="continuationSeparator" w:id="0">
    <w:p w:rsidR="00AD34EF" w:rsidRDefault="00AD34EF" w:rsidP="0002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15606"/>
      <w:docPartObj>
        <w:docPartGallery w:val="Page Numbers (Bottom of Page)"/>
        <w:docPartUnique/>
      </w:docPartObj>
    </w:sdtPr>
    <w:sdtEndPr>
      <w:rPr>
        <w:noProof/>
      </w:rPr>
    </w:sdtEndPr>
    <w:sdtContent>
      <w:p w:rsidR="00AD34EF" w:rsidRDefault="00AD34EF">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AD34EF" w:rsidRDefault="00AD3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4EF" w:rsidRDefault="00AD34EF" w:rsidP="00024B09">
      <w:pPr>
        <w:spacing w:after="0" w:line="240" w:lineRule="auto"/>
      </w:pPr>
      <w:r>
        <w:separator/>
      </w:r>
    </w:p>
  </w:footnote>
  <w:footnote w:type="continuationSeparator" w:id="0">
    <w:p w:rsidR="00AD34EF" w:rsidRDefault="00AD34EF" w:rsidP="00024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156"/>
    <w:multiLevelType w:val="hybridMultilevel"/>
    <w:tmpl w:val="0D7EEDB4"/>
    <w:lvl w:ilvl="0" w:tplc="4F9EC458">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824E7"/>
    <w:multiLevelType w:val="hybridMultilevel"/>
    <w:tmpl w:val="C64C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32DFB"/>
    <w:multiLevelType w:val="hybridMultilevel"/>
    <w:tmpl w:val="5044CED8"/>
    <w:lvl w:ilvl="0" w:tplc="EDF6AC44">
      <w:start w:val="1"/>
      <w:numFmt w:val="decimal"/>
      <w:lvlText w:val="%1)"/>
      <w:lvlJc w:val="left"/>
      <w:pPr>
        <w:tabs>
          <w:tab w:val="num" w:pos="720"/>
        </w:tabs>
        <w:ind w:left="720" w:hanging="360"/>
      </w:pPr>
      <w:rPr>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5833FEE"/>
    <w:multiLevelType w:val="hybridMultilevel"/>
    <w:tmpl w:val="C28E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C4406"/>
    <w:multiLevelType w:val="hybridMultilevel"/>
    <w:tmpl w:val="D270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23E09"/>
    <w:multiLevelType w:val="hybridMultilevel"/>
    <w:tmpl w:val="3C0C109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00CD3"/>
    <w:multiLevelType w:val="hybridMultilevel"/>
    <w:tmpl w:val="447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D1684"/>
    <w:multiLevelType w:val="hybridMultilevel"/>
    <w:tmpl w:val="D9B0B8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203E33"/>
    <w:multiLevelType w:val="hybridMultilevel"/>
    <w:tmpl w:val="E4F64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95703"/>
    <w:multiLevelType w:val="hybridMultilevel"/>
    <w:tmpl w:val="321CC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C4C2F"/>
    <w:multiLevelType w:val="hybridMultilevel"/>
    <w:tmpl w:val="C1C2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04E7B"/>
    <w:multiLevelType w:val="hybridMultilevel"/>
    <w:tmpl w:val="3B34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828A6"/>
    <w:multiLevelType w:val="hybridMultilevel"/>
    <w:tmpl w:val="4D484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E205F"/>
    <w:multiLevelType w:val="hybridMultilevel"/>
    <w:tmpl w:val="4D7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1"/>
  </w:num>
  <w:num w:numId="5">
    <w:abstractNumId w:val="1"/>
  </w:num>
  <w:num w:numId="6">
    <w:abstractNumId w:val="7"/>
  </w:num>
  <w:num w:numId="7">
    <w:abstractNumId w:val="10"/>
  </w:num>
  <w:num w:numId="8">
    <w:abstractNumId w:val="5"/>
  </w:num>
  <w:num w:numId="9">
    <w:abstractNumId w:val="12"/>
  </w:num>
  <w:num w:numId="10">
    <w:abstractNumId w:val="8"/>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09"/>
    <w:rsid w:val="00013C01"/>
    <w:rsid w:val="00024B09"/>
    <w:rsid w:val="00031CE7"/>
    <w:rsid w:val="00087564"/>
    <w:rsid w:val="0009782A"/>
    <w:rsid w:val="000C19FC"/>
    <w:rsid w:val="000E3B7B"/>
    <w:rsid w:val="00122A7F"/>
    <w:rsid w:val="0012365D"/>
    <w:rsid w:val="00133D72"/>
    <w:rsid w:val="00142C1B"/>
    <w:rsid w:val="0014778A"/>
    <w:rsid w:val="001A10D5"/>
    <w:rsid w:val="002454AE"/>
    <w:rsid w:val="0027158B"/>
    <w:rsid w:val="00287C45"/>
    <w:rsid w:val="00293EAA"/>
    <w:rsid w:val="002E491F"/>
    <w:rsid w:val="0031780C"/>
    <w:rsid w:val="003417D9"/>
    <w:rsid w:val="00374734"/>
    <w:rsid w:val="003B1160"/>
    <w:rsid w:val="003C1726"/>
    <w:rsid w:val="003D47C9"/>
    <w:rsid w:val="003F76C2"/>
    <w:rsid w:val="00413715"/>
    <w:rsid w:val="0042606B"/>
    <w:rsid w:val="0050100E"/>
    <w:rsid w:val="00544987"/>
    <w:rsid w:val="00550A46"/>
    <w:rsid w:val="0057105E"/>
    <w:rsid w:val="0057541A"/>
    <w:rsid w:val="00586C63"/>
    <w:rsid w:val="005B68B6"/>
    <w:rsid w:val="006156E2"/>
    <w:rsid w:val="00655C03"/>
    <w:rsid w:val="00677028"/>
    <w:rsid w:val="006C0E99"/>
    <w:rsid w:val="006D69FA"/>
    <w:rsid w:val="00767551"/>
    <w:rsid w:val="00775811"/>
    <w:rsid w:val="007D0F5E"/>
    <w:rsid w:val="007F1329"/>
    <w:rsid w:val="00804DBB"/>
    <w:rsid w:val="00810659"/>
    <w:rsid w:val="008C31CA"/>
    <w:rsid w:val="008E56C2"/>
    <w:rsid w:val="009527A3"/>
    <w:rsid w:val="009B0929"/>
    <w:rsid w:val="009B1E3B"/>
    <w:rsid w:val="00AD34EF"/>
    <w:rsid w:val="00B076B1"/>
    <w:rsid w:val="00B337C2"/>
    <w:rsid w:val="00BB2789"/>
    <w:rsid w:val="00BD516C"/>
    <w:rsid w:val="00C23111"/>
    <w:rsid w:val="00C53E12"/>
    <w:rsid w:val="00C649A4"/>
    <w:rsid w:val="00D2765C"/>
    <w:rsid w:val="00D56F08"/>
    <w:rsid w:val="00D578C3"/>
    <w:rsid w:val="00D72BFA"/>
    <w:rsid w:val="00DE28B7"/>
    <w:rsid w:val="00E77B97"/>
    <w:rsid w:val="00EC5300"/>
    <w:rsid w:val="00ED286F"/>
    <w:rsid w:val="00EF5B3C"/>
    <w:rsid w:val="00F0640C"/>
    <w:rsid w:val="00F11DD1"/>
    <w:rsid w:val="00F5147B"/>
    <w:rsid w:val="00FB34C3"/>
    <w:rsid w:val="00FB3A2B"/>
    <w:rsid w:val="00FE23CC"/>
    <w:rsid w:val="00FE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4CBA"/>
  <w15:docId w15:val="{DF88AB6F-94B8-4F53-A453-F061AFA8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4B0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4B09"/>
    <w:rPr>
      <w:rFonts w:eastAsiaTheme="minorEastAsia"/>
      <w:lang w:val="en-US" w:eastAsia="ja-JP"/>
    </w:rPr>
  </w:style>
  <w:style w:type="paragraph" w:styleId="BalloonText">
    <w:name w:val="Balloon Text"/>
    <w:basedOn w:val="Normal"/>
    <w:link w:val="BalloonTextChar"/>
    <w:uiPriority w:val="99"/>
    <w:semiHidden/>
    <w:unhideWhenUsed/>
    <w:rsid w:val="0002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09"/>
    <w:rPr>
      <w:rFonts w:ascii="Tahoma" w:hAnsi="Tahoma" w:cs="Tahoma"/>
      <w:sz w:val="16"/>
      <w:szCs w:val="16"/>
    </w:rPr>
  </w:style>
  <w:style w:type="paragraph" w:styleId="Header">
    <w:name w:val="header"/>
    <w:basedOn w:val="Normal"/>
    <w:link w:val="HeaderChar"/>
    <w:uiPriority w:val="99"/>
    <w:unhideWhenUsed/>
    <w:rsid w:val="00024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B09"/>
  </w:style>
  <w:style w:type="paragraph" w:styleId="Footer">
    <w:name w:val="footer"/>
    <w:basedOn w:val="Normal"/>
    <w:link w:val="FooterChar"/>
    <w:uiPriority w:val="99"/>
    <w:unhideWhenUsed/>
    <w:rsid w:val="00024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B09"/>
  </w:style>
  <w:style w:type="paragraph" w:styleId="Title">
    <w:name w:val="Title"/>
    <w:basedOn w:val="Normal"/>
    <w:next w:val="Normal"/>
    <w:link w:val="TitleChar"/>
    <w:uiPriority w:val="10"/>
    <w:qFormat/>
    <w:rsid w:val="00024B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24B0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24B0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24B09"/>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59"/>
    <w:rsid w:val="0080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04D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0100E"/>
    <w:pPr>
      <w:ind w:left="720"/>
      <w:contextualSpacing/>
    </w:pPr>
  </w:style>
  <w:style w:type="character" w:styleId="CommentReference">
    <w:name w:val="annotation reference"/>
    <w:semiHidden/>
    <w:rsid w:val="00FB3A2B"/>
    <w:rPr>
      <w:sz w:val="16"/>
      <w:szCs w:val="16"/>
    </w:rPr>
  </w:style>
  <w:style w:type="paragraph" w:customStyle="1" w:styleId="Default">
    <w:name w:val="Default"/>
    <w:rsid w:val="008E56C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8E56C2"/>
    <w:rPr>
      <w:color w:val="0000FF" w:themeColor="hyperlink"/>
      <w:u w:val="single"/>
    </w:rPr>
  </w:style>
  <w:style w:type="character" w:styleId="UnresolvedMention">
    <w:name w:val="Unresolved Mention"/>
    <w:basedOn w:val="DefaultParagraphFont"/>
    <w:uiPriority w:val="99"/>
    <w:semiHidden/>
    <w:unhideWhenUsed/>
    <w:rsid w:val="00586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psloadmin@hertford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C8797A801142FAA56873147A3BC24D"/>
        <w:category>
          <w:name w:val="General"/>
          <w:gallery w:val="placeholder"/>
        </w:category>
        <w:types>
          <w:type w:val="bbPlcHdr"/>
        </w:types>
        <w:behaviors>
          <w:behavior w:val="content"/>
        </w:behaviors>
        <w:guid w:val="{343A95BF-0596-4A12-A194-58942F8B3059}"/>
      </w:docPartPr>
      <w:docPartBody>
        <w:p w:rsidR="004614B1" w:rsidRDefault="00685153" w:rsidP="00685153">
          <w:pPr>
            <w:pStyle w:val="7AC8797A801142FAA56873147A3BC24D"/>
          </w:pPr>
          <w:r>
            <w:rPr>
              <w:rFonts w:asciiTheme="majorHAnsi" w:eastAsiaTheme="majorEastAsia" w:hAnsiTheme="majorHAnsi" w:cstheme="majorBidi"/>
              <w:caps/>
            </w:rPr>
            <w:t>[Type the company name]</w:t>
          </w:r>
        </w:p>
      </w:docPartBody>
    </w:docPart>
    <w:docPart>
      <w:docPartPr>
        <w:name w:val="955C7D6FE26F4EE590DE892A234BB80B"/>
        <w:category>
          <w:name w:val="General"/>
          <w:gallery w:val="placeholder"/>
        </w:category>
        <w:types>
          <w:type w:val="bbPlcHdr"/>
        </w:types>
        <w:behaviors>
          <w:behavior w:val="content"/>
        </w:behaviors>
        <w:guid w:val="{43D21447-C51A-4D53-9B11-43D9F6B1AB76}"/>
      </w:docPartPr>
      <w:docPartBody>
        <w:p w:rsidR="004614B1" w:rsidRDefault="00685153" w:rsidP="00685153">
          <w:pPr>
            <w:pStyle w:val="955C7D6FE26F4EE590DE892A234BB80B"/>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153"/>
    <w:rsid w:val="002C7A6E"/>
    <w:rsid w:val="004614B1"/>
    <w:rsid w:val="00616B69"/>
    <w:rsid w:val="0068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A3B6F2E954BAB975AF3767EB07FAF">
    <w:name w:val="3FAA3B6F2E954BAB975AF3767EB07FAF"/>
    <w:rsid w:val="00685153"/>
  </w:style>
  <w:style w:type="paragraph" w:customStyle="1" w:styleId="E76A2D50BBF64B73A3C65CFE51B5F1F9">
    <w:name w:val="E76A2D50BBF64B73A3C65CFE51B5F1F9"/>
    <w:rsid w:val="00685153"/>
  </w:style>
  <w:style w:type="paragraph" w:customStyle="1" w:styleId="C134B13A14724753A54F8E55C9E7D4EA">
    <w:name w:val="C134B13A14724753A54F8E55C9E7D4EA"/>
    <w:rsid w:val="00685153"/>
  </w:style>
  <w:style w:type="paragraph" w:customStyle="1" w:styleId="05CAF9FCF6B04F37A5FFE77E0A71347C">
    <w:name w:val="05CAF9FCF6B04F37A5FFE77E0A71347C"/>
    <w:rsid w:val="00685153"/>
  </w:style>
  <w:style w:type="paragraph" w:customStyle="1" w:styleId="2E54BD286B2C4DBFAFC7DB55063B87F1">
    <w:name w:val="2E54BD286B2C4DBFAFC7DB55063B87F1"/>
    <w:rsid w:val="00685153"/>
  </w:style>
  <w:style w:type="paragraph" w:customStyle="1" w:styleId="48527E88CE5C4165B77A0EFFDFAE39CC">
    <w:name w:val="48527E88CE5C4165B77A0EFFDFAE39CC"/>
    <w:rsid w:val="00685153"/>
  </w:style>
  <w:style w:type="paragraph" w:customStyle="1" w:styleId="C93D15CDC8264AA0828F0767638ED3CF">
    <w:name w:val="C93D15CDC8264AA0828F0767638ED3CF"/>
    <w:rsid w:val="00685153"/>
  </w:style>
  <w:style w:type="paragraph" w:customStyle="1" w:styleId="572EC97A4F1B4B418972E74FE2653149">
    <w:name w:val="572EC97A4F1B4B418972E74FE2653149"/>
    <w:rsid w:val="00685153"/>
  </w:style>
  <w:style w:type="paragraph" w:customStyle="1" w:styleId="E5BD352DF0D04F968DD5E5A4D7A48DEA">
    <w:name w:val="E5BD352DF0D04F968DD5E5A4D7A48DEA"/>
    <w:rsid w:val="00685153"/>
  </w:style>
  <w:style w:type="paragraph" w:customStyle="1" w:styleId="35834DDA3B714F92BEE2D930D5EF54DE">
    <w:name w:val="35834DDA3B714F92BEE2D930D5EF54DE"/>
    <w:rsid w:val="00685153"/>
  </w:style>
  <w:style w:type="paragraph" w:customStyle="1" w:styleId="60BBD037C2594213891D6C3F911B9EEC">
    <w:name w:val="60BBD037C2594213891D6C3F911B9EEC"/>
    <w:rsid w:val="00685153"/>
  </w:style>
  <w:style w:type="paragraph" w:customStyle="1" w:styleId="BDDED165E56744A78C83CB1B80CD1874">
    <w:name w:val="BDDED165E56744A78C83CB1B80CD1874"/>
    <w:rsid w:val="00685153"/>
  </w:style>
  <w:style w:type="paragraph" w:customStyle="1" w:styleId="7AC8797A801142FAA56873147A3BC24D">
    <w:name w:val="7AC8797A801142FAA56873147A3BC24D"/>
    <w:rsid w:val="00685153"/>
  </w:style>
  <w:style w:type="paragraph" w:customStyle="1" w:styleId="955C7D6FE26F4EE590DE892A234BB80B">
    <w:name w:val="955C7D6FE26F4EE590DE892A234BB80B"/>
    <w:rsid w:val="00685153"/>
  </w:style>
  <w:style w:type="paragraph" w:customStyle="1" w:styleId="B7EB39DB6ED04C2285D6566658E21A9A">
    <w:name w:val="B7EB39DB6ED04C2285D6566658E21A9A"/>
    <w:rsid w:val="00685153"/>
  </w:style>
  <w:style w:type="paragraph" w:customStyle="1" w:styleId="18BD9A80D8CA4ACCB1C09CB0C7B6C3EC">
    <w:name w:val="18BD9A80D8CA4ACCB1C09CB0C7B6C3EC"/>
    <w:rsid w:val="00685153"/>
  </w:style>
  <w:style w:type="paragraph" w:customStyle="1" w:styleId="AE3A8151A3714F419B6B2B00DC49DD71">
    <w:name w:val="AE3A8151A3714F419B6B2B00DC49DD71"/>
    <w:rsid w:val="00685153"/>
  </w:style>
  <w:style w:type="paragraph" w:customStyle="1" w:styleId="B1186B13A70845F1A90EA1560B1D51A0">
    <w:name w:val="B1186B13A70845F1A90EA1560B1D51A0"/>
    <w:rsid w:val="0068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Development, Implementation and Review of this risk management plan is the responsibility of the headteacher / principal of the school.  Support and guidance are available from the Child Protection Schools Liaison Team.                                See full RAMP guidance document at: hgfl@rampguidance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239FF8-C0A0-4E1C-82A4-84AEAA87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19</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Adult - Risk Assessment Management Plan (RAMP)</vt:lpstr>
    </vt:vector>
  </TitlesOfParts>
  <Company>Hertfordshire County Council</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adult_ramp_2019</dc:title>
  <dc:subject>
  </dc:subject>
  <dc:creator>Guidance developed by                                                                                       Child Protection School Liaison Service April 2019</dc:creator>
  <cp:lastModifiedBy>zengenti</cp:lastModifiedBy>
  <cp:revision>27</cp:revision>
  <dcterms:created xsi:type="dcterms:W3CDTF">2018-04-04T15:39:00Z</dcterms:created>
  <dcterms:modified xsi:type="dcterms:W3CDTF">2020-09-08T11:08:45Z</dcterms:modified>
  <cp:keywords>
  </cp:keywords>
</cp:coreProperties>
</file>