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615F" w:rsidR="0035615F" w:rsidP="0035615F" w:rsidRDefault="0035615F" w14:paraId="3E77916A" w14:textId="77777777">
      <w:r w:rsidRPr="0035615F">
        <w:t>Dear Parent/Carer,</w:t>
      </w:r>
    </w:p>
    <w:p w:rsidRPr="0035615F" w:rsidR="0035615F" w:rsidP="0035615F" w:rsidRDefault="0035615F" w14:paraId="0C12745D" w14:textId="065A4EB3">
      <w:r w:rsidRPr="0035615F">
        <w:t xml:space="preserve">We are writing to remind you that if your child </w:t>
      </w:r>
      <w:r w:rsidR="00BB76C6">
        <w:t>is</w:t>
      </w:r>
      <w:r w:rsidRPr="0035615F">
        <w:t xml:space="preserve"> moving into Year 3 in September, you will need to re</w:t>
      </w:r>
      <w:r w:rsidRPr="0035615F">
        <w:noBreakHyphen/>
        <w:t>apply for Free School Meals.</w:t>
      </w:r>
    </w:p>
    <w:p w:rsidRPr="0035615F" w:rsidR="0035615F" w:rsidP="0035615F" w:rsidRDefault="0035615F" w14:paraId="3B06D9FE" w14:textId="77777777">
      <w:r w:rsidRPr="0035615F">
        <w:t>Children in Reception, Year 1 and Year 2 automatically receive Universal Infant Free School Meals. This entitlement ends at the end of Year 2, and from Year 3 onwards, Free School Meals are provided only to children who meet the eligibility criteria.</w:t>
      </w:r>
    </w:p>
    <w:p w:rsidRPr="0035615F" w:rsidR="0035615F" w:rsidP="0035615F" w:rsidRDefault="0035615F" w14:paraId="10E5C6AF" w14:textId="77777777">
      <w:r w:rsidRPr="0035615F">
        <w:t>If you do not re</w:t>
      </w:r>
      <w:r w:rsidRPr="0035615F">
        <w:noBreakHyphen/>
        <w:t>apply and eligibility is not confirmed, your child may not receive Free School Meals from September.</w:t>
      </w:r>
    </w:p>
    <w:p w:rsidRPr="0035615F" w:rsidR="0035615F" w:rsidP="0035615F" w:rsidRDefault="0035615F" w14:paraId="5A03E025" w14:textId="77777777">
      <w:r w:rsidRPr="0035615F">
        <w:t>What you need to do</w:t>
      </w:r>
    </w:p>
    <w:p w:rsidRPr="0035615F" w:rsidR="0035615F" w:rsidP="0035615F" w:rsidRDefault="0035615F" w14:paraId="61BACA99" w14:textId="5FE6210A">
      <w:r w:rsidRPr="0035615F">
        <w:t xml:space="preserve">Please complete a Free School Meals </w:t>
      </w:r>
      <w:r w:rsidRPr="0035615F" w:rsidR="0039276E">
        <w:t>application.</w:t>
      </w:r>
      <w:r w:rsidR="00AE6D9A">
        <w:t xml:space="preserve"> This can be made from **********</w:t>
      </w:r>
    </w:p>
    <w:p w:rsidRPr="0035615F" w:rsidR="0035615F" w:rsidP="0035615F" w:rsidRDefault="0035615F" w14:paraId="55FB43A5" w14:textId="77777777">
      <w:r w:rsidRPr="0035615F">
        <w:t>How to apply</w:t>
      </w:r>
    </w:p>
    <w:p w:rsidRPr="0035615F" w:rsidR="0035615F" w:rsidP="0035615F" w:rsidRDefault="0035615F" w14:paraId="235EF8A5" w14:textId="77777777">
      <w:r w:rsidRPr="0035615F">
        <w:t>You can apply:</w:t>
      </w:r>
    </w:p>
    <w:p w:rsidRPr="0035615F" w:rsidR="0035615F" w:rsidP="0035615F" w:rsidRDefault="0035615F" w14:paraId="0D759468" w14:textId="3734BFFE">
      <w:pPr>
        <w:numPr>
          <w:ilvl w:val="0"/>
          <w:numId w:val="1"/>
        </w:numPr>
      </w:pPr>
      <w:r w:rsidRPr="0035615F">
        <w:t xml:space="preserve">Online: </w:t>
      </w:r>
      <w:hyperlink w:history="1" r:id="rId5">
        <w:r>
          <w:rPr>
            <w:rStyle w:val="Hyperlink"/>
          </w:rPr>
          <w:t>Free School Meals application</w:t>
        </w:r>
      </w:hyperlink>
    </w:p>
    <w:p w:rsidRPr="0035615F" w:rsidR="0035615F" w:rsidP="0035615F" w:rsidRDefault="0035615F" w14:paraId="72CB11AD" w14:textId="20DD27E6">
      <w:pPr>
        <w:numPr>
          <w:ilvl w:val="0"/>
          <w:numId w:val="1"/>
        </w:numPr>
      </w:pPr>
      <w:r w:rsidRPr="0035615F">
        <w:t xml:space="preserve">Or contact </w:t>
      </w:r>
      <w:r>
        <w:t>(school details)</w:t>
      </w:r>
    </w:p>
    <w:p w:rsidRPr="0035615F" w:rsidR="0035615F" w:rsidP="0035615F" w:rsidRDefault="0035615F" w14:paraId="73720704" w14:textId="77777777">
      <w:r w:rsidRPr="0035615F">
        <w:t>Applying is quick and confidential. Even if you are unsure whether you qualify, we encourage you to apply, as eligibility can also help the school access additional funding to support pupils.</w:t>
      </w:r>
    </w:p>
    <w:p w:rsidRPr="0035615F" w:rsidR="0035615F" w:rsidP="0035615F" w:rsidRDefault="0035615F" w14:paraId="78841751" w14:textId="77777777">
      <w:r w:rsidRPr="0035615F">
        <w:t>If you have any questions or need assistance with the application, please do not hesitate to contact us.</w:t>
      </w:r>
    </w:p>
    <w:p w:rsidRPr="0035615F" w:rsidR="00455FAD" w:rsidRDefault="00455FAD" w14:paraId="24B10371" w14:textId="77777777"/>
    <w:sectPr w:rsidRPr="0035615F" w:rsidR="00455F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9625B"/>
    <w:multiLevelType w:val="multilevel"/>
    <w:tmpl w:val="1460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821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5F"/>
    <w:rsid w:val="001C527B"/>
    <w:rsid w:val="0035615F"/>
    <w:rsid w:val="0039276E"/>
    <w:rsid w:val="00455FAD"/>
    <w:rsid w:val="00723E4D"/>
    <w:rsid w:val="00AE6D9A"/>
    <w:rsid w:val="00BB76C6"/>
    <w:rsid w:val="00D74DF5"/>
    <w:rsid w:val="00F95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800B2"/>
  <w15:chartTrackingRefBased/>
  <w15:docId w15:val="{1610BEF3-25E9-4055-B319-9379A622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15F"/>
    <w:rPr>
      <w:rFonts w:eastAsiaTheme="majorEastAsia" w:cstheme="majorBidi"/>
      <w:color w:val="272727" w:themeColor="text1" w:themeTint="D8"/>
    </w:rPr>
  </w:style>
  <w:style w:type="paragraph" w:styleId="Title">
    <w:name w:val="Title"/>
    <w:basedOn w:val="Normal"/>
    <w:next w:val="Normal"/>
    <w:link w:val="TitleChar"/>
    <w:uiPriority w:val="10"/>
    <w:qFormat/>
    <w:rsid w:val="00356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15F"/>
    <w:pPr>
      <w:spacing w:before="160"/>
      <w:jc w:val="center"/>
    </w:pPr>
    <w:rPr>
      <w:i/>
      <w:iCs/>
      <w:color w:val="404040" w:themeColor="text1" w:themeTint="BF"/>
    </w:rPr>
  </w:style>
  <w:style w:type="character" w:customStyle="1" w:styleId="QuoteChar">
    <w:name w:val="Quote Char"/>
    <w:basedOn w:val="DefaultParagraphFont"/>
    <w:link w:val="Quote"/>
    <w:uiPriority w:val="29"/>
    <w:rsid w:val="0035615F"/>
    <w:rPr>
      <w:i/>
      <w:iCs/>
      <w:color w:val="404040" w:themeColor="text1" w:themeTint="BF"/>
    </w:rPr>
  </w:style>
  <w:style w:type="paragraph" w:styleId="ListParagraph">
    <w:name w:val="List Paragraph"/>
    <w:basedOn w:val="Normal"/>
    <w:uiPriority w:val="34"/>
    <w:qFormat/>
    <w:rsid w:val="0035615F"/>
    <w:pPr>
      <w:ind w:left="720"/>
      <w:contextualSpacing/>
    </w:pPr>
  </w:style>
  <w:style w:type="character" w:styleId="IntenseEmphasis">
    <w:name w:val="Intense Emphasis"/>
    <w:basedOn w:val="DefaultParagraphFont"/>
    <w:uiPriority w:val="21"/>
    <w:qFormat/>
    <w:rsid w:val="0035615F"/>
    <w:rPr>
      <w:i/>
      <w:iCs/>
      <w:color w:val="0F4761" w:themeColor="accent1" w:themeShade="BF"/>
    </w:rPr>
  </w:style>
  <w:style w:type="paragraph" w:styleId="IntenseQuote">
    <w:name w:val="Intense Quote"/>
    <w:basedOn w:val="Normal"/>
    <w:next w:val="Normal"/>
    <w:link w:val="IntenseQuoteChar"/>
    <w:uiPriority w:val="30"/>
    <w:qFormat/>
    <w:rsid w:val="00356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15F"/>
    <w:rPr>
      <w:i/>
      <w:iCs/>
      <w:color w:val="0F4761" w:themeColor="accent1" w:themeShade="BF"/>
    </w:rPr>
  </w:style>
  <w:style w:type="character" w:styleId="IntenseReference">
    <w:name w:val="Intense Reference"/>
    <w:basedOn w:val="DefaultParagraphFont"/>
    <w:uiPriority w:val="32"/>
    <w:qFormat/>
    <w:rsid w:val="0035615F"/>
    <w:rPr>
      <w:b/>
      <w:bCs/>
      <w:smallCaps/>
      <w:color w:val="0F4761" w:themeColor="accent1" w:themeShade="BF"/>
      <w:spacing w:val="5"/>
    </w:rPr>
  </w:style>
  <w:style w:type="character" w:styleId="Hyperlink">
    <w:name w:val="Hyperlink"/>
    <w:basedOn w:val="DefaultParagraphFont"/>
    <w:uiPriority w:val="99"/>
    <w:unhideWhenUsed/>
    <w:rsid w:val="0035615F"/>
    <w:rPr>
      <w:color w:val="467886" w:themeColor="hyperlink"/>
      <w:u w:val="single"/>
    </w:rPr>
  </w:style>
  <w:style w:type="character" w:styleId="UnresolvedMention">
    <w:name w:val="Unresolved Mention"/>
    <w:basedOn w:val="DefaultParagraphFont"/>
    <w:uiPriority w:val="99"/>
    <w:semiHidden/>
    <w:unhideWhenUsed/>
    <w:rsid w:val="00356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eck-free-school-meals.education.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2D8CBBD6A024CBE0EB808441CB7B3" ma:contentTypeVersion="8" ma:contentTypeDescription="Create a new document." ma:contentTypeScope="" ma:versionID="593a52d0cd1d3413e6bfbda55a83b4ad">
  <xsd:schema xmlns:xsd="http://www.w3.org/2001/XMLSchema" xmlns:xs="http://www.w3.org/2001/XMLSchema" xmlns:p="http://schemas.microsoft.com/office/2006/metadata/properties" xmlns:ns2="9c4507de-98b5-4ad7-8466-da5f69e091fd" xmlns:ns3="14a7c22c-8c59-44d7-8f7d-e4a84864ae49" targetNamespace="http://schemas.microsoft.com/office/2006/metadata/properties" ma:root="true" ma:fieldsID="108faf848e4319584aca7bbe9700552f" ns2:_="" ns3:_="">
    <xsd:import namespace="9c4507de-98b5-4ad7-8466-da5f69e091fd"/>
    <xsd:import namespace="14a7c22c-8c59-44d7-8f7d-e4a84864ae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507de-98b5-4ad7-8466-da5f69e09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7c22c-8c59-44d7-8f7d-e4a84864ae4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EDE5FE-80D3-445F-BF7A-9C7E2CB8A52A}"/>
</file>

<file path=customXml/itemProps2.xml><?xml version="1.0" encoding="utf-8"?>
<ds:datastoreItem xmlns:ds="http://schemas.openxmlformats.org/officeDocument/2006/customXml" ds:itemID="{B7A47350-3383-43F8-97EA-A055AA19305B}"/>
</file>

<file path=customXml/itemProps3.xml><?xml version="1.0" encoding="utf-8"?>
<ds:datastoreItem xmlns:ds="http://schemas.openxmlformats.org/officeDocument/2006/customXml" ds:itemID="{B0E2F604-3CB5-4F43-9E61-6E82D7E416E4}"/>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fsm-year-3-templated-letter</dc:title>
  <dc:subject>
  </dc:subject>
  <dc:creator>David Hall</dc:creator>
  <cp:keywords>
  </cp:keywords>
  <dc:description>
  </dc:description>
  <cp:lastModifiedBy>philip.fry@hertsforlearning.co.uk</cp:lastModifiedBy>
  <cp:revision>4</cp:revision>
  <dcterms:created xsi:type="dcterms:W3CDTF">2026-04-16T08:42:00Z</dcterms:created>
  <dcterms:modified xsi:type="dcterms:W3CDTF">2026-06-04T12:34:26Z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0x010100B562D8CBBD6A024CBE0EB808441CB7B3</vt:lpwstr>
  </property>
</Properties>
</file>