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B7" w:rsidP="009F41B6" w:rsidRDefault="00F908B7">
      <w:bookmarkStart w:name="_GoBack" w:id="0"/>
      <w:bookmarkEnd w:id="0"/>
    </w:p>
    <w:p w:rsidR="00685794" w:rsidP="00685794" w:rsidRDefault="00685794">
      <w:pPr>
        <w:pStyle w:val="TitleText"/>
        <w:spacing w:before="160"/>
        <w:rPr>
          <w:sz w:val="80"/>
          <w:szCs w:val="80"/>
        </w:rPr>
      </w:pPr>
    </w:p>
    <w:p w:rsidR="00685794" w:rsidP="00685794" w:rsidRDefault="00685794">
      <w:pPr>
        <w:pStyle w:val="TitleText"/>
        <w:spacing w:before="160"/>
        <w:rPr>
          <w:sz w:val="80"/>
          <w:szCs w:val="80"/>
        </w:rPr>
      </w:pPr>
    </w:p>
    <w:p w:rsidR="00685794" w:rsidP="00685794" w:rsidRDefault="00685794">
      <w:pPr>
        <w:pStyle w:val="TitleText"/>
        <w:spacing w:before="160"/>
        <w:rPr>
          <w:sz w:val="80"/>
          <w:szCs w:val="80"/>
        </w:rPr>
      </w:pPr>
    </w:p>
    <w:p w:rsidR="00685794" w:rsidP="00685794" w:rsidRDefault="00685794">
      <w:pPr>
        <w:pStyle w:val="TitleText"/>
        <w:spacing w:before="160"/>
        <w:rPr>
          <w:sz w:val="80"/>
          <w:szCs w:val="80"/>
        </w:rPr>
      </w:pPr>
    </w:p>
    <w:p w:rsidR="00685794" w:rsidP="00685794" w:rsidRDefault="00685794">
      <w:pPr>
        <w:pStyle w:val="TitleText"/>
        <w:spacing w:before="160"/>
        <w:rPr>
          <w:sz w:val="80"/>
          <w:szCs w:val="80"/>
        </w:rPr>
      </w:pPr>
    </w:p>
    <w:p w:rsidRPr="00D93C5A" w:rsidR="00685794" w:rsidP="00685794" w:rsidRDefault="00685794">
      <w:pPr>
        <w:pStyle w:val="TitleText"/>
        <w:spacing w:before="160"/>
        <w:rPr>
          <w:sz w:val="80"/>
          <w:szCs w:val="80"/>
        </w:rPr>
      </w:pPr>
      <w:r w:rsidRPr="00D93C5A">
        <w:rPr>
          <w:sz w:val="80"/>
          <w:szCs w:val="80"/>
        </w:rPr>
        <w:t xml:space="preserve">Allergy and </w:t>
      </w:r>
      <w:r>
        <w:rPr>
          <w:sz w:val="80"/>
          <w:szCs w:val="80"/>
        </w:rPr>
        <w:t>Anaphyla</w:t>
      </w:r>
      <w:r w:rsidRPr="00D93C5A">
        <w:rPr>
          <w:sz w:val="80"/>
          <w:szCs w:val="80"/>
        </w:rPr>
        <w:t xml:space="preserve">xis </w:t>
      </w:r>
    </w:p>
    <w:p w:rsidR="00685794" w:rsidP="00685794" w:rsidRDefault="00685794">
      <w:pPr>
        <w:pStyle w:val="SubtitleText"/>
      </w:pPr>
      <w:proofErr w:type="gramStart"/>
      <w:r>
        <w:t>Supporting Pupils with Medical Conditions in Hertfordshire Schools.</w:t>
      </w:r>
      <w:proofErr w:type="gramEnd"/>
      <w:r>
        <w:t xml:space="preserve"> </w:t>
      </w:r>
    </w:p>
    <w:p w:rsidR="007917B7" w:rsidP="00212F96" w:rsidRDefault="00C3634A">
      <w:pPr>
        <w:pStyle w:val="SubtitleText"/>
        <w:rPr>
          <w:color w:val="FF0000"/>
        </w:rPr>
      </w:pPr>
      <w:r w:rsidRPr="00C3634A">
        <w:rPr>
          <w:color w:val="FF0000"/>
        </w:rPr>
        <w:t>Inse</w:t>
      </w:r>
      <w:r w:rsidR="00B35280">
        <w:rPr>
          <w:color w:val="FF0000"/>
        </w:rPr>
        <w:t>r</w:t>
      </w:r>
      <w:r w:rsidRPr="00C3634A">
        <w:rPr>
          <w:color w:val="FF0000"/>
        </w:rPr>
        <w:t>t School Log</w:t>
      </w:r>
      <w:r w:rsidR="00212F96">
        <w:rPr>
          <w:color w:val="FF0000"/>
        </w:rPr>
        <w:t>o</w:t>
      </w:r>
    </w:p>
    <w:p w:rsidR="007F60DE" w:rsidP="00212F96" w:rsidRDefault="007F60DE">
      <w:pPr>
        <w:rPr>
          <w:noProof/>
        </w:rPr>
      </w:pPr>
    </w:p>
    <w:p w:rsidRPr="00CE1EAB" w:rsidR="00212F96" w:rsidP="00212F96" w:rsidRDefault="00212F96">
      <w:pPr>
        <w:rPr>
          <w:sz w:val="22"/>
          <w:szCs w:val="22"/>
        </w:rPr>
      </w:pPr>
      <w:r w:rsidRPr="00CE1EAB">
        <w:rPr>
          <w:sz w:val="22"/>
          <w:szCs w:val="22"/>
        </w:rPr>
        <w:t xml:space="preserve">Designed to </w:t>
      </w:r>
      <w:r>
        <w:rPr>
          <w:sz w:val="22"/>
          <w:szCs w:val="22"/>
        </w:rPr>
        <w:t xml:space="preserve">support Schools </w:t>
      </w:r>
      <w:r w:rsidRPr="00CE1EAB">
        <w:rPr>
          <w:sz w:val="22"/>
          <w:szCs w:val="22"/>
        </w:rPr>
        <w:t xml:space="preserve">in the implementation of the </w:t>
      </w:r>
      <w:r w:rsidR="008630B9">
        <w:rPr>
          <w:sz w:val="22"/>
          <w:szCs w:val="22"/>
        </w:rPr>
        <w:t xml:space="preserve">Department </w:t>
      </w:r>
      <w:proofErr w:type="gramStart"/>
      <w:r w:rsidR="008630B9">
        <w:rPr>
          <w:sz w:val="22"/>
          <w:szCs w:val="22"/>
        </w:rPr>
        <w:t xml:space="preserve">for </w:t>
      </w:r>
      <w:r w:rsidRPr="00CE1EAB">
        <w:rPr>
          <w:sz w:val="22"/>
          <w:szCs w:val="22"/>
        </w:rPr>
        <w:t xml:space="preserve"> Education</w:t>
      </w:r>
      <w:proofErr w:type="gramEnd"/>
      <w:r w:rsidRPr="00CE1EAB">
        <w:rPr>
          <w:sz w:val="22"/>
          <w:szCs w:val="22"/>
        </w:rPr>
        <w:t xml:space="preserve"> (</w:t>
      </w:r>
      <w:r w:rsidR="008630B9">
        <w:rPr>
          <w:sz w:val="22"/>
          <w:szCs w:val="22"/>
        </w:rPr>
        <w:t xml:space="preserve">December </w:t>
      </w:r>
      <w:r w:rsidR="00583FC2">
        <w:rPr>
          <w:sz w:val="22"/>
          <w:szCs w:val="22"/>
        </w:rPr>
        <w:t>201</w:t>
      </w:r>
      <w:r w:rsidR="008630B9">
        <w:rPr>
          <w:sz w:val="22"/>
          <w:szCs w:val="22"/>
        </w:rPr>
        <w:t>5</w:t>
      </w:r>
      <w:r w:rsidR="00583FC2">
        <w:rPr>
          <w:sz w:val="22"/>
          <w:szCs w:val="22"/>
        </w:rPr>
        <w:t xml:space="preserve">) </w:t>
      </w:r>
      <w:r w:rsidR="008630B9">
        <w:rPr>
          <w:sz w:val="22"/>
          <w:szCs w:val="22"/>
        </w:rPr>
        <w:t>Supporting p</w:t>
      </w:r>
      <w:r w:rsidR="00583FC2">
        <w:rPr>
          <w:sz w:val="22"/>
          <w:szCs w:val="22"/>
        </w:rPr>
        <w:t>upils</w:t>
      </w:r>
      <w:r w:rsidR="008630B9">
        <w:rPr>
          <w:sz w:val="22"/>
          <w:szCs w:val="22"/>
        </w:rPr>
        <w:t xml:space="preserve"> at school with m</w:t>
      </w:r>
      <w:r w:rsidR="00583FC2">
        <w:rPr>
          <w:sz w:val="22"/>
          <w:szCs w:val="22"/>
        </w:rPr>
        <w:t xml:space="preserve">edical </w:t>
      </w:r>
      <w:r w:rsidR="008630B9">
        <w:rPr>
          <w:sz w:val="22"/>
          <w:szCs w:val="22"/>
        </w:rPr>
        <w:t>c</w:t>
      </w:r>
      <w:r w:rsidRPr="00CE1EAB">
        <w:rPr>
          <w:sz w:val="22"/>
          <w:szCs w:val="22"/>
        </w:rPr>
        <w:t>onditions</w:t>
      </w:r>
      <w:r>
        <w:rPr>
          <w:sz w:val="22"/>
          <w:szCs w:val="22"/>
        </w:rPr>
        <w:t>.</w:t>
      </w:r>
    </w:p>
    <w:p w:rsidR="00A5251B" w:rsidP="00A5251B" w:rsidRDefault="00A5251B"/>
    <w:sdt>
      <w:sdtPr>
        <w:rPr>
          <w:rFonts w:cs="Times New Roman"/>
          <w:b w:val="0"/>
          <w:color w:val="auto"/>
          <w:sz w:val="24"/>
          <w:szCs w:val="24"/>
          <w:lang w:eastAsia="en-GB"/>
        </w:rPr>
        <w:id w:val="1818913932"/>
        <w:docPartObj>
          <w:docPartGallery w:val="Table of Contents"/>
          <w:docPartUnique/>
        </w:docPartObj>
      </w:sdtPr>
      <w:sdtEndPr>
        <w:rPr>
          <w:bCs/>
          <w:noProof/>
        </w:rPr>
      </w:sdtEndPr>
      <w:sdtContent>
        <w:p w:rsidR="00930A73" w:rsidP="00930A73" w:rsidRDefault="00930A73">
          <w:pPr>
            <w:pStyle w:val="TOCHeading"/>
          </w:pPr>
          <w:r>
            <w:t>Contents</w:t>
          </w:r>
        </w:p>
        <w:p w:rsidRPr="00CE1EAB" w:rsidR="00930A73" w:rsidP="00930A73" w:rsidRDefault="00930A73">
          <w:pPr>
            <w:rPr>
              <w:lang w:eastAsia="ja-JP"/>
            </w:rPr>
          </w:pPr>
        </w:p>
        <w:p w:rsidR="00685794" w:rsidP="00FF7614" w:rsidRDefault="00930A73">
          <w:pPr>
            <w:pStyle w:val="TOC2"/>
            <w:ind w:left="0"/>
            <w:rPr>
              <w:rFonts w:asciiTheme="minorHAnsi" w:hAnsiTheme="minorHAnsi" w:eastAsiaTheme="minorEastAsia" w:cstheme="minorBidi"/>
              <w:sz w:val="22"/>
              <w:szCs w:val="22"/>
            </w:rPr>
          </w:pPr>
          <w:r>
            <w:fldChar w:fldCharType="begin"/>
          </w:r>
          <w:r>
            <w:instrText xml:space="preserve"> TOC \o "1-3" \h \z \u </w:instrText>
          </w:r>
          <w:r>
            <w:fldChar w:fldCharType="separate"/>
          </w:r>
          <w:hyperlink w:history="1" w:anchor="_Toc435781128">
            <w:r w:rsidRPr="00727F2D" w:rsidR="00685794">
              <w:rPr>
                <w:rStyle w:val="Hyperlink"/>
              </w:rPr>
              <w:t>Glossary of Terms</w:t>
            </w:r>
            <w:r w:rsidR="00685794">
              <w:rPr>
                <w:webHidden/>
              </w:rPr>
              <w:tab/>
            </w:r>
            <w:r w:rsidR="00685794">
              <w:rPr>
                <w:webHidden/>
              </w:rPr>
              <w:fldChar w:fldCharType="begin"/>
            </w:r>
            <w:r w:rsidR="00685794">
              <w:rPr>
                <w:webHidden/>
              </w:rPr>
              <w:instrText xml:space="preserve"> PAGEREF _Toc435781128 \h </w:instrText>
            </w:r>
            <w:r w:rsidR="00685794">
              <w:rPr>
                <w:webHidden/>
              </w:rPr>
            </w:r>
            <w:r w:rsidR="00685794">
              <w:rPr>
                <w:webHidden/>
              </w:rPr>
              <w:fldChar w:fldCharType="separate"/>
            </w:r>
            <w:r w:rsidR="002C2B29">
              <w:rPr>
                <w:webHidden/>
              </w:rPr>
              <w:t>2</w:t>
            </w:r>
            <w:r w:rsidR="00685794">
              <w:rPr>
                <w:webHidden/>
              </w:rPr>
              <w:fldChar w:fldCharType="end"/>
            </w:r>
          </w:hyperlink>
        </w:p>
        <w:p w:rsidR="00685794" w:rsidP="007C40F0" w:rsidRDefault="00414A08">
          <w:pPr>
            <w:pStyle w:val="TOC1"/>
            <w:rPr>
              <w:rFonts w:asciiTheme="minorHAnsi" w:hAnsiTheme="minorHAnsi" w:eastAsiaTheme="minorEastAsia" w:cstheme="minorBidi"/>
              <w:sz w:val="22"/>
              <w:szCs w:val="22"/>
            </w:rPr>
          </w:pPr>
          <w:hyperlink w:history="1" w:anchor="_Toc435781129">
            <w:r w:rsidRPr="00727F2D" w:rsidR="00685794">
              <w:rPr>
                <w:rStyle w:val="Hyperlink"/>
                <w:rFonts w:cs="Arial"/>
              </w:rPr>
              <w:t>Introduction</w:t>
            </w:r>
            <w:r w:rsidR="00685794">
              <w:rPr>
                <w:webHidden/>
              </w:rPr>
              <w:tab/>
            </w:r>
            <w:r w:rsidR="00685794">
              <w:rPr>
                <w:webHidden/>
              </w:rPr>
              <w:fldChar w:fldCharType="begin"/>
            </w:r>
            <w:r w:rsidR="00685794">
              <w:rPr>
                <w:webHidden/>
              </w:rPr>
              <w:instrText xml:space="preserve"> PAGEREF _Toc435781129 \h </w:instrText>
            </w:r>
            <w:r w:rsidR="00685794">
              <w:rPr>
                <w:webHidden/>
              </w:rPr>
            </w:r>
            <w:r w:rsidR="00685794">
              <w:rPr>
                <w:webHidden/>
              </w:rPr>
              <w:fldChar w:fldCharType="separate"/>
            </w:r>
            <w:r w:rsidR="002C2B29">
              <w:rPr>
                <w:webHidden/>
              </w:rPr>
              <w:t>3</w:t>
            </w:r>
            <w:r w:rsidR="00685794">
              <w:rPr>
                <w:webHidden/>
              </w:rPr>
              <w:fldChar w:fldCharType="end"/>
            </w:r>
          </w:hyperlink>
        </w:p>
        <w:p w:rsidR="00685794" w:rsidP="007C40F0" w:rsidRDefault="00414A08">
          <w:pPr>
            <w:pStyle w:val="TOC1"/>
            <w:rPr>
              <w:rFonts w:asciiTheme="minorHAnsi" w:hAnsiTheme="minorHAnsi" w:eastAsiaTheme="minorEastAsia" w:cstheme="minorBidi"/>
              <w:sz w:val="22"/>
              <w:szCs w:val="22"/>
            </w:rPr>
          </w:pPr>
          <w:hyperlink w:history="1" w:anchor="_Toc435781130">
            <w:r w:rsidR="00A36D88">
              <w:rPr>
                <w:rStyle w:val="Hyperlink"/>
              </w:rPr>
              <w:t xml:space="preserve">Administration of Adrenaline </w:t>
            </w:r>
          </w:hyperlink>
          <w:r w:rsidR="00A36D88">
            <w:t xml:space="preserve">                                                                                              5</w:t>
          </w:r>
        </w:p>
        <w:p w:rsidR="00685794" w:rsidP="007C40F0" w:rsidRDefault="00414A08">
          <w:pPr>
            <w:pStyle w:val="TOC1"/>
            <w:rPr>
              <w:rFonts w:asciiTheme="minorHAnsi" w:hAnsiTheme="minorHAnsi" w:eastAsiaTheme="minorEastAsia" w:cstheme="minorBidi"/>
              <w:sz w:val="22"/>
              <w:szCs w:val="22"/>
            </w:rPr>
          </w:pPr>
          <w:hyperlink w:history="1" w:anchor="_Toc435781131">
            <w:r w:rsidR="00A36D88">
              <w:rPr>
                <w:rStyle w:val="Hyperlink"/>
              </w:rPr>
              <w:t>Anaphylaxis</w:t>
            </w:r>
          </w:hyperlink>
          <w:r w:rsidR="00A36D88">
            <w:t xml:space="preserve">                     </w:t>
          </w:r>
          <w:r w:rsidR="00A36D88">
            <w:tab/>
          </w:r>
          <w:r w:rsidR="00883B26">
            <w:t>7</w:t>
          </w:r>
        </w:p>
        <w:p w:rsidR="00685794" w:rsidP="007C40F0" w:rsidRDefault="00414A08">
          <w:pPr>
            <w:pStyle w:val="TOC1"/>
            <w:rPr>
              <w:rFonts w:asciiTheme="minorHAnsi" w:hAnsiTheme="minorHAnsi" w:eastAsiaTheme="minorEastAsia" w:cstheme="minorBidi"/>
              <w:sz w:val="22"/>
              <w:szCs w:val="22"/>
            </w:rPr>
          </w:pPr>
          <w:hyperlink w:history="1" w:anchor="_Toc435781132">
            <w:r w:rsidR="00517CD8">
              <w:rPr>
                <w:rStyle w:val="Hyperlink"/>
              </w:rPr>
              <w:t>First Aid (following needle stick injury)</w:t>
            </w:r>
            <w:r w:rsidR="00685794">
              <w:rPr>
                <w:webHidden/>
              </w:rPr>
              <w:tab/>
            </w:r>
          </w:hyperlink>
          <w:r w:rsidR="00883B26">
            <w:t>9</w:t>
          </w:r>
        </w:p>
        <w:p w:rsidR="00685794" w:rsidP="007C40F0" w:rsidRDefault="00414A08">
          <w:pPr>
            <w:pStyle w:val="TOC1"/>
            <w:rPr>
              <w:rFonts w:asciiTheme="minorHAnsi" w:hAnsiTheme="minorHAnsi" w:eastAsiaTheme="minorEastAsia" w:cstheme="minorBidi"/>
              <w:sz w:val="22"/>
              <w:szCs w:val="22"/>
            </w:rPr>
          </w:pPr>
          <w:hyperlink w:history="1" w:anchor="_Toc435781133">
            <w:r w:rsidR="00517CD8">
              <w:rPr>
                <w:rStyle w:val="Hyperlink"/>
              </w:rPr>
              <w:t>Allergy Action Plans</w:t>
            </w:r>
            <w:r w:rsidR="00685794">
              <w:rPr>
                <w:webHidden/>
              </w:rPr>
              <w:tab/>
            </w:r>
          </w:hyperlink>
          <w:r w:rsidR="00883B26">
            <w:t>10</w:t>
          </w:r>
        </w:p>
        <w:p w:rsidR="00517CD8" w:rsidP="007C40F0" w:rsidRDefault="00414A08">
          <w:pPr>
            <w:pStyle w:val="TOC1"/>
            <w:rPr>
              <w:rFonts w:asciiTheme="minorHAnsi" w:hAnsiTheme="minorHAnsi" w:eastAsiaTheme="minorEastAsia" w:cstheme="minorBidi"/>
              <w:sz w:val="22"/>
              <w:szCs w:val="22"/>
            </w:rPr>
          </w:pPr>
          <w:hyperlink w:history="1" w:anchor="_Toc435781135">
            <w:r w:rsidRPr="00727F2D" w:rsidR="00517CD8">
              <w:rPr>
                <w:rStyle w:val="Hyperlink"/>
              </w:rPr>
              <w:t>Individual Healthcare Plan</w:t>
            </w:r>
            <w:r w:rsidR="00517CD8">
              <w:rPr>
                <w:webHidden/>
              </w:rPr>
              <w:tab/>
            </w:r>
            <w:r w:rsidR="00517CD8">
              <w:rPr>
                <w:webHidden/>
              </w:rPr>
              <w:fldChar w:fldCharType="begin"/>
            </w:r>
            <w:r w:rsidR="00517CD8">
              <w:rPr>
                <w:webHidden/>
              </w:rPr>
              <w:instrText xml:space="preserve"> PAGEREF _Toc435781135 \h </w:instrText>
            </w:r>
            <w:r w:rsidR="00517CD8">
              <w:rPr>
                <w:webHidden/>
              </w:rPr>
            </w:r>
            <w:r w:rsidR="00517CD8">
              <w:rPr>
                <w:webHidden/>
              </w:rPr>
              <w:fldChar w:fldCharType="separate"/>
            </w:r>
            <w:r w:rsidR="002C2B29">
              <w:rPr>
                <w:webHidden/>
              </w:rPr>
              <w:t>1</w:t>
            </w:r>
            <w:r w:rsidR="00517CD8">
              <w:rPr>
                <w:webHidden/>
              </w:rPr>
              <w:fldChar w:fldCharType="end"/>
            </w:r>
          </w:hyperlink>
          <w:r w:rsidR="00883B26">
            <w:t>4</w:t>
          </w:r>
        </w:p>
        <w:p w:rsidR="00F2277E" w:rsidP="007C40F0" w:rsidRDefault="00414A08">
          <w:pPr>
            <w:pStyle w:val="TOC1"/>
            <w:rPr>
              <w:rFonts w:asciiTheme="minorHAnsi" w:hAnsiTheme="minorHAnsi" w:eastAsiaTheme="minorEastAsia" w:cstheme="minorBidi"/>
              <w:sz w:val="22"/>
              <w:szCs w:val="22"/>
            </w:rPr>
          </w:pPr>
          <w:hyperlink w:history="1" w:anchor="_Toc435781137">
            <w:r w:rsidR="00F2277E">
              <w:rPr>
                <w:rStyle w:val="Hyperlink"/>
              </w:rPr>
              <w:t>Parental Agreement for Setting to Administer Medicine</w:t>
            </w:r>
            <w:r w:rsidR="00F2277E">
              <w:rPr>
                <w:webHidden/>
              </w:rPr>
              <w:tab/>
            </w:r>
            <w:r w:rsidR="00F2277E">
              <w:rPr>
                <w:webHidden/>
              </w:rPr>
              <w:fldChar w:fldCharType="begin"/>
            </w:r>
            <w:r w:rsidR="00F2277E">
              <w:rPr>
                <w:webHidden/>
              </w:rPr>
              <w:instrText xml:space="preserve"> PAGEREF _Toc435781137 \h </w:instrText>
            </w:r>
            <w:r w:rsidR="00F2277E">
              <w:rPr>
                <w:webHidden/>
              </w:rPr>
            </w:r>
            <w:r w:rsidR="00F2277E">
              <w:rPr>
                <w:webHidden/>
              </w:rPr>
              <w:fldChar w:fldCharType="separate"/>
            </w:r>
            <w:r w:rsidR="002C2B29">
              <w:rPr>
                <w:webHidden/>
              </w:rPr>
              <w:t>1</w:t>
            </w:r>
            <w:r w:rsidR="00F2277E">
              <w:rPr>
                <w:webHidden/>
              </w:rPr>
              <w:fldChar w:fldCharType="end"/>
            </w:r>
          </w:hyperlink>
          <w:r w:rsidR="00883B26">
            <w:t>7</w:t>
          </w:r>
        </w:p>
        <w:p w:rsidR="00517CD8" w:rsidP="007C40F0" w:rsidRDefault="00414A08">
          <w:pPr>
            <w:pStyle w:val="TOC1"/>
            <w:rPr>
              <w:rFonts w:asciiTheme="minorHAnsi" w:hAnsiTheme="minorHAnsi" w:eastAsiaTheme="minorEastAsia" w:cstheme="minorBidi"/>
              <w:sz w:val="22"/>
              <w:szCs w:val="22"/>
            </w:rPr>
          </w:pPr>
          <w:hyperlink w:history="1" w:anchor="_Toc435781137">
            <w:r w:rsidRPr="00727F2D" w:rsidR="00517CD8">
              <w:rPr>
                <w:rStyle w:val="Hyperlink"/>
              </w:rPr>
              <w:t>Record of Medicine Administered to an Individual Child</w:t>
            </w:r>
            <w:r w:rsidR="00517CD8">
              <w:rPr>
                <w:webHidden/>
              </w:rPr>
              <w:tab/>
            </w:r>
            <w:r w:rsidR="00517CD8">
              <w:rPr>
                <w:webHidden/>
              </w:rPr>
              <w:fldChar w:fldCharType="begin"/>
            </w:r>
            <w:r w:rsidR="00517CD8">
              <w:rPr>
                <w:webHidden/>
              </w:rPr>
              <w:instrText xml:space="preserve"> PAGEREF _Toc435781137 \h </w:instrText>
            </w:r>
            <w:r w:rsidR="00517CD8">
              <w:rPr>
                <w:webHidden/>
              </w:rPr>
            </w:r>
            <w:r w:rsidR="00517CD8">
              <w:rPr>
                <w:webHidden/>
              </w:rPr>
              <w:fldChar w:fldCharType="separate"/>
            </w:r>
            <w:r w:rsidR="002C2B29">
              <w:rPr>
                <w:webHidden/>
              </w:rPr>
              <w:t>1</w:t>
            </w:r>
            <w:r w:rsidR="00517CD8">
              <w:rPr>
                <w:webHidden/>
              </w:rPr>
              <w:fldChar w:fldCharType="end"/>
            </w:r>
          </w:hyperlink>
          <w:r w:rsidR="00883B26">
            <w:t>8</w:t>
          </w:r>
        </w:p>
        <w:p w:rsidRPr="007C40F0" w:rsidR="00517CD8" w:rsidP="007C40F0" w:rsidRDefault="00414A08">
          <w:pPr>
            <w:pStyle w:val="TOC1"/>
            <w:rPr>
              <w:rFonts w:asciiTheme="minorHAnsi" w:hAnsiTheme="minorHAnsi" w:eastAsiaTheme="minorEastAsia" w:cstheme="minorBidi"/>
              <w:sz w:val="22"/>
              <w:szCs w:val="22"/>
            </w:rPr>
          </w:pPr>
          <w:hyperlink w:history="1" w:anchor="_Toc435781138">
            <w:r w:rsidRPr="007C40F0" w:rsidR="00517CD8">
              <w:rPr>
                <w:rStyle w:val="Hyperlink"/>
              </w:rPr>
              <w:t xml:space="preserve">Staff Training Record </w:t>
            </w:r>
          </w:hyperlink>
          <w:r w:rsidR="007C40F0">
            <w:t xml:space="preserve">                                                                                                       20</w:t>
          </w:r>
        </w:p>
        <w:p w:rsidR="00517CD8" w:rsidP="007C40F0" w:rsidRDefault="00414A08">
          <w:pPr>
            <w:pStyle w:val="TOC1"/>
            <w:rPr>
              <w:rFonts w:asciiTheme="minorHAnsi" w:hAnsiTheme="minorHAnsi" w:eastAsiaTheme="minorEastAsia" w:cstheme="minorBidi"/>
              <w:sz w:val="22"/>
              <w:szCs w:val="22"/>
            </w:rPr>
          </w:pPr>
          <w:hyperlink w:history="1" w:anchor="_Toc435781139">
            <w:r w:rsidRPr="00727F2D" w:rsidR="00517CD8">
              <w:rPr>
                <w:rStyle w:val="Hyperlink"/>
              </w:rPr>
              <w:t>Contacting Emergency Services</w:t>
            </w:r>
            <w:r w:rsidR="00517CD8">
              <w:rPr>
                <w:webHidden/>
              </w:rPr>
              <w:tab/>
            </w:r>
            <w:r w:rsidR="00F2277E">
              <w:rPr>
                <w:webHidden/>
              </w:rPr>
              <w:t>2</w:t>
            </w:r>
          </w:hyperlink>
          <w:r w:rsidR="00883B26">
            <w:t>1</w:t>
          </w:r>
        </w:p>
        <w:p w:rsidR="00685794" w:rsidP="007C40F0" w:rsidRDefault="00414A08">
          <w:pPr>
            <w:pStyle w:val="TOC1"/>
            <w:rPr>
              <w:rFonts w:asciiTheme="minorHAnsi" w:hAnsiTheme="minorHAnsi" w:eastAsiaTheme="minorEastAsia" w:cstheme="minorBidi"/>
              <w:sz w:val="22"/>
              <w:szCs w:val="22"/>
            </w:rPr>
          </w:pPr>
          <w:hyperlink w:history="1" w:anchor="_Toc435781135">
            <w:r w:rsidR="00517CD8">
              <w:rPr>
                <w:rStyle w:val="Hyperlink"/>
              </w:rPr>
              <w:t>Model letter Inviting Parents to develop a Health Care Plan</w:t>
            </w:r>
            <w:r w:rsidR="00685794">
              <w:rPr>
                <w:webHidden/>
              </w:rPr>
              <w:tab/>
            </w:r>
            <w:r w:rsidR="00517CD8">
              <w:rPr>
                <w:webHidden/>
              </w:rPr>
              <w:t>2</w:t>
            </w:r>
            <w:r w:rsidR="00F2277E">
              <w:rPr>
                <w:webHidden/>
              </w:rPr>
              <w:t>2</w:t>
            </w:r>
          </w:hyperlink>
        </w:p>
        <w:p w:rsidR="00685794" w:rsidP="007C40F0" w:rsidRDefault="00414A08">
          <w:pPr>
            <w:pStyle w:val="TOC1"/>
            <w:rPr>
              <w:rFonts w:asciiTheme="minorHAnsi" w:hAnsiTheme="minorHAnsi" w:eastAsiaTheme="minorEastAsia" w:cstheme="minorBidi"/>
              <w:sz w:val="22"/>
              <w:szCs w:val="22"/>
            </w:rPr>
          </w:pPr>
          <w:hyperlink w:history="1" w:anchor="_Toc435781140">
            <w:r w:rsidRPr="00727F2D" w:rsidR="00685794">
              <w:rPr>
                <w:rStyle w:val="Hyperlink"/>
                <w:lang w:val="en-US" w:eastAsia="en-US"/>
              </w:rPr>
              <w:t>References and further reading</w:t>
            </w:r>
            <w:r w:rsidR="00685794">
              <w:rPr>
                <w:webHidden/>
              </w:rPr>
              <w:tab/>
            </w:r>
          </w:hyperlink>
          <w:r w:rsidR="00F2277E">
            <w:t>2</w:t>
          </w:r>
          <w:r w:rsidR="007C40F0">
            <w:t>3</w:t>
          </w:r>
        </w:p>
        <w:p w:rsidR="00930A73" w:rsidP="00930A73" w:rsidRDefault="00930A73">
          <w:r>
            <w:rPr>
              <w:b/>
              <w:bCs/>
              <w:noProof/>
            </w:rPr>
            <w:fldChar w:fldCharType="end"/>
          </w:r>
        </w:p>
      </w:sdtContent>
    </w:sdt>
    <w:p w:rsidRPr="00930A73" w:rsidR="00930A73" w:rsidP="00930A73" w:rsidRDefault="00930A73">
      <w:pPr>
        <w:pStyle w:val="Heading2"/>
        <w:rPr>
          <w:sz w:val="36"/>
          <w:szCs w:val="36"/>
        </w:rPr>
      </w:pPr>
      <w:bookmarkStart w:name="_Toc435781128" w:id="1"/>
      <w:r w:rsidRPr="00930A73">
        <w:rPr>
          <w:sz w:val="36"/>
          <w:szCs w:val="36"/>
        </w:rPr>
        <w:t>Glossa</w:t>
      </w:r>
      <w:r>
        <w:rPr>
          <w:sz w:val="36"/>
          <w:szCs w:val="36"/>
        </w:rPr>
        <w:t>ry of T</w:t>
      </w:r>
      <w:r w:rsidRPr="00930A73">
        <w:rPr>
          <w:sz w:val="36"/>
          <w:szCs w:val="36"/>
        </w:rPr>
        <w:t>erms</w:t>
      </w:r>
      <w:bookmarkEnd w:id="1"/>
    </w:p>
    <w:p w:rsidR="00930A73" w:rsidP="00930A73" w:rsidRDefault="00930A73"/>
    <w:p w:rsidRPr="00D93C5A" w:rsidR="00685794" w:rsidP="00685794" w:rsidRDefault="00685794">
      <w:pPr>
        <w:spacing w:after="0" w:line="240" w:lineRule="auto"/>
      </w:pPr>
      <w:r w:rsidRPr="00D93C5A">
        <w:t>Schools – this guidance uses the word schools to mean all state, free and academy schools in Hertfordshire that ha</w:t>
      </w:r>
      <w:r>
        <w:t>v</w:t>
      </w:r>
      <w:r w:rsidRPr="00D93C5A">
        <w:t>e chosen to use this guidance. This term also app</w:t>
      </w:r>
      <w:r>
        <w:t>l</w:t>
      </w:r>
      <w:r w:rsidRPr="00D93C5A">
        <w:t xml:space="preserve">ies to nurseries and early years settings. </w:t>
      </w:r>
    </w:p>
    <w:p w:rsidRPr="00A53EDB" w:rsidR="00685794" w:rsidP="00685794" w:rsidRDefault="00685794">
      <w:pPr>
        <w:tabs>
          <w:tab w:val="left" w:pos="7080"/>
        </w:tabs>
        <w:spacing w:after="0" w:line="240" w:lineRule="auto"/>
      </w:pPr>
      <w:r w:rsidRPr="00A53EDB">
        <w:tab/>
      </w:r>
    </w:p>
    <w:p w:rsidRPr="00A53EDB" w:rsidR="00685794" w:rsidP="00685794" w:rsidRDefault="00A53EDB">
      <w:pPr>
        <w:tabs>
          <w:tab w:val="left" w:pos="7080"/>
        </w:tabs>
        <w:spacing w:after="0" w:line="240" w:lineRule="auto"/>
      </w:pPr>
      <w:proofErr w:type="gramStart"/>
      <w:r w:rsidRPr="00A53EDB">
        <w:t>Public Health Nursing staff</w:t>
      </w:r>
      <w:r w:rsidRPr="00A53EDB" w:rsidR="00685794">
        <w:t>– individuals employed by Hertfordshire Community NHS Trust working in School Nursing Teams and Health Visiting.</w:t>
      </w:r>
      <w:proofErr w:type="gramEnd"/>
      <w:r w:rsidRPr="00A53EDB" w:rsidR="00685794">
        <w:t xml:space="preserve"> </w:t>
      </w:r>
      <w:proofErr w:type="gramStart"/>
      <w:r w:rsidRPr="00A53EDB" w:rsidR="00685794">
        <w:t>Staff include</w:t>
      </w:r>
      <w:proofErr w:type="gramEnd"/>
      <w:r w:rsidRPr="00A53EDB" w:rsidR="00685794">
        <w:t xml:space="preserve"> School Nurses, Health Visitors and Community Staff Nurses and Nursery Nurses.</w:t>
      </w:r>
    </w:p>
    <w:p w:rsidRPr="00D93C5A" w:rsidR="00685794" w:rsidP="00685794" w:rsidRDefault="00685794">
      <w:pPr>
        <w:spacing w:after="0" w:line="240" w:lineRule="auto"/>
      </w:pPr>
    </w:p>
    <w:p w:rsidRPr="005B7985" w:rsidR="00685794" w:rsidP="00685794" w:rsidRDefault="00685794">
      <w:pPr>
        <w:spacing w:line="240" w:lineRule="auto"/>
      </w:pPr>
      <w:r>
        <w:t>Anaphylaxis</w:t>
      </w:r>
      <w:r w:rsidR="008630B9">
        <w:t xml:space="preserve"> </w:t>
      </w:r>
      <w:r>
        <w:t xml:space="preserve">- </w:t>
      </w:r>
      <w:r w:rsidRPr="005B7985">
        <w:t xml:space="preserve">Anaphylaxis is an extreme and severe allergic reaction. The whole body is affected, often within minutes of exposure to the substance which causes the allergic reaction (allergen) but sometimes after </w:t>
      </w:r>
      <w:r>
        <w:t xml:space="preserve">several </w:t>
      </w:r>
      <w:r w:rsidRPr="005B7985">
        <w:t>hours.</w:t>
      </w:r>
    </w:p>
    <w:p w:rsidR="00930A73" w:rsidP="00930A73" w:rsidRDefault="00930A73"/>
    <w:p w:rsidR="0000708A" w:rsidP="0000708A" w:rsidRDefault="0000708A">
      <w:pPr>
        <w:pStyle w:val="EndBox"/>
      </w:pPr>
      <w:r w:rsidRPr="0000708A">
        <w:t xml:space="preserve"> </w:t>
      </w:r>
    </w:p>
    <w:p w:rsidR="00FF7614" w:rsidP="00FF7614" w:rsidRDefault="00685794">
      <w:pPr>
        <w:pStyle w:val="Heading1"/>
      </w:pPr>
      <w:bookmarkStart w:name="_Toc428814844" w:id="2"/>
      <w:bookmarkStart w:name="_Toc435781129" w:id="3"/>
      <w:r>
        <w:rPr>
          <w:rFonts w:cs="Arial"/>
        </w:rPr>
        <w:lastRenderedPageBreak/>
        <w:t>I</w:t>
      </w:r>
      <w:r w:rsidRPr="00B32F13" w:rsidR="0000708A">
        <w:rPr>
          <w:rFonts w:cs="Arial"/>
        </w:rPr>
        <w:t>ntroduction</w:t>
      </w:r>
      <w:bookmarkEnd w:id="2"/>
      <w:bookmarkEnd w:id="3"/>
      <w:r w:rsidRPr="00B32F13" w:rsidR="0000708A">
        <w:rPr>
          <w:rFonts w:cs="Arial"/>
        </w:rPr>
        <w:t xml:space="preserve"> </w:t>
      </w:r>
      <w:bookmarkStart w:name="_Toc328122777" w:id="4"/>
      <w:r w:rsidR="00FF7614">
        <w:t xml:space="preserve"> </w:t>
      </w:r>
      <w:bookmarkEnd w:id="4"/>
    </w:p>
    <w:p w:rsidRPr="00183510" w:rsidR="00FF7614" w:rsidP="00FF7614" w:rsidRDefault="00FF7614">
      <w:pPr>
        <w:spacing w:after="0" w:line="240" w:lineRule="auto"/>
        <w:jc w:val="both"/>
        <w:rPr>
          <w:rFonts w:cs="Arial"/>
          <w:b/>
        </w:rPr>
      </w:pPr>
      <w:r w:rsidRPr="00183510">
        <w:rPr>
          <w:rFonts w:cs="Arial"/>
          <w:b/>
        </w:rPr>
        <w:t>Rationale:</w:t>
      </w:r>
    </w:p>
    <w:p w:rsidR="00FF7614" w:rsidP="00FF7614" w:rsidRDefault="00FF7614">
      <w:pPr>
        <w:spacing w:after="0" w:line="240" w:lineRule="auto"/>
        <w:jc w:val="both"/>
        <w:rPr>
          <w:rFonts w:cs="Arial"/>
        </w:rPr>
      </w:pPr>
    </w:p>
    <w:p w:rsidR="00FF7614" w:rsidP="00FF7614" w:rsidRDefault="00FF7614">
      <w:pPr>
        <w:spacing w:after="0" w:line="240" w:lineRule="auto"/>
        <w:jc w:val="both"/>
        <w:rPr>
          <w:rFonts w:cs="Arial"/>
        </w:rPr>
      </w:pPr>
      <w:r>
        <w:rPr>
          <w:rFonts w:cs="Arial"/>
        </w:rPr>
        <w:t>This document has been set up to ensure a countywide approach to managing allergies in Hertfordshire schools.</w:t>
      </w:r>
    </w:p>
    <w:p w:rsidR="00FF7614" w:rsidP="00FF7614" w:rsidRDefault="00FF7614">
      <w:pPr>
        <w:spacing w:after="0" w:line="240" w:lineRule="auto"/>
        <w:jc w:val="both"/>
        <w:rPr>
          <w:rFonts w:cs="Arial"/>
        </w:rPr>
      </w:pPr>
    </w:p>
    <w:p w:rsidR="00FF7614" w:rsidP="00FF7614" w:rsidRDefault="00FF7614">
      <w:pPr>
        <w:spacing w:after="0" w:line="240" w:lineRule="auto"/>
        <w:jc w:val="both"/>
        <w:rPr>
          <w:rFonts w:cs="Arial"/>
        </w:rPr>
      </w:pPr>
    </w:p>
    <w:p w:rsidRPr="00D93C5A" w:rsidR="00FF7614" w:rsidP="00FF7614" w:rsidRDefault="00FF7614">
      <w:pPr>
        <w:jc w:val="both"/>
        <w:rPr>
          <w:rFonts w:cs="Arial"/>
          <w:b/>
          <w:bCs/>
          <w:u w:val="single"/>
          <w:lang w:val="en-US" w:eastAsia="en-US"/>
        </w:rPr>
      </w:pPr>
      <w:r w:rsidRPr="00ED6EC6">
        <w:rPr>
          <w:rFonts w:cs="Arial"/>
          <w:b/>
          <w:bCs/>
          <w:u w:val="single"/>
          <w:lang w:val="en-US" w:eastAsia="en-US"/>
        </w:rPr>
        <w:t>Person</w:t>
      </w:r>
      <w:r>
        <w:rPr>
          <w:rFonts w:cs="Arial"/>
          <w:b/>
          <w:bCs/>
          <w:u w:val="single"/>
          <w:lang w:val="en-US" w:eastAsia="en-US"/>
        </w:rPr>
        <w:t>s operating under this guidance</w:t>
      </w:r>
      <w:r w:rsidRPr="00ED6EC6">
        <w:rPr>
          <w:rFonts w:cs="Arial"/>
          <w:b/>
          <w:bCs/>
          <w:u w:val="single"/>
          <w:lang w:val="en-US" w:eastAsia="en-US"/>
        </w:rPr>
        <w:t xml:space="preserve"> are as follows:</w:t>
      </w:r>
    </w:p>
    <w:p w:rsidR="00FF7614" w:rsidP="00FF7614" w:rsidRDefault="00FF7614">
      <w:pPr>
        <w:numPr>
          <w:ilvl w:val="0"/>
          <w:numId w:val="8"/>
        </w:numPr>
        <w:spacing w:after="0" w:line="240" w:lineRule="auto"/>
        <w:jc w:val="both"/>
        <w:rPr>
          <w:rFonts w:cs="Arial"/>
          <w:lang w:val="en-US" w:eastAsia="en-US"/>
        </w:rPr>
      </w:pPr>
      <w:r w:rsidRPr="006C08C5">
        <w:rPr>
          <w:rFonts w:cs="Arial"/>
          <w:lang w:val="en-US" w:eastAsia="en-US"/>
        </w:rPr>
        <w:t>Hertfordshire Community NHS Trust (HCT)</w:t>
      </w:r>
    </w:p>
    <w:p w:rsidRPr="00ED6EC6" w:rsidR="00FF7614" w:rsidP="00FF7614" w:rsidRDefault="00FF7614">
      <w:pPr>
        <w:numPr>
          <w:ilvl w:val="0"/>
          <w:numId w:val="8"/>
        </w:numPr>
        <w:spacing w:after="0" w:line="240" w:lineRule="auto"/>
        <w:jc w:val="both"/>
        <w:rPr>
          <w:rFonts w:cs="Arial"/>
          <w:lang w:val="en-US" w:eastAsia="en-US"/>
        </w:rPr>
      </w:pPr>
      <w:r w:rsidRPr="00ED6EC6">
        <w:rPr>
          <w:rFonts w:cs="Arial"/>
          <w:lang w:val="en-US" w:eastAsia="en-US"/>
        </w:rPr>
        <w:t>Doctors</w:t>
      </w:r>
    </w:p>
    <w:p w:rsidRPr="00ED6EC6" w:rsidR="00FF7614" w:rsidP="00FF7614" w:rsidRDefault="00FF7614">
      <w:pPr>
        <w:numPr>
          <w:ilvl w:val="0"/>
          <w:numId w:val="8"/>
        </w:numPr>
        <w:spacing w:after="0" w:line="240" w:lineRule="auto"/>
        <w:jc w:val="both"/>
        <w:rPr>
          <w:rFonts w:cs="Arial"/>
          <w:lang w:val="en-US" w:eastAsia="en-US"/>
        </w:rPr>
      </w:pPr>
      <w:r w:rsidRPr="00ED6EC6">
        <w:rPr>
          <w:rFonts w:cs="Arial"/>
          <w:lang w:val="en-US" w:eastAsia="en-US"/>
        </w:rPr>
        <w:t>Teachers</w:t>
      </w:r>
    </w:p>
    <w:p w:rsidRPr="00ED6EC6" w:rsidR="00FF7614" w:rsidP="00FF7614" w:rsidRDefault="00FF7614">
      <w:pPr>
        <w:numPr>
          <w:ilvl w:val="0"/>
          <w:numId w:val="8"/>
        </w:numPr>
        <w:spacing w:after="0" w:line="240" w:lineRule="auto"/>
        <w:jc w:val="both"/>
        <w:rPr>
          <w:rFonts w:cs="Arial"/>
          <w:lang w:val="en-US" w:eastAsia="en-US"/>
        </w:rPr>
      </w:pPr>
      <w:r w:rsidRPr="00ED6EC6">
        <w:rPr>
          <w:rFonts w:cs="Arial"/>
          <w:lang w:val="en-US" w:eastAsia="en-US"/>
        </w:rPr>
        <w:t>School/nursery support staff</w:t>
      </w:r>
    </w:p>
    <w:p w:rsidRPr="00ED6EC6" w:rsidR="00FF7614" w:rsidP="00FF7614" w:rsidRDefault="00FF7614">
      <w:pPr>
        <w:numPr>
          <w:ilvl w:val="0"/>
          <w:numId w:val="8"/>
        </w:numPr>
        <w:spacing w:after="0" w:line="240" w:lineRule="auto"/>
        <w:jc w:val="both"/>
        <w:rPr>
          <w:rFonts w:cs="Arial"/>
          <w:lang w:val="en-US" w:eastAsia="en-US"/>
        </w:rPr>
      </w:pPr>
      <w:r w:rsidRPr="00ED6EC6">
        <w:rPr>
          <w:rFonts w:cs="Arial"/>
          <w:lang w:val="en-US" w:eastAsia="en-US"/>
        </w:rPr>
        <w:t>Parents/</w:t>
      </w:r>
      <w:proofErr w:type="spellStart"/>
      <w:r w:rsidRPr="00ED6EC6">
        <w:rPr>
          <w:rFonts w:cs="Arial"/>
          <w:lang w:val="en-US" w:eastAsia="en-US"/>
        </w:rPr>
        <w:t>carer</w:t>
      </w:r>
      <w:r>
        <w:rPr>
          <w:rFonts w:cs="Arial"/>
          <w:lang w:val="en-US" w:eastAsia="en-US"/>
        </w:rPr>
        <w:t>s</w:t>
      </w:r>
      <w:proofErr w:type="spellEnd"/>
    </w:p>
    <w:p w:rsidRPr="005841C2" w:rsidR="00685794" w:rsidP="00685794" w:rsidRDefault="00FF7614">
      <w:pPr>
        <w:numPr>
          <w:ilvl w:val="0"/>
          <w:numId w:val="8"/>
        </w:numPr>
        <w:spacing w:after="0" w:line="240" w:lineRule="auto"/>
        <w:jc w:val="both"/>
        <w:rPr>
          <w:rFonts w:cs="Arial"/>
        </w:rPr>
      </w:pPr>
      <w:r w:rsidRPr="005841C2">
        <w:rPr>
          <w:rFonts w:cs="Arial"/>
          <w:lang w:val="en-US" w:eastAsia="en-US"/>
        </w:rPr>
        <w:t>Children /young pe</w:t>
      </w:r>
      <w:r w:rsidRPr="005841C2" w:rsidR="005841C2">
        <w:rPr>
          <w:rFonts w:cs="Arial"/>
          <w:lang w:val="en-US" w:eastAsia="en-US"/>
        </w:rPr>
        <w:t>o</w:t>
      </w:r>
      <w:r w:rsidRPr="005841C2">
        <w:rPr>
          <w:rFonts w:cs="Arial"/>
          <w:lang w:val="en-US" w:eastAsia="en-US"/>
        </w:rPr>
        <w:t>ple with allergies</w:t>
      </w:r>
    </w:p>
    <w:p w:rsidRPr="00685794" w:rsidR="00685794" w:rsidP="00685794" w:rsidRDefault="00685794"/>
    <w:p w:rsidR="00685794" w:rsidP="00685794" w:rsidRDefault="00685794">
      <w:pPr>
        <w:rPr>
          <w:rFonts w:cs="Arial"/>
          <w:b/>
          <w:bCs/>
        </w:rPr>
      </w:pPr>
      <w:r w:rsidRPr="002A091B">
        <w:rPr>
          <w:rFonts w:cs="Arial"/>
          <w:b/>
          <w:bCs/>
          <w:u w:val="single"/>
        </w:rPr>
        <w:t>The following roles and responsibilities have been identified</w:t>
      </w:r>
      <w:r w:rsidRPr="002A091B">
        <w:rPr>
          <w:rFonts w:cs="Arial"/>
          <w:b/>
          <w:bCs/>
        </w:rPr>
        <w:t xml:space="preserve"> </w:t>
      </w:r>
    </w:p>
    <w:p w:rsidR="00685794" w:rsidP="00F62995" w:rsidRDefault="00685794">
      <w:pPr>
        <w:rPr>
          <w:rFonts w:cs="Arial"/>
          <w:b/>
          <w:bCs/>
          <w:sz w:val="20"/>
          <w:szCs w:val="20"/>
        </w:rPr>
      </w:pPr>
      <w:proofErr w:type="gramStart"/>
      <w:r w:rsidRPr="002C2A47">
        <w:rPr>
          <w:rFonts w:cs="Arial"/>
          <w:b/>
          <w:bCs/>
          <w:sz w:val="20"/>
          <w:szCs w:val="20"/>
        </w:rPr>
        <w:t xml:space="preserve">Adapted from </w:t>
      </w:r>
      <w:r w:rsidR="005C4BF7">
        <w:rPr>
          <w:rFonts w:cs="Arial"/>
          <w:b/>
          <w:bCs/>
          <w:sz w:val="20"/>
          <w:szCs w:val="20"/>
        </w:rPr>
        <w:t>Anaphylaxis Campaign (2018</w:t>
      </w:r>
      <w:r>
        <w:rPr>
          <w:rFonts w:cs="Arial"/>
          <w:b/>
          <w:bCs/>
          <w:sz w:val="20"/>
          <w:szCs w:val="20"/>
        </w:rPr>
        <w:t>) FAQ in Schools.</w:t>
      </w:r>
      <w:proofErr w:type="gramEnd"/>
      <w:r>
        <w:rPr>
          <w:rFonts w:cs="Arial"/>
          <w:b/>
          <w:bCs/>
          <w:sz w:val="20"/>
          <w:szCs w:val="20"/>
        </w:rPr>
        <w:t xml:space="preserve"> </w:t>
      </w:r>
    </w:p>
    <w:p w:rsidR="005C4BF7" w:rsidP="00F62995" w:rsidRDefault="00414A08">
      <w:pPr>
        <w:rPr>
          <w:rFonts w:cs="Arial"/>
          <w:b/>
          <w:bCs/>
        </w:rPr>
      </w:pPr>
      <w:hyperlink w:history="1" r:id="rId12">
        <w:r w:rsidRPr="005C4BF7" w:rsidR="005C4BF7">
          <w:rPr>
            <w:rStyle w:val="Hyperlink"/>
            <w:rFonts w:cs="Arial"/>
            <w:b/>
            <w:bCs/>
          </w:rPr>
          <w:t>https://www.anaphylaxis.org.uk/wp-content/uploads/2019/07/Frequently-Asked-Questions-in-Schools-Factsheet-Jan-2018.pdf</w:t>
        </w:r>
      </w:hyperlink>
    </w:p>
    <w:p w:rsidRPr="002A091B" w:rsidR="00F62995" w:rsidP="00F62995" w:rsidRDefault="00F62995">
      <w:pPr>
        <w:rPr>
          <w:rFonts w:cs="Arial"/>
          <w:b/>
          <w:bCs/>
        </w:rPr>
      </w:pPr>
      <w:r w:rsidRPr="002A091B">
        <w:rPr>
          <w:rFonts w:cs="Arial"/>
          <w:b/>
          <w:bCs/>
        </w:rPr>
        <w:t>School</w:t>
      </w:r>
      <w:r>
        <w:rPr>
          <w:rFonts w:cs="Arial"/>
          <w:b/>
          <w:bCs/>
        </w:rPr>
        <w:t>s</w:t>
      </w:r>
    </w:p>
    <w:p w:rsidRPr="00DD0118" w:rsidR="00685794" w:rsidP="005C4BF7" w:rsidRDefault="00685794">
      <w:pPr>
        <w:pStyle w:val="ListParagraph"/>
        <w:numPr>
          <w:ilvl w:val="0"/>
          <w:numId w:val="21"/>
        </w:numPr>
        <w:rPr>
          <w:rFonts w:cs="Arial"/>
          <w:color w:val="000000"/>
        </w:rPr>
      </w:pPr>
      <w:r>
        <w:rPr>
          <w:rFonts w:cs="Arial"/>
          <w:color w:val="000000"/>
        </w:rPr>
        <w:t>Ensure School S</w:t>
      </w:r>
      <w:r w:rsidRPr="00DD0118">
        <w:rPr>
          <w:rFonts w:cs="Arial"/>
          <w:color w:val="000000"/>
        </w:rPr>
        <w:t xml:space="preserve">taff have received training in managing severe allergies in schools, including how to use an adrenaline auto injector. </w:t>
      </w:r>
      <w:r w:rsidR="005C4BF7">
        <w:rPr>
          <w:rFonts w:cs="Arial"/>
          <w:color w:val="000000"/>
        </w:rPr>
        <w:t xml:space="preserve">This can be accessed </w:t>
      </w:r>
      <w:proofErr w:type="spellStart"/>
      <w:r w:rsidR="005C4BF7">
        <w:rPr>
          <w:rFonts w:cs="Arial"/>
          <w:color w:val="000000"/>
        </w:rPr>
        <w:t>though</w:t>
      </w:r>
      <w:proofErr w:type="spellEnd"/>
      <w:r w:rsidR="005C4BF7">
        <w:rPr>
          <w:rFonts w:cs="Arial"/>
          <w:color w:val="000000"/>
        </w:rPr>
        <w:t xml:space="preserve"> t</w:t>
      </w:r>
      <w:r w:rsidRPr="005C4BF7" w:rsidR="005C4BF7">
        <w:rPr>
          <w:rFonts w:cs="Arial"/>
          <w:color w:val="000000"/>
        </w:rPr>
        <w:t>he Anaphylaxis Campaign online training through its</w:t>
      </w:r>
      <w:r w:rsidR="005C4BF7">
        <w:rPr>
          <w:rFonts w:cs="Arial"/>
          <w:color w:val="000000"/>
        </w:rPr>
        <w:t xml:space="preserve"> </w:t>
      </w:r>
      <w:proofErr w:type="spellStart"/>
      <w:r w:rsidR="005C4BF7">
        <w:rPr>
          <w:rFonts w:cs="Arial"/>
          <w:color w:val="000000"/>
        </w:rPr>
        <w:t>AllergyWise</w:t>
      </w:r>
      <w:proofErr w:type="spellEnd"/>
      <w:r w:rsidR="005C4BF7">
        <w:rPr>
          <w:rFonts w:cs="Arial"/>
          <w:color w:val="000000"/>
        </w:rPr>
        <w:t xml:space="preserve"> training programme – </w:t>
      </w:r>
      <w:hyperlink w:history="1" r:id="rId13">
        <w:r w:rsidRPr="007841BC" w:rsidR="007841BC">
          <w:rPr>
            <w:rStyle w:val="Hyperlink"/>
            <w:rFonts w:cs="Arial"/>
          </w:rPr>
          <w:t>https://www.allergywise.org.uk/</w:t>
        </w:r>
      </w:hyperlink>
    </w:p>
    <w:p w:rsidR="00685794" w:rsidP="00685794" w:rsidRDefault="00685794">
      <w:pPr>
        <w:pStyle w:val="Default0"/>
        <w:numPr>
          <w:ilvl w:val="0"/>
          <w:numId w:val="21"/>
        </w:numPr>
        <w:spacing w:after="55"/>
      </w:pPr>
      <w:r w:rsidRPr="00DD0118">
        <w:t xml:space="preserve">Review health records submitted by parents annually </w:t>
      </w:r>
    </w:p>
    <w:p w:rsidRPr="00DD0118" w:rsidR="00685794" w:rsidP="00685794" w:rsidRDefault="00685794">
      <w:pPr>
        <w:pStyle w:val="Default0"/>
        <w:spacing w:after="55"/>
        <w:ind w:left="720"/>
      </w:pPr>
    </w:p>
    <w:p w:rsidR="00685794" w:rsidP="00685794" w:rsidRDefault="00685794">
      <w:pPr>
        <w:pStyle w:val="Default0"/>
        <w:numPr>
          <w:ilvl w:val="0"/>
          <w:numId w:val="21"/>
        </w:numPr>
        <w:spacing w:after="55"/>
      </w:pPr>
      <w:r w:rsidRPr="00DD0118">
        <w:t xml:space="preserve">Identify a core team to work with parents to establish prevention and treatment strategies. </w:t>
      </w:r>
    </w:p>
    <w:p w:rsidR="00685794" w:rsidP="00685794" w:rsidRDefault="00685794">
      <w:pPr>
        <w:pStyle w:val="Default0"/>
        <w:spacing w:after="55"/>
        <w:ind w:left="720"/>
      </w:pPr>
    </w:p>
    <w:p w:rsidR="00685794" w:rsidP="00685794" w:rsidRDefault="00685794">
      <w:pPr>
        <w:pStyle w:val="Default0"/>
        <w:numPr>
          <w:ilvl w:val="0"/>
          <w:numId w:val="21"/>
        </w:numPr>
        <w:spacing w:after="55"/>
      </w:pPr>
      <w:r w:rsidRPr="00DD0118">
        <w:t xml:space="preserve">Ensure that catering supervisors are aware of an allergic child's requirements. </w:t>
      </w:r>
    </w:p>
    <w:p w:rsidR="00577873" w:rsidP="00577873" w:rsidRDefault="00577873">
      <w:pPr>
        <w:pStyle w:val="ListParagraph"/>
        <w:numPr>
          <w:ilvl w:val="0"/>
          <w:numId w:val="0"/>
        </w:numPr>
        <w:ind w:left="720"/>
      </w:pPr>
    </w:p>
    <w:p w:rsidR="00685794" w:rsidP="00685794" w:rsidRDefault="00685794">
      <w:pPr>
        <w:pStyle w:val="Default0"/>
        <w:numPr>
          <w:ilvl w:val="0"/>
          <w:numId w:val="21"/>
        </w:numPr>
        <w:spacing w:after="55"/>
      </w:pPr>
      <w:r w:rsidRPr="00DD0118">
        <w:t>Ensure tables are cleaned thoroughly before and after eating. Remind children to wash their hands.</w:t>
      </w:r>
    </w:p>
    <w:p w:rsidRPr="00DD0118" w:rsidR="00685794" w:rsidP="007E26E1" w:rsidRDefault="00685794">
      <w:pPr>
        <w:pStyle w:val="Default0"/>
        <w:spacing w:after="55"/>
        <w:ind w:left="720"/>
      </w:pPr>
    </w:p>
    <w:p w:rsidR="00685794" w:rsidP="00685794" w:rsidRDefault="00685794">
      <w:pPr>
        <w:pStyle w:val="Default0"/>
        <w:numPr>
          <w:ilvl w:val="0"/>
          <w:numId w:val="21"/>
        </w:numPr>
        <w:spacing w:after="55"/>
      </w:pPr>
      <w:r w:rsidRPr="00DD0118">
        <w:t>Ensure the cooks a</w:t>
      </w:r>
      <w:r>
        <w:t>nd lunch time staff all know children affected by allergy.</w:t>
      </w:r>
    </w:p>
    <w:p w:rsidRPr="00DD0118" w:rsidR="00685794" w:rsidP="007E26E1" w:rsidRDefault="00685794">
      <w:pPr>
        <w:pStyle w:val="Default0"/>
        <w:spacing w:after="55"/>
        <w:ind w:left="360"/>
      </w:pPr>
    </w:p>
    <w:p w:rsidRPr="00DD0118" w:rsidR="00685794" w:rsidP="00685794" w:rsidRDefault="00685794">
      <w:pPr>
        <w:pStyle w:val="ListParagraph"/>
        <w:numPr>
          <w:ilvl w:val="0"/>
          <w:numId w:val="21"/>
        </w:numPr>
        <w:rPr>
          <w:rFonts w:cs="Arial"/>
          <w:color w:val="000000"/>
        </w:rPr>
      </w:pPr>
      <w:r w:rsidRPr="00DD0118">
        <w:rPr>
          <w:rFonts w:cs="Arial"/>
          <w:color w:val="000000"/>
        </w:rPr>
        <w:t>Include food-allergic children in school activities. Pupils should not be excluded based on their allergy. School activities should be designed and developed to ensure the inclusion of food allergic pupils</w:t>
      </w:r>
      <w:r>
        <w:rPr>
          <w:rFonts w:cs="Arial"/>
          <w:color w:val="000000"/>
        </w:rPr>
        <w:t>.</w:t>
      </w:r>
    </w:p>
    <w:p w:rsidR="00685794" w:rsidP="00685794" w:rsidRDefault="00685794">
      <w:pPr>
        <w:pStyle w:val="Default0"/>
        <w:numPr>
          <w:ilvl w:val="0"/>
          <w:numId w:val="21"/>
        </w:numPr>
        <w:spacing w:after="55"/>
      </w:pPr>
      <w:r w:rsidRPr="00DD0118">
        <w:lastRenderedPageBreak/>
        <w:t>Ensure all staff can recognise symptoms; know what to do in an emergency, and work to eliminate the use of allergens in the allergic pupil’s meals, educational tools, arts and crafts projects</w:t>
      </w:r>
      <w:r>
        <w:t>.</w:t>
      </w:r>
      <w:r w:rsidRPr="00DD0118">
        <w:t xml:space="preserve"> </w:t>
      </w:r>
    </w:p>
    <w:p w:rsidRPr="00DD0118" w:rsidR="007E26E1" w:rsidP="007E26E1" w:rsidRDefault="007E26E1">
      <w:pPr>
        <w:pStyle w:val="Default0"/>
        <w:spacing w:after="55"/>
        <w:ind w:left="720"/>
      </w:pPr>
    </w:p>
    <w:p w:rsidR="00F62995" w:rsidP="007E0281" w:rsidRDefault="00F62995">
      <w:pPr>
        <w:numPr>
          <w:ilvl w:val="0"/>
          <w:numId w:val="21"/>
        </w:numPr>
        <w:spacing w:after="0" w:line="240" w:lineRule="auto"/>
        <w:rPr>
          <w:rFonts w:cs="Arial"/>
        </w:rPr>
      </w:pPr>
      <w:r>
        <w:rPr>
          <w:rFonts w:cs="Arial"/>
        </w:rPr>
        <w:t>Provide</w:t>
      </w:r>
      <w:r w:rsidRPr="002A091B">
        <w:rPr>
          <w:rFonts w:cs="Arial"/>
        </w:rPr>
        <w:t xml:space="preserve"> indemnity</w:t>
      </w:r>
      <w:r>
        <w:rPr>
          <w:rFonts w:cs="Arial"/>
        </w:rPr>
        <w:t xml:space="preserve"> insurance</w:t>
      </w:r>
      <w:r w:rsidRPr="002A091B">
        <w:rPr>
          <w:rFonts w:cs="Arial"/>
        </w:rPr>
        <w:t xml:space="preserve"> for teachers and other school staff who volunteer to administer medication to pupils with asthma who need help.</w:t>
      </w:r>
    </w:p>
    <w:p w:rsidR="00685794" w:rsidP="00685794" w:rsidRDefault="00685794">
      <w:pPr>
        <w:spacing w:after="0" w:line="240" w:lineRule="auto"/>
        <w:ind w:left="720"/>
        <w:rPr>
          <w:rFonts w:cs="Arial"/>
        </w:rPr>
      </w:pPr>
    </w:p>
    <w:p w:rsidR="007E26E1" w:rsidP="007E26E1" w:rsidRDefault="00685794">
      <w:pPr>
        <w:pStyle w:val="Default0"/>
        <w:numPr>
          <w:ilvl w:val="0"/>
          <w:numId w:val="21"/>
        </w:numPr>
        <w:spacing w:after="55"/>
      </w:pPr>
      <w:r w:rsidRPr="00DD0118">
        <w:t>Ensure that medications are appropriately stored, and easily accessible in a secure location (but not locked away) central to designated staff members</w:t>
      </w:r>
      <w:r w:rsidR="007E26E1">
        <w:t>.</w:t>
      </w:r>
    </w:p>
    <w:p w:rsidR="007E26E1" w:rsidP="007E26E1" w:rsidRDefault="007E26E1">
      <w:pPr>
        <w:pStyle w:val="Default0"/>
        <w:spacing w:after="55"/>
        <w:ind w:left="720"/>
      </w:pPr>
    </w:p>
    <w:p w:rsidRPr="00685794" w:rsidR="00685794" w:rsidP="00685794" w:rsidRDefault="00685794">
      <w:pPr>
        <w:pStyle w:val="Default0"/>
        <w:numPr>
          <w:ilvl w:val="0"/>
          <w:numId w:val="21"/>
        </w:numPr>
      </w:pPr>
      <w:proofErr w:type="gramStart"/>
      <w:r w:rsidRPr="00685794">
        <w:t>Review policies after an allergic reaction has</w:t>
      </w:r>
      <w:proofErr w:type="gramEnd"/>
      <w:r w:rsidRPr="00685794">
        <w:t xml:space="preserve"> occurred. </w:t>
      </w:r>
    </w:p>
    <w:p w:rsidR="007E26E1" w:rsidP="00685794" w:rsidRDefault="007E26E1">
      <w:pPr>
        <w:rPr>
          <w:rFonts w:cs="Arial"/>
          <w:b/>
          <w:bCs/>
        </w:rPr>
      </w:pPr>
    </w:p>
    <w:p w:rsidRPr="002A091B" w:rsidR="00685794" w:rsidP="00685794" w:rsidRDefault="00685794">
      <w:pPr>
        <w:rPr>
          <w:rFonts w:cs="Arial"/>
          <w:b/>
          <w:bCs/>
          <w:sz w:val="28"/>
        </w:rPr>
      </w:pPr>
      <w:r w:rsidRPr="002A091B">
        <w:rPr>
          <w:rFonts w:cs="Arial"/>
          <w:b/>
          <w:bCs/>
        </w:rPr>
        <w:t>The Parent</w:t>
      </w:r>
      <w:r w:rsidR="007E26E1">
        <w:rPr>
          <w:rFonts w:cs="Arial"/>
          <w:b/>
          <w:bCs/>
        </w:rPr>
        <w:t>s/ Carers of P</w:t>
      </w:r>
      <w:r>
        <w:rPr>
          <w:rFonts w:cs="Arial"/>
          <w:b/>
          <w:bCs/>
        </w:rPr>
        <w:t>upils with Allergies</w:t>
      </w:r>
    </w:p>
    <w:p w:rsidR="00685794" w:rsidP="00685794" w:rsidRDefault="00685794">
      <w:pPr>
        <w:pStyle w:val="Default0"/>
        <w:numPr>
          <w:ilvl w:val="0"/>
          <w:numId w:val="34"/>
        </w:numPr>
        <w:spacing w:after="57"/>
      </w:pPr>
      <w:r w:rsidRPr="00DD0118">
        <w:t xml:space="preserve">Should notify the school of the child’s allergies. Ensure there is clear communication. </w:t>
      </w:r>
    </w:p>
    <w:p w:rsidRPr="00DD0118" w:rsidR="007E26E1" w:rsidP="007E26E1" w:rsidRDefault="007E26E1">
      <w:pPr>
        <w:pStyle w:val="Default0"/>
        <w:spacing w:after="57"/>
        <w:ind w:left="720"/>
      </w:pPr>
    </w:p>
    <w:p w:rsidR="00685794" w:rsidP="00685794" w:rsidRDefault="00685794">
      <w:pPr>
        <w:pStyle w:val="Default0"/>
        <w:numPr>
          <w:ilvl w:val="0"/>
          <w:numId w:val="34"/>
        </w:numPr>
        <w:spacing w:after="57"/>
      </w:pPr>
      <w:r w:rsidRPr="00DD0118">
        <w:t xml:space="preserve">Work with the school to develop a plan that accommodates the child’s needs throughout the school including in the classroom, in dining areas, in after-school programmes, during school sponsored activities and on the school bus. </w:t>
      </w:r>
    </w:p>
    <w:p w:rsidRPr="00DD0118" w:rsidR="007E26E1" w:rsidP="007E26E1" w:rsidRDefault="007E26E1">
      <w:pPr>
        <w:pStyle w:val="Default0"/>
        <w:spacing w:after="57"/>
        <w:ind w:left="720"/>
      </w:pPr>
    </w:p>
    <w:p w:rsidRPr="00A01779" w:rsidR="00685794" w:rsidP="00685794" w:rsidRDefault="00685794">
      <w:pPr>
        <w:pStyle w:val="Default0"/>
        <w:numPr>
          <w:ilvl w:val="0"/>
          <w:numId w:val="34"/>
        </w:numPr>
        <w:spacing w:after="57"/>
        <w:rPr>
          <w:color w:val="auto"/>
        </w:rPr>
      </w:pPr>
      <w:r w:rsidRPr="00A01779">
        <w:rPr>
          <w:color w:val="auto"/>
        </w:rPr>
        <w:t xml:space="preserve">Provide written medical documentation, instructions and medications as directed by a doctor. </w:t>
      </w:r>
    </w:p>
    <w:p w:rsidRPr="00A01779" w:rsidR="007E26E1" w:rsidP="005C3E91" w:rsidRDefault="007E26E1">
      <w:pPr>
        <w:pStyle w:val="Default0"/>
        <w:spacing w:after="57"/>
        <w:ind w:left="720"/>
        <w:rPr>
          <w:color w:val="auto"/>
        </w:rPr>
      </w:pPr>
    </w:p>
    <w:p w:rsidRPr="00A01779" w:rsidR="00685794" w:rsidP="00685794" w:rsidRDefault="00685794">
      <w:pPr>
        <w:pStyle w:val="Default0"/>
        <w:numPr>
          <w:ilvl w:val="0"/>
          <w:numId w:val="34"/>
        </w:numPr>
        <w:spacing w:after="57"/>
        <w:rPr>
          <w:color w:val="auto"/>
        </w:rPr>
      </w:pPr>
      <w:r w:rsidRPr="00A01779">
        <w:rPr>
          <w:color w:val="auto"/>
        </w:rPr>
        <w:t xml:space="preserve">Replace medications after use or upon expiry. </w:t>
      </w:r>
      <w:proofErr w:type="spellStart"/>
      <w:r w:rsidRPr="00A01779" w:rsidR="00A01779">
        <w:rPr>
          <w:color w:val="auto"/>
        </w:rPr>
        <w:t>Autoinjectors</w:t>
      </w:r>
      <w:proofErr w:type="spellEnd"/>
      <w:r w:rsidRPr="00A01779" w:rsidR="00A01779">
        <w:rPr>
          <w:color w:val="auto"/>
        </w:rPr>
        <w:t xml:space="preserve"> </w:t>
      </w:r>
      <w:r w:rsidRPr="00A01779">
        <w:rPr>
          <w:color w:val="auto"/>
        </w:rPr>
        <w:t xml:space="preserve">should be checked </w:t>
      </w:r>
      <w:r w:rsidRPr="00A01779" w:rsidR="00A01779">
        <w:rPr>
          <w:color w:val="auto"/>
        </w:rPr>
        <w:t xml:space="preserve">regularly </w:t>
      </w:r>
      <w:r w:rsidRPr="00A01779">
        <w:rPr>
          <w:color w:val="auto"/>
        </w:rPr>
        <w:t xml:space="preserve">to ensure they are stored correctly, are still in date, and ready for use. </w:t>
      </w:r>
    </w:p>
    <w:p w:rsidRPr="00DD0118" w:rsidR="007E26E1" w:rsidP="007E26E1" w:rsidRDefault="007E26E1">
      <w:pPr>
        <w:pStyle w:val="Default0"/>
        <w:spacing w:after="57"/>
        <w:ind w:left="720"/>
      </w:pPr>
    </w:p>
    <w:p w:rsidR="00685794" w:rsidP="00685794" w:rsidRDefault="00685794">
      <w:pPr>
        <w:pStyle w:val="Default0"/>
        <w:numPr>
          <w:ilvl w:val="0"/>
          <w:numId w:val="34"/>
        </w:numPr>
        <w:spacing w:after="57"/>
      </w:pPr>
      <w:r w:rsidRPr="00DD0118">
        <w:t xml:space="preserve">Educate the child in allergy self-management, including what foods are safe and unsafe, strategies for avoiding allergens, how to spot symptoms of allergy, how and when to tell an adult of any reaction, and how to read food labels. </w:t>
      </w:r>
    </w:p>
    <w:p w:rsidRPr="00DD0118" w:rsidR="007E26E1" w:rsidP="007E26E1" w:rsidRDefault="007E26E1">
      <w:pPr>
        <w:pStyle w:val="Default0"/>
        <w:spacing w:after="57"/>
        <w:ind w:left="720"/>
      </w:pPr>
    </w:p>
    <w:p w:rsidR="00685794" w:rsidP="00685794" w:rsidRDefault="00685794">
      <w:pPr>
        <w:pStyle w:val="Default0"/>
        <w:numPr>
          <w:ilvl w:val="0"/>
          <w:numId w:val="34"/>
        </w:numPr>
        <w:spacing w:after="57"/>
      </w:pPr>
      <w:r>
        <w:t>Provide a stock</w:t>
      </w:r>
      <w:r w:rsidRPr="00DD0118">
        <w:t xml:space="preserve"> of safe snacks for special school events (to be stored in school) and periodically check its supply and freshness. </w:t>
      </w:r>
    </w:p>
    <w:p w:rsidRPr="00DD0118" w:rsidR="007E26E1" w:rsidP="007E26E1" w:rsidRDefault="007E26E1">
      <w:pPr>
        <w:pStyle w:val="Default0"/>
        <w:spacing w:after="57"/>
        <w:ind w:left="720"/>
      </w:pPr>
    </w:p>
    <w:p w:rsidRPr="00A01779" w:rsidR="00933425" w:rsidP="00F62995" w:rsidRDefault="00685794">
      <w:pPr>
        <w:pStyle w:val="Default0"/>
        <w:numPr>
          <w:ilvl w:val="0"/>
          <w:numId w:val="34"/>
        </w:numPr>
        <w:spacing w:after="57"/>
        <w:rPr>
          <w:b/>
          <w:bCs/>
        </w:rPr>
      </w:pPr>
      <w:r w:rsidRPr="00DD0118">
        <w:t xml:space="preserve">Review policies and procedures with the school staff, school nurse, the child’s doctor and the child (if age appropriate) after a reaction has occurred and annually before each school year. </w:t>
      </w:r>
    </w:p>
    <w:p w:rsidRPr="00A01779" w:rsidR="00A01779" w:rsidP="00A01779" w:rsidRDefault="00A01779">
      <w:pPr>
        <w:pStyle w:val="ListParagraph"/>
        <w:numPr>
          <w:ilvl w:val="0"/>
          <w:numId w:val="0"/>
        </w:numPr>
        <w:ind w:left="720"/>
        <w:rPr>
          <w:b/>
          <w:bCs/>
        </w:rPr>
      </w:pPr>
    </w:p>
    <w:p w:rsidRPr="007841BC" w:rsidR="005C4BF7" w:rsidP="005C4BF7" w:rsidRDefault="005C4BF7">
      <w:pPr>
        <w:pStyle w:val="ListParagraph"/>
        <w:rPr>
          <w:bCs/>
        </w:rPr>
      </w:pPr>
      <w:r w:rsidRPr="007841BC">
        <w:rPr>
          <w:bCs/>
        </w:rPr>
        <w:t xml:space="preserve">Encourage the school to purchase a spare pen, as allowed under the October 2017 legislation. </w:t>
      </w:r>
    </w:p>
    <w:p w:rsidRPr="005C4BF7" w:rsidR="005C4BF7" w:rsidP="005C4BF7" w:rsidRDefault="005C4BF7">
      <w:pPr>
        <w:pStyle w:val="Default0"/>
        <w:spacing w:after="57"/>
        <w:rPr>
          <w:b/>
          <w:bCs/>
        </w:rPr>
      </w:pPr>
    </w:p>
    <w:p w:rsidRPr="002A091B" w:rsidR="00F62995" w:rsidP="00F62995" w:rsidRDefault="00685794">
      <w:pPr>
        <w:rPr>
          <w:rFonts w:cs="Arial"/>
          <w:b/>
          <w:bCs/>
          <w:sz w:val="28"/>
        </w:rPr>
      </w:pPr>
      <w:r>
        <w:rPr>
          <w:rFonts w:cs="Arial"/>
          <w:b/>
          <w:bCs/>
        </w:rPr>
        <w:t>The Pupil with Allergies</w:t>
      </w:r>
    </w:p>
    <w:p w:rsidR="00685794" w:rsidP="00685794" w:rsidRDefault="00685794">
      <w:pPr>
        <w:pStyle w:val="Default0"/>
        <w:numPr>
          <w:ilvl w:val="0"/>
          <w:numId w:val="35"/>
        </w:numPr>
        <w:spacing w:after="57"/>
      </w:pPr>
      <w:r w:rsidRPr="00DD0118">
        <w:t xml:space="preserve">Be sure not to exchange food with others </w:t>
      </w:r>
    </w:p>
    <w:p w:rsidRPr="00DD0118" w:rsidR="007E26E1" w:rsidP="007E26E1" w:rsidRDefault="007E26E1">
      <w:pPr>
        <w:pStyle w:val="Default0"/>
        <w:spacing w:after="57"/>
        <w:ind w:left="720"/>
      </w:pPr>
    </w:p>
    <w:p w:rsidR="00685794" w:rsidP="00685794" w:rsidRDefault="00685794">
      <w:pPr>
        <w:pStyle w:val="Default0"/>
        <w:numPr>
          <w:ilvl w:val="0"/>
          <w:numId w:val="35"/>
        </w:numPr>
        <w:spacing w:after="57"/>
      </w:pPr>
      <w:r w:rsidRPr="00DD0118">
        <w:lastRenderedPageBreak/>
        <w:t xml:space="preserve">Avoid eating anything with unknown ingredients </w:t>
      </w:r>
    </w:p>
    <w:p w:rsidRPr="00DD0118" w:rsidR="007E26E1" w:rsidP="007E26E1" w:rsidRDefault="007E26E1">
      <w:pPr>
        <w:pStyle w:val="Default0"/>
        <w:spacing w:after="57"/>
        <w:ind w:left="720"/>
      </w:pPr>
    </w:p>
    <w:p w:rsidR="00685794" w:rsidP="00685794" w:rsidRDefault="00685794">
      <w:pPr>
        <w:pStyle w:val="Default0"/>
        <w:numPr>
          <w:ilvl w:val="0"/>
          <w:numId w:val="35"/>
        </w:numPr>
        <w:spacing w:after="57"/>
      </w:pPr>
      <w:r w:rsidRPr="00DD0118">
        <w:t xml:space="preserve">Be proactive in the care and management of their food allergies and reactions (based on the age level/understanding) </w:t>
      </w:r>
    </w:p>
    <w:p w:rsidRPr="00DD0118" w:rsidR="007E26E1" w:rsidP="007E26E1" w:rsidRDefault="007E26E1">
      <w:pPr>
        <w:pStyle w:val="Default0"/>
        <w:spacing w:after="57"/>
        <w:ind w:left="720"/>
      </w:pPr>
    </w:p>
    <w:p w:rsidRPr="007841BC" w:rsidR="00685794" w:rsidP="00685794" w:rsidRDefault="00685794">
      <w:pPr>
        <w:pStyle w:val="Default0"/>
        <w:numPr>
          <w:ilvl w:val="0"/>
          <w:numId w:val="35"/>
        </w:numPr>
        <w:spacing w:after="57"/>
        <w:rPr>
          <w:color w:val="auto"/>
        </w:rPr>
      </w:pPr>
      <w:r w:rsidRPr="007841BC">
        <w:rPr>
          <w:color w:val="auto"/>
        </w:rPr>
        <w:t xml:space="preserve">Notify an adult immediately if they eat something they believe may contain the food to which they are allergic </w:t>
      </w:r>
    </w:p>
    <w:p w:rsidRPr="005C4BF7" w:rsidR="005C4BF7" w:rsidP="005C4BF7" w:rsidRDefault="005C4BF7">
      <w:pPr>
        <w:pStyle w:val="ListParagraph"/>
        <w:numPr>
          <w:ilvl w:val="0"/>
          <w:numId w:val="0"/>
        </w:numPr>
        <w:ind w:left="720"/>
        <w:rPr>
          <w:color w:val="FF0000"/>
        </w:rPr>
      </w:pPr>
    </w:p>
    <w:p w:rsidRPr="007841BC" w:rsidR="005C4BF7" w:rsidP="005C4BF7" w:rsidRDefault="005C4BF7">
      <w:pPr>
        <w:pStyle w:val="ListParagraph"/>
      </w:pPr>
      <w:r w:rsidRPr="007841BC">
        <w:t xml:space="preserve">Encourage the school to purchase a spare pen, as allowed under the October 2017 legislation. </w:t>
      </w:r>
    </w:p>
    <w:p w:rsidR="005C4BF7" w:rsidP="005C4BF7" w:rsidRDefault="005C4BF7">
      <w:pPr>
        <w:pStyle w:val="ListParagraph"/>
        <w:numPr>
          <w:ilvl w:val="0"/>
          <w:numId w:val="0"/>
        </w:numPr>
        <w:ind w:left="720"/>
      </w:pPr>
    </w:p>
    <w:p w:rsidR="00883B26" w:rsidRDefault="00883B26">
      <w:pPr>
        <w:spacing w:after="0" w:line="240" w:lineRule="auto"/>
        <w:rPr>
          <w:rFonts w:cs="Arial"/>
          <w:b/>
        </w:rPr>
      </w:pPr>
      <w:r>
        <w:rPr>
          <w:rFonts w:cs="Arial"/>
          <w:b/>
        </w:rPr>
        <w:br w:type="page"/>
      </w:r>
    </w:p>
    <w:p w:rsidRPr="00C26AEE" w:rsidR="007E26E1" w:rsidP="007E26E1" w:rsidRDefault="007E26E1">
      <w:pPr>
        <w:spacing w:after="0" w:line="240" w:lineRule="auto"/>
        <w:ind w:left="540" w:hanging="540"/>
        <w:jc w:val="center"/>
        <w:rPr>
          <w:rFonts w:cs="Arial"/>
        </w:rPr>
      </w:pPr>
      <w:r w:rsidRPr="00C26AEE">
        <w:rPr>
          <w:rFonts w:cs="Arial"/>
          <w:b/>
        </w:rPr>
        <w:lastRenderedPageBreak/>
        <w:t>ADMINISTRATION OF ADRENALINE IN SCHOOLS</w:t>
      </w:r>
    </w:p>
    <w:p w:rsidRPr="00C26AEE" w:rsidR="007E26E1" w:rsidP="007E26E1" w:rsidRDefault="007E26E1">
      <w:pPr>
        <w:spacing w:after="0" w:line="240" w:lineRule="auto"/>
        <w:ind w:left="540" w:hanging="540"/>
        <w:jc w:val="both"/>
        <w:rPr>
          <w:rFonts w:cs="Arial"/>
        </w:rPr>
      </w:pPr>
    </w:p>
    <w:p w:rsidRPr="00C26AEE" w:rsidR="007E26E1" w:rsidP="007E26E1" w:rsidRDefault="007E26E1">
      <w:pPr>
        <w:spacing w:after="0" w:line="240" w:lineRule="auto"/>
        <w:ind w:left="540" w:hanging="540"/>
        <w:jc w:val="both"/>
        <w:rPr>
          <w:rFonts w:cs="Arial"/>
        </w:rPr>
      </w:pPr>
    </w:p>
    <w:p w:rsidRPr="00270380" w:rsidR="007E26E1" w:rsidP="007E26E1" w:rsidRDefault="00270380">
      <w:pPr>
        <w:spacing w:after="0" w:line="240" w:lineRule="auto"/>
        <w:jc w:val="both"/>
        <w:rPr>
          <w:rFonts w:cs="Arial"/>
        </w:rPr>
      </w:pPr>
      <w:r w:rsidRPr="00270380">
        <w:rPr>
          <w:rFonts w:cs="Arial"/>
        </w:rPr>
        <w:t>As suggested in</w:t>
      </w:r>
      <w:r w:rsidRPr="00270380" w:rsidR="007E26E1">
        <w:rPr>
          <w:rFonts w:cs="Arial"/>
        </w:rPr>
        <w:t xml:space="preserve"> </w:t>
      </w:r>
      <w:proofErr w:type="gramStart"/>
      <w:r w:rsidRPr="00270380" w:rsidR="007841BC">
        <w:rPr>
          <w:rFonts w:cs="Arial"/>
        </w:rPr>
        <w:t>Supporting</w:t>
      </w:r>
      <w:proofErr w:type="gramEnd"/>
      <w:r w:rsidRPr="00270380" w:rsidR="007841BC">
        <w:rPr>
          <w:rFonts w:cs="Arial"/>
        </w:rPr>
        <w:t xml:space="preserve"> pupils at school with medical conditions Dec 2015, </w:t>
      </w:r>
      <w:r w:rsidRPr="00270380" w:rsidR="007E26E1">
        <w:rPr>
          <w:rFonts w:cs="Arial"/>
        </w:rPr>
        <w:t>and if a child potentially at risk has been identified, there must be liaison between the following to co-ordinate the management of his/her emergency treatment.</w:t>
      </w:r>
    </w:p>
    <w:p w:rsidRPr="00270380" w:rsidR="007E26E1" w:rsidP="007E26E1" w:rsidRDefault="007E26E1">
      <w:pPr>
        <w:spacing w:after="0" w:line="240" w:lineRule="auto"/>
        <w:jc w:val="both"/>
        <w:rPr>
          <w:rFonts w:cs="Arial"/>
        </w:rPr>
      </w:pPr>
    </w:p>
    <w:p w:rsidRPr="00270380" w:rsidR="007E26E1" w:rsidP="007E26E1" w:rsidRDefault="007E26E1">
      <w:pPr>
        <w:spacing w:after="0" w:line="240" w:lineRule="auto"/>
        <w:jc w:val="both"/>
        <w:rPr>
          <w:rFonts w:cs="Arial"/>
        </w:rPr>
      </w:pPr>
      <w:r w:rsidRPr="00270380">
        <w:rPr>
          <w:rFonts w:cs="Arial"/>
          <w:b/>
        </w:rPr>
        <w:t>It is recommended that the Head teacher of the school should:-</w:t>
      </w:r>
    </w:p>
    <w:p w:rsidRPr="00270380" w:rsidR="007E26E1" w:rsidP="007E26E1" w:rsidRDefault="007E26E1">
      <w:pPr>
        <w:spacing w:after="0" w:line="240" w:lineRule="auto"/>
        <w:jc w:val="both"/>
        <w:rPr>
          <w:rFonts w:cs="Arial"/>
        </w:rPr>
      </w:pPr>
    </w:p>
    <w:p w:rsidRPr="00270380" w:rsidR="007E26E1" w:rsidP="007E26E1" w:rsidRDefault="007E26E1">
      <w:pPr>
        <w:numPr>
          <w:ilvl w:val="0"/>
          <w:numId w:val="37"/>
        </w:numPr>
        <w:tabs>
          <w:tab w:val="num" w:pos="360"/>
        </w:tabs>
        <w:spacing w:after="0" w:line="240" w:lineRule="auto"/>
        <w:ind w:left="360"/>
        <w:jc w:val="both"/>
        <w:rPr>
          <w:rFonts w:cs="Arial"/>
        </w:rPr>
      </w:pPr>
      <w:r w:rsidRPr="00270380">
        <w:rPr>
          <w:rFonts w:cs="Arial"/>
        </w:rPr>
        <w:t xml:space="preserve">Allocate an appropriate training time for all staff involved </w:t>
      </w:r>
    </w:p>
    <w:p w:rsidRPr="00270380" w:rsidR="007E26E1" w:rsidP="007E26E1" w:rsidRDefault="007E26E1">
      <w:pPr>
        <w:numPr>
          <w:ilvl w:val="0"/>
          <w:numId w:val="37"/>
        </w:numPr>
        <w:tabs>
          <w:tab w:val="num" w:pos="360"/>
        </w:tabs>
        <w:spacing w:after="0" w:line="240" w:lineRule="auto"/>
        <w:ind w:left="360"/>
        <w:jc w:val="both"/>
        <w:rPr>
          <w:rFonts w:cs="Arial"/>
        </w:rPr>
      </w:pPr>
      <w:r w:rsidRPr="00270380">
        <w:rPr>
          <w:rFonts w:cs="Arial"/>
        </w:rPr>
        <w:t>Ensure staff training record</w:t>
      </w:r>
      <w:r w:rsidRPr="00270380" w:rsidR="007841BC">
        <w:rPr>
          <w:rFonts w:cs="Arial"/>
        </w:rPr>
        <w:t xml:space="preserve"> is completed</w:t>
      </w:r>
    </w:p>
    <w:p w:rsidRPr="00270380" w:rsidR="007E26E1" w:rsidP="007E26E1" w:rsidRDefault="007E26E1">
      <w:pPr>
        <w:numPr>
          <w:ilvl w:val="0"/>
          <w:numId w:val="37"/>
        </w:numPr>
        <w:tabs>
          <w:tab w:val="num" w:pos="360"/>
        </w:tabs>
        <w:spacing w:after="0" w:line="240" w:lineRule="auto"/>
        <w:ind w:left="360"/>
        <w:jc w:val="both"/>
        <w:rPr>
          <w:rFonts w:cs="Arial"/>
        </w:rPr>
      </w:pPr>
      <w:r w:rsidRPr="00270380">
        <w:rPr>
          <w:rFonts w:cs="Arial"/>
        </w:rPr>
        <w:t xml:space="preserve">Read the Department for Education Supporting Pupils at School </w:t>
      </w:r>
      <w:r w:rsidRPr="00270380" w:rsidR="007841BC">
        <w:rPr>
          <w:rFonts w:cs="Arial"/>
        </w:rPr>
        <w:t xml:space="preserve">with Medical Conditions December </w:t>
      </w:r>
      <w:r w:rsidRPr="00270380" w:rsidR="00270380">
        <w:rPr>
          <w:rFonts w:cs="Arial"/>
        </w:rPr>
        <w:t xml:space="preserve"> 2015</w:t>
      </w:r>
    </w:p>
    <w:p w:rsidRPr="00270380" w:rsidR="007E26E1" w:rsidP="007E26E1" w:rsidRDefault="007E26E1">
      <w:pPr>
        <w:numPr>
          <w:ilvl w:val="0"/>
          <w:numId w:val="37"/>
        </w:numPr>
        <w:tabs>
          <w:tab w:val="num" w:pos="360"/>
        </w:tabs>
        <w:spacing w:after="0" w:line="240" w:lineRule="auto"/>
        <w:ind w:left="360"/>
        <w:jc w:val="both"/>
        <w:rPr>
          <w:rFonts w:cs="Arial"/>
        </w:rPr>
      </w:pPr>
      <w:r w:rsidRPr="00270380">
        <w:rPr>
          <w:rFonts w:cs="Arial"/>
        </w:rPr>
        <w:t>Read the Anaphylaxis and Children with Severe Allergies (June</w:t>
      </w:r>
      <w:r w:rsidRPr="00270380" w:rsidR="00270380">
        <w:rPr>
          <w:rFonts w:cs="Arial"/>
        </w:rPr>
        <w:t xml:space="preserve"> 2015 The Anaphylaxis Campaign)</w:t>
      </w:r>
    </w:p>
    <w:p w:rsidRPr="00A5211B" w:rsidR="007E26E1" w:rsidP="007E26E1" w:rsidRDefault="007E26E1">
      <w:pPr>
        <w:spacing w:after="0" w:line="240" w:lineRule="auto"/>
        <w:jc w:val="both"/>
        <w:rPr>
          <w:rFonts w:cs="Arial"/>
        </w:rPr>
      </w:pPr>
    </w:p>
    <w:p w:rsidR="007E26E1" w:rsidP="007E26E1" w:rsidRDefault="007E26E1">
      <w:pPr>
        <w:spacing w:after="0" w:line="240" w:lineRule="auto"/>
        <w:jc w:val="both"/>
        <w:rPr>
          <w:rFonts w:cs="Arial"/>
        </w:rPr>
      </w:pPr>
    </w:p>
    <w:p w:rsidRPr="00A5211B" w:rsidR="007E26E1" w:rsidP="007E26E1" w:rsidRDefault="007E26E1">
      <w:pPr>
        <w:spacing w:after="0" w:line="240" w:lineRule="auto"/>
        <w:jc w:val="both"/>
        <w:rPr>
          <w:rFonts w:cs="Arial"/>
        </w:rPr>
      </w:pPr>
    </w:p>
    <w:p w:rsidRPr="00C26AEE" w:rsidR="007E26E1" w:rsidP="007E26E1" w:rsidRDefault="007E26E1">
      <w:pPr>
        <w:spacing w:after="0" w:line="240" w:lineRule="auto"/>
        <w:jc w:val="both"/>
        <w:rPr>
          <w:rFonts w:cs="Arial"/>
        </w:rPr>
      </w:pPr>
      <w:r w:rsidRPr="00C26AEE">
        <w:rPr>
          <w:rFonts w:cs="Arial"/>
          <w:b/>
        </w:rPr>
        <w:t>It is recommended that the parents should:-</w:t>
      </w:r>
    </w:p>
    <w:p w:rsidRPr="00C26AEE" w:rsidR="007E26E1" w:rsidP="007E26E1" w:rsidRDefault="007E26E1">
      <w:pPr>
        <w:spacing w:after="0" w:line="240" w:lineRule="auto"/>
        <w:jc w:val="both"/>
        <w:rPr>
          <w:rFonts w:cs="Arial"/>
        </w:rPr>
      </w:pPr>
    </w:p>
    <w:p w:rsidRPr="00C26AEE" w:rsidR="007E26E1" w:rsidP="007E26E1" w:rsidRDefault="007E26E1">
      <w:pPr>
        <w:numPr>
          <w:ilvl w:val="0"/>
          <w:numId w:val="38"/>
        </w:numPr>
        <w:tabs>
          <w:tab w:val="num" w:pos="360"/>
        </w:tabs>
        <w:spacing w:after="0" w:line="240" w:lineRule="auto"/>
        <w:ind w:left="360"/>
        <w:jc w:val="both"/>
        <w:rPr>
          <w:rFonts w:cs="Arial"/>
        </w:rPr>
      </w:pPr>
      <w:r w:rsidRPr="00C26AEE">
        <w:rPr>
          <w:rFonts w:cs="Arial"/>
        </w:rPr>
        <w:t xml:space="preserve">Complete </w:t>
      </w:r>
      <w:r w:rsidR="007841BC">
        <w:rPr>
          <w:rFonts w:cs="Arial"/>
        </w:rPr>
        <w:t>a C</w:t>
      </w:r>
      <w:r w:rsidRPr="00C26AEE">
        <w:rPr>
          <w:rFonts w:cs="Arial"/>
        </w:rPr>
        <w:t>ons</w:t>
      </w:r>
      <w:r w:rsidR="007841BC">
        <w:rPr>
          <w:rFonts w:cs="Arial"/>
        </w:rPr>
        <w:t>ent to Emergency Treatment form</w:t>
      </w:r>
    </w:p>
    <w:p w:rsidRPr="00A01779" w:rsidR="007E26E1" w:rsidP="007E26E1" w:rsidRDefault="007E26E1">
      <w:pPr>
        <w:numPr>
          <w:ilvl w:val="0"/>
          <w:numId w:val="38"/>
        </w:numPr>
        <w:tabs>
          <w:tab w:val="num" w:pos="360"/>
        </w:tabs>
        <w:spacing w:after="0" w:line="240" w:lineRule="auto"/>
        <w:ind w:left="360"/>
        <w:jc w:val="both"/>
        <w:rPr>
          <w:rFonts w:cs="Arial"/>
        </w:rPr>
      </w:pPr>
      <w:r w:rsidRPr="00A01779">
        <w:rPr>
          <w:rFonts w:cs="Arial"/>
        </w:rPr>
        <w:t>Inform school</w:t>
      </w:r>
      <w:r w:rsidRPr="00A01779" w:rsidR="007841BC">
        <w:rPr>
          <w:rFonts w:cs="Arial"/>
        </w:rPr>
        <w:t xml:space="preserve"> of known allergies</w:t>
      </w:r>
      <w:r w:rsidRPr="00A01779">
        <w:rPr>
          <w:rFonts w:cs="Arial"/>
        </w:rPr>
        <w:t xml:space="preserve">, </w:t>
      </w:r>
      <w:r w:rsidR="00A01779">
        <w:rPr>
          <w:rFonts w:cs="Arial"/>
        </w:rPr>
        <w:t>especially when changing school</w:t>
      </w:r>
    </w:p>
    <w:p w:rsidRPr="00A01779" w:rsidR="007E26E1" w:rsidP="007E26E1" w:rsidRDefault="007E26E1">
      <w:pPr>
        <w:numPr>
          <w:ilvl w:val="0"/>
          <w:numId w:val="38"/>
        </w:numPr>
        <w:tabs>
          <w:tab w:val="num" w:pos="360"/>
        </w:tabs>
        <w:spacing w:after="0" w:line="240" w:lineRule="auto"/>
        <w:ind w:left="360"/>
        <w:jc w:val="both"/>
        <w:rPr>
          <w:rFonts w:cs="Arial"/>
        </w:rPr>
      </w:pPr>
      <w:r w:rsidRPr="00A01779">
        <w:rPr>
          <w:rFonts w:cs="Arial"/>
        </w:rPr>
        <w:t xml:space="preserve">Provide </w:t>
      </w:r>
      <w:proofErr w:type="spellStart"/>
      <w:r w:rsidRPr="00A01779" w:rsidR="00A01779">
        <w:rPr>
          <w:rFonts w:cs="Arial"/>
        </w:rPr>
        <w:t>autoinjector</w:t>
      </w:r>
      <w:proofErr w:type="spellEnd"/>
      <w:r w:rsidRPr="00A01779" w:rsidR="00A01779">
        <w:rPr>
          <w:rFonts w:cs="Arial"/>
        </w:rPr>
        <w:t xml:space="preserve"> as prescribed by the child’s GP</w:t>
      </w:r>
    </w:p>
    <w:p w:rsidRPr="00C26AEE" w:rsidR="007E26E1" w:rsidP="007E26E1" w:rsidRDefault="007E26E1">
      <w:pPr>
        <w:numPr>
          <w:ilvl w:val="0"/>
          <w:numId w:val="38"/>
        </w:numPr>
        <w:tabs>
          <w:tab w:val="num" w:pos="360"/>
        </w:tabs>
        <w:spacing w:after="0" w:line="240" w:lineRule="auto"/>
        <w:ind w:left="360"/>
        <w:jc w:val="both"/>
        <w:rPr>
          <w:rFonts w:cs="Arial"/>
        </w:rPr>
      </w:pPr>
      <w:r w:rsidRPr="00C26AEE">
        <w:rPr>
          <w:rFonts w:cs="Arial"/>
        </w:rPr>
        <w:t xml:space="preserve">Be responsible for the replacement </w:t>
      </w:r>
      <w:proofErr w:type="spellStart"/>
      <w:r w:rsidR="00A01779">
        <w:rPr>
          <w:rFonts w:cs="Arial"/>
        </w:rPr>
        <w:t>autoinjector</w:t>
      </w:r>
      <w:proofErr w:type="spellEnd"/>
      <w:r w:rsidRPr="00C26AEE">
        <w:rPr>
          <w:rFonts w:cs="Arial"/>
        </w:rPr>
        <w:t>:</w:t>
      </w:r>
    </w:p>
    <w:p w:rsidRPr="00C26AEE" w:rsidR="007E26E1" w:rsidP="007E26E1" w:rsidRDefault="00A01779">
      <w:pPr>
        <w:numPr>
          <w:ilvl w:val="0"/>
          <w:numId w:val="39"/>
        </w:numPr>
        <w:spacing w:after="0" w:line="240" w:lineRule="auto"/>
        <w:jc w:val="both"/>
        <w:rPr>
          <w:rFonts w:cs="Arial"/>
        </w:rPr>
      </w:pPr>
      <w:r>
        <w:rPr>
          <w:rFonts w:cs="Arial"/>
        </w:rPr>
        <w:t>When it is used</w:t>
      </w:r>
    </w:p>
    <w:p w:rsidRPr="00A01779" w:rsidR="007E26E1" w:rsidP="007E26E1" w:rsidRDefault="00D13DC9">
      <w:pPr>
        <w:numPr>
          <w:ilvl w:val="0"/>
          <w:numId w:val="39"/>
        </w:numPr>
        <w:spacing w:after="0" w:line="240" w:lineRule="auto"/>
        <w:jc w:val="both"/>
        <w:rPr>
          <w:rFonts w:cs="Arial"/>
          <w:strike/>
        </w:rPr>
      </w:pPr>
      <w:r w:rsidRPr="00A01779">
        <w:rPr>
          <w:rFonts w:cs="Arial"/>
        </w:rPr>
        <w:t>ensure it is always in date</w:t>
      </w:r>
    </w:p>
    <w:p w:rsidRPr="00C26AEE" w:rsidR="007E26E1" w:rsidP="007E26E1" w:rsidRDefault="007E26E1">
      <w:pPr>
        <w:numPr>
          <w:ilvl w:val="0"/>
          <w:numId w:val="39"/>
        </w:numPr>
        <w:spacing w:after="0" w:line="240" w:lineRule="auto"/>
        <w:jc w:val="both"/>
        <w:rPr>
          <w:rFonts w:cs="Arial"/>
        </w:rPr>
      </w:pPr>
      <w:r w:rsidRPr="00C26AEE">
        <w:rPr>
          <w:rFonts w:cs="Arial"/>
        </w:rPr>
        <w:t>safe disposal whe</w:t>
      </w:r>
      <w:r w:rsidR="00A01779">
        <w:rPr>
          <w:rFonts w:cs="Arial"/>
        </w:rPr>
        <w:t>n no longer required or expired</w:t>
      </w:r>
    </w:p>
    <w:p w:rsidRPr="00C26AEE" w:rsidR="007E26E1" w:rsidP="007E26E1" w:rsidRDefault="005C3E91">
      <w:pPr>
        <w:numPr>
          <w:ilvl w:val="0"/>
          <w:numId w:val="38"/>
        </w:numPr>
        <w:tabs>
          <w:tab w:val="num" w:pos="360"/>
        </w:tabs>
        <w:spacing w:after="0" w:line="240" w:lineRule="auto"/>
        <w:ind w:left="360"/>
        <w:jc w:val="both"/>
        <w:rPr>
          <w:rFonts w:cs="Arial"/>
        </w:rPr>
      </w:pPr>
      <w:r>
        <w:rPr>
          <w:rFonts w:cs="Arial"/>
        </w:rPr>
        <w:t xml:space="preserve">Provide </w:t>
      </w:r>
      <w:r w:rsidRPr="00C26AEE" w:rsidR="007E26E1">
        <w:rPr>
          <w:rFonts w:cs="Arial"/>
        </w:rPr>
        <w:t>a recent pho</w:t>
      </w:r>
      <w:r w:rsidR="00A01779">
        <w:rPr>
          <w:rFonts w:cs="Arial"/>
        </w:rPr>
        <w:t>tograph of the child for school</w:t>
      </w:r>
    </w:p>
    <w:p w:rsidRPr="00C26AEE" w:rsidR="007E26E1" w:rsidP="007E26E1" w:rsidRDefault="007E26E1">
      <w:pPr>
        <w:spacing w:after="0" w:line="240" w:lineRule="auto"/>
        <w:jc w:val="both"/>
        <w:rPr>
          <w:rFonts w:cs="Arial"/>
        </w:rPr>
      </w:pPr>
    </w:p>
    <w:p w:rsidRPr="00C26AEE" w:rsidR="007E26E1" w:rsidP="007E26E1" w:rsidRDefault="007E26E1">
      <w:pPr>
        <w:spacing w:after="0" w:line="240" w:lineRule="auto"/>
        <w:jc w:val="both"/>
        <w:rPr>
          <w:rFonts w:cs="Arial"/>
        </w:rPr>
      </w:pPr>
      <w:proofErr w:type="gramStart"/>
      <w:r w:rsidRPr="00C26AEE">
        <w:rPr>
          <w:rFonts w:cs="Arial"/>
          <w:b/>
        </w:rPr>
        <w:t>N.B.</w:t>
      </w:r>
      <w:proofErr w:type="gramEnd"/>
    </w:p>
    <w:p w:rsidRPr="00C26AEE" w:rsidR="007E26E1" w:rsidP="007E26E1" w:rsidRDefault="007E26E1">
      <w:pPr>
        <w:spacing w:after="0" w:line="240" w:lineRule="auto"/>
        <w:jc w:val="both"/>
        <w:rPr>
          <w:rFonts w:cs="Arial"/>
        </w:rPr>
      </w:pPr>
    </w:p>
    <w:p w:rsidRPr="00D13DC9" w:rsidR="007E26E1" w:rsidP="007E26E1" w:rsidRDefault="007E26E1">
      <w:pPr>
        <w:numPr>
          <w:ilvl w:val="0"/>
          <w:numId w:val="38"/>
        </w:numPr>
        <w:tabs>
          <w:tab w:val="num" w:pos="360"/>
        </w:tabs>
        <w:spacing w:after="0" w:line="240" w:lineRule="auto"/>
        <w:ind w:left="360"/>
        <w:jc w:val="both"/>
        <w:rPr>
          <w:rFonts w:cs="Arial"/>
          <w:strike/>
        </w:rPr>
      </w:pPr>
      <w:r w:rsidRPr="00C26AEE">
        <w:rPr>
          <w:rFonts w:cs="Arial"/>
        </w:rPr>
        <w:t>Secondary age children should carry thei</w:t>
      </w:r>
      <w:r w:rsidR="00A01779">
        <w:rPr>
          <w:rFonts w:cs="Arial"/>
        </w:rPr>
        <w:t>r own Adrenaline auto-injector</w:t>
      </w:r>
    </w:p>
    <w:p w:rsidR="007E26E1" w:rsidP="007E26E1" w:rsidRDefault="007E26E1">
      <w:pPr>
        <w:numPr>
          <w:ilvl w:val="0"/>
          <w:numId w:val="38"/>
        </w:numPr>
        <w:tabs>
          <w:tab w:val="num" w:pos="360"/>
        </w:tabs>
        <w:spacing w:after="0" w:line="240" w:lineRule="auto"/>
        <w:ind w:left="360"/>
        <w:jc w:val="both"/>
        <w:rPr>
          <w:rFonts w:cs="Arial"/>
        </w:rPr>
      </w:pPr>
      <w:r w:rsidRPr="00C26AEE">
        <w:rPr>
          <w:rFonts w:cs="Arial"/>
        </w:rPr>
        <w:t xml:space="preserve">School held medication </w:t>
      </w:r>
      <w:r w:rsidR="00A01779">
        <w:rPr>
          <w:rFonts w:cs="Arial"/>
        </w:rPr>
        <w:t xml:space="preserve">(age appropriate) </w:t>
      </w:r>
      <w:r w:rsidRPr="00C26AEE">
        <w:rPr>
          <w:rFonts w:cs="Arial"/>
        </w:rPr>
        <w:t>should be kept in a safe, cool place and be easily accessible within the school including after hours’ pupil activities</w:t>
      </w:r>
    </w:p>
    <w:p w:rsidRPr="00C26AEE" w:rsidR="001F4712" w:rsidP="007E26E1" w:rsidRDefault="001F4712">
      <w:pPr>
        <w:numPr>
          <w:ilvl w:val="0"/>
          <w:numId w:val="38"/>
        </w:numPr>
        <w:tabs>
          <w:tab w:val="num" w:pos="360"/>
        </w:tabs>
        <w:spacing w:after="0" w:line="240" w:lineRule="auto"/>
        <w:ind w:left="360"/>
        <w:jc w:val="both"/>
        <w:rPr>
          <w:rFonts w:cs="Arial"/>
        </w:rPr>
      </w:pPr>
      <w:r>
        <w:rPr>
          <w:rFonts w:cs="Arial"/>
        </w:rPr>
        <w:t xml:space="preserve">Where possible a child should be encouraged to carry their own </w:t>
      </w:r>
      <w:proofErr w:type="spellStart"/>
      <w:r>
        <w:rPr>
          <w:rFonts w:cs="Arial"/>
        </w:rPr>
        <w:t>autoinjector</w:t>
      </w:r>
      <w:proofErr w:type="spellEnd"/>
    </w:p>
    <w:p w:rsidRPr="00C26AEE" w:rsidR="007E26E1" w:rsidP="007E26E1" w:rsidRDefault="007E26E1">
      <w:pPr>
        <w:numPr>
          <w:ilvl w:val="0"/>
          <w:numId w:val="38"/>
        </w:numPr>
        <w:tabs>
          <w:tab w:val="num" w:pos="360"/>
        </w:tabs>
        <w:spacing w:after="0" w:line="240" w:lineRule="auto"/>
        <w:ind w:left="360"/>
        <w:jc w:val="both"/>
        <w:rPr>
          <w:rFonts w:cs="Arial"/>
        </w:rPr>
      </w:pPr>
      <w:r w:rsidRPr="00C26AEE">
        <w:rPr>
          <w:rFonts w:cs="Arial"/>
        </w:rPr>
        <w:t xml:space="preserve">Arrangements for school trips should be </w:t>
      </w:r>
      <w:r>
        <w:rPr>
          <w:rFonts w:cs="Arial"/>
        </w:rPr>
        <w:t xml:space="preserve">risk assessed and </w:t>
      </w:r>
      <w:r w:rsidRPr="00C26AEE">
        <w:rPr>
          <w:rFonts w:cs="Arial"/>
        </w:rPr>
        <w:t>p</w:t>
      </w:r>
      <w:r w:rsidR="001F4712">
        <w:rPr>
          <w:rFonts w:cs="Arial"/>
        </w:rPr>
        <w:t>lanned with the child’s parents</w:t>
      </w:r>
    </w:p>
    <w:p w:rsidRPr="00C26AEE" w:rsidR="007E26E1" w:rsidP="007E26E1" w:rsidRDefault="007E26E1">
      <w:pPr>
        <w:spacing w:after="0" w:line="240" w:lineRule="auto"/>
        <w:jc w:val="both"/>
        <w:rPr>
          <w:rFonts w:cs="Arial"/>
        </w:rPr>
      </w:pPr>
    </w:p>
    <w:p w:rsidRPr="00C26AEE" w:rsidR="007E26E1" w:rsidP="007E26E1" w:rsidRDefault="007E26E1">
      <w:pPr>
        <w:spacing w:after="0" w:line="240" w:lineRule="auto"/>
        <w:jc w:val="both"/>
        <w:rPr>
          <w:rFonts w:cs="Arial"/>
        </w:rPr>
      </w:pPr>
    </w:p>
    <w:p w:rsidR="007E26E1" w:rsidP="007E26E1" w:rsidRDefault="007E26E1">
      <w:pPr>
        <w:spacing w:after="0" w:line="240" w:lineRule="auto"/>
        <w:jc w:val="center"/>
        <w:rPr>
          <w:rFonts w:cs="Arial"/>
          <w:b/>
        </w:rPr>
      </w:pPr>
    </w:p>
    <w:p w:rsidR="007E26E1" w:rsidP="007E26E1" w:rsidRDefault="007E26E1">
      <w:pPr>
        <w:spacing w:after="0" w:line="240" w:lineRule="auto"/>
        <w:jc w:val="center"/>
        <w:rPr>
          <w:rFonts w:cs="Arial"/>
          <w:b/>
        </w:rPr>
      </w:pPr>
    </w:p>
    <w:p w:rsidR="00883B26" w:rsidRDefault="00883B26">
      <w:pPr>
        <w:spacing w:after="0" w:line="240" w:lineRule="auto"/>
        <w:rPr>
          <w:rFonts w:cs="Arial"/>
          <w:b/>
        </w:rPr>
      </w:pPr>
      <w:r>
        <w:rPr>
          <w:rFonts w:cs="Arial"/>
          <w:b/>
        </w:rPr>
        <w:br w:type="page"/>
      </w:r>
    </w:p>
    <w:p w:rsidRPr="00C26AEE" w:rsidR="007E26E1" w:rsidP="007E26E1" w:rsidRDefault="007E26E1">
      <w:pPr>
        <w:spacing w:after="0" w:line="240" w:lineRule="auto"/>
        <w:jc w:val="center"/>
        <w:rPr>
          <w:rFonts w:cs="Arial"/>
        </w:rPr>
      </w:pPr>
      <w:r w:rsidRPr="00C26AEE">
        <w:rPr>
          <w:rFonts w:cs="Arial"/>
          <w:b/>
        </w:rPr>
        <w:lastRenderedPageBreak/>
        <w:t>ANAPHYLAXIS</w:t>
      </w:r>
    </w:p>
    <w:p w:rsidRPr="00C26AEE" w:rsidR="007E26E1" w:rsidP="007E26E1" w:rsidRDefault="007E26E1">
      <w:pPr>
        <w:spacing w:after="0" w:line="240" w:lineRule="auto"/>
        <w:jc w:val="both"/>
        <w:rPr>
          <w:rFonts w:cs="Arial"/>
        </w:rPr>
      </w:pPr>
    </w:p>
    <w:p w:rsidRPr="00C26AEE" w:rsidR="007E26E1" w:rsidP="007E26E1" w:rsidRDefault="007E26E1">
      <w:pPr>
        <w:spacing w:after="0" w:line="240" w:lineRule="auto"/>
        <w:jc w:val="both"/>
        <w:rPr>
          <w:rFonts w:cs="Arial"/>
        </w:rPr>
      </w:pP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A severe, life-threatening allergic reaction within the body.</w:t>
      </w: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Can be rapid – develops in seconds/minutes, although timescale variable, most occur with</w:t>
      </w:r>
      <w:r w:rsidR="00654B46">
        <w:rPr>
          <w:rFonts w:cs="Arial"/>
        </w:rPr>
        <w:t>in</w:t>
      </w:r>
      <w:r w:rsidRPr="00C26AEE">
        <w:rPr>
          <w:rFonts w:cs="Arial"/>
        </w:rPr>
        <w:t xml:space="preserve"> 1 hour.</w:t>
      </w:r>
    </w:p>
    <w:p w:rsidR="007E26E1" w:rsidP="007E26E1" w:rsidRDefault="007E26E1">
      <w:pPr>
        <w:spacing w:after="0" w:line="240" w:lineRule="auto"/>
        <w:jc w:val="both"/>
        <w:rPr>
          <w:rFonts w:cs="Arial"/>
          <w:b/>
        </w:rPr>
      </w:pPr>
    </w:p>
    <w:p w:rsidRPr="00C26AEE" w:rsidR="007E26E1" w:rsidP="007E26E1" w:rsidRDefault="007E26E1">
      <w:pPr>
        <w:spacing w:after="0" w:line="240" w:lineRule="auto"/>
        <w:jc w:val="both"/>
        <w:rPr>
          <w:rFonts w:cs="Arial"/>
        </w:rPr>
      </w:pPr>
      <w:r w:rsidRPr="00C26AEE">
        <w:rPr>
          <w:rFonts w:cs="Arial"/>
          <w:b/>
        </w:rPr>
        <w:t>Signs and Symptoms</w:t>
      </w:r>
    </w:p>
    <w:p w:rsidRPr="00C26AEE" w:rsidR="007E26E1" w:rsidP="007E26E1" w:rsidRDefault="007E26E1">
      <w:pPr>
        <w:spacing w:after="0" w:line="240" w:lineRule="auto"/>
        <w:jc w:val="both"/>
        <w:rPr>
          <w:rFonts w:cs="Arial"/>
        </w:rPr>
      </w:pPr>
    </w:p>
    <w:p w:rsidRPr="00C26AEE" w:rsidR="007E26E1" w:rsidP="007E26E1" w:rsidRDefault="007E26E1">
      <w:pPr>
        <w:spacing w:after="0" w:line="240" w:lineRule="auto"/>
        <w:jc w:val="both"/>
        <w:rPr>
          <w:rFonts w:cs="Arial"/>
        </w:rPr>
      </w:pPr>
      <w:r w:rsidRPr="00C26AEE">
        <w:rPr>
          <w:rFonts w:cs="Arial"/>
        </w:rPr>
        <w:t>May develop as follows:-</w:t>
      </w:r>
    </w:p>
    <w:p w:rsidRPr="00C26AEE" w:rsidR="007E26E1" w:rsidP="007E26E1" w:rsidRDefault="007E26E1">
      <w:pPr>
        <w:spacing w:after="0" w:line="240" w:lineRule="auto"/>
        <w:jc w:val="both"/>
        <w:rPr>
          <w:rFonts w:cs="Arial"/>
        </w:rPr>
      </w:pP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Anxiety</w:t>
      </w: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Sweating, pale, rapid pulse</w:t>
      </w: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Feeling faint/odd</w:t>
      </w: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Itchy skin, blotchy rash</w:t>
      </w: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Swelling of skin, particularly around face and neck</w:t>
      </w: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Vomiting/diarrhoea</w:t>
      </w: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A feeling of tightness in the throat</w:t>
      </w:r>
    </w:p>
    <w:p w:rsidRPr="00C26AEE" w:rsidR="007E26E1" w:rsidP="007E26E1" w:rsidRDefault="007E26E1">
      <w:pPr>
        <w:spacing w:after="0" w:line="240" w:lineRule="auto"/>
        <w:jc w:val="both"/>
        <w:rPr>
          <w:rFonts w:cs="Arial"/>
        </w:rPr>
      </w:pPr>
    </w:p>
    <w:p w:rsidR="007E26E1" w:rsidP="007E26E1" w:rsidRDefault="007E26E1">
      <w:pPr>
        <w:spacing w:after="0" w:line="240" w:lineRule="auto"/>
        <w:jc w:val="both"/>
        <w:rPr>
          <w:rFonts w:cs="Arial"/>
          <w:b/>
        </w:rPr>
      </w:pPr>
    </w:p>
    <w:p w:rsidRPr="00C26AEE" w:rsidR="007E26E1" w:rsidP="007E26E1" w:rsidRDefault="007E26E1">
      <w:pPr>
        <w:spacing w:after="0" w:line="240" w:lineRule="auto"/>
        <w:jc w:val="both"/>
        <w:rPr>
          <w:rFonts w:cs="Arial"/>
          <w:b/>
        </w:rPr>
      </w:pPr>
      <w:r w:rsidRPr="00C26AEE">
        <w:rPr>
          <w:rFonts w:cs="Arial"/>
          <w:b/>
        </w:rPr>
        <w:t>Severe Symptoms Requiring Urgent Medical Treatment</w:t>
      </w:r>
    </w:p>
    <w:p w:rsidRPr="00C26AEE" w:rsidR="007E26E1" w:rsidP="007E26E1" w:rsidRDefault="007E26E1">
      <w:pPr>
        <w:spacing w:after="0" w:line="240" w:lineRule="auto"/>
        <w:jc w:val="both"/>
        <w:rPr>
          <w:rFonts w:cs="Arial"/>
        </w:rPr>
      </w:pPr>
      <w:r w:rsidRPr="00C26AEE">
        <w:rPr>
          <w:rFonts w:cs="Arial"/>
          <w:b/>
        </w:rPr>
        <w:t>(</w:t>
      </w:r>
      <w:proofErr w:type="gramStart"/>
      <w:r w:rsidRPr="00C26AEE">
        <w:rPr>
          <w:rFonts w:cs="Arial"/>
          <w:b/>
        </w:rPr>
        <w:t>not</w:t>
      </w:r>
      <w:proofErr w:type="gramEnd"/>
      <w:r w:rsidRPr="00C26AEE">
        <w:rPr>
          <w:rFonts w:cs="Arial"/>
          <w:b/>
        </w:rPr>
        <w:t xml:space="preserve"> always preceded by the above progression)</w:t>
      </w:r>
    </w:p>
    <w:p w:rsidRPr="00C26AEE" w:rsidR="007E26E1" w:rsidP="007E26E1" w:rsidRDefault="007E26E1">
      <w:pPr>
        <w:spacing w:after="0" w:line="240" w:lineRule="auto"/>
        <w:jc w:val="both"/>
        <w:rPr>
          <w:rFonts w:cs="Arial"/>
        </w:rPr>
      </w:pP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Difficulty in breathing, e.g. with wheeze (distinguishable from an asthma attack by the presence of other signs of allergic reaction, as above)</w:t>
      </w: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Choking/hoarseness</w:t>
      </w: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Collapse</w:t>
      </w:r>
    </w:p>
    <w:p w:rsidRPr="00C26AEE" w:rsidR="007E26E1" w:rsidP="007E26E1" w:rsidRDefault="007E26E1">
      <w:pPr>
        <w:numPr>
          <w:ilvl w:val="0"/>
          <w:numId w:val="40"/>
        </w:numPr>
        <w:tabs>
          <w:tab w:val="num" w:pos="360"/>
        </w:tabs>
        <w:spacing w:after="0" w:line="240" w:lineRule="auto"/>
        <w:ind w:left="360"/>
        <w:jc w:val="both"/>
        <w:rPr>
          <w:rFonts w:cs="Arial"/>
        </w:rPr>
      </w:pPr>
      <w:r w:rsidRPr="00C26AEE">
        <w:rPr>
          <w:rFonts w:cs="Arial"/>
        </w:rPr>
        <w:t>Loss of consciousness</w:t>
      </w:r>
    </w:p>
    <w:p w:rsidR="007E26E1" w:rsidP="007E26E1" w:rsidRDefault="007E26E1">
      <w:pPr>
        <w:spacing w:after="0" w:line="240" w:lineRule="auto"/>
        <w:jc w:val="center"/>
        <w:rPr>
          <w:rFonts w:cs="Arial"/>
          <w:b/>
        </w:rPr>
      </w:pPr>
    </w:p>
    <w:p w:rsidR="007E26E1" w:rsidP="007E26E1" w:rsidRDefault="007E26E1">
      <w:pPr>
        <w:spacing w:after="0" w:line="240" w:lineRule="auto"/>
        <w:jc w:val="center"/>
        <w:rPr>
          <w:rFonts w:cs="Arial"/>
          <w:b/>
        </w:rPr>
      </w:pPr>
    </w:p>
    <w:p w:rsidRPr="00C26AEE" w:rsidR="007E26E1" w:rsidP="007E26E1" w:rsidRDefault="007E26E1">
      <w:pPr>
        <w:spacing w:after="0" w:line="240" w:lineRule="auto"/>
        <w:jc w:val="center"/>
        <w:rPr>
          <w:rFonts w:cs="Arial"/>
        </w:rPr>
      </w:pPr>
      <w:r w:rsidRPr="00C26AEE">
        <w:rPr>
          <w:rFonts w:cs="Arial"/>
          <w:b/>
        </w:rPr>
        <w:t xml:space="preserve">EMERGENCY </w:t>
      </w:r>
      <w:r w:rsidR="001F4712">
        <w:rPr>
          <w:rFonts w:cs="Arial"/>
          <w:b/>
        </w:rPr>
        <w:t xml:space="preserve">ANAPHYLAXIS </w:t>
      </w:r>
      <w:r w:rsidRPr="00C26AEE">
        <w:rPr>
          <w:rFonts w:cs="Arial"/>
          <w:b/>
        </w:rPr>
        <w:t>PACK</w:t>
      </w:r>
    </w:p>
    <w:p w:rsidRPr="00C26AEE" w:rsidR="007E26E1" w:rsidP="007E26E1" w:rsidRDefault="007E26E1">
      <w:pPr>
        <w:spacing w:after="0" w:line="240" w:lineRule="auto"/>
        <w:jc w:val="both"/>
        <w:rPr>
          <w:rFonts w:cs="Arial"/>
        </w:rPr>
      </w:pPr>
    </w:p>
    <w:p w:rsidRPr="007841BC" w:rsidR="007E26E1" w:rsidP="007E26E1" w:rsidRDefault="007E26E1">
      <w:pPr>
        <w:spacing w:after="0" w:line="240" w:lineRule="auto"/>
        <w:jc w:val="both"/>
        <w:rPr>
          <w:rFonts w:cs="Arial"/>
          <w:color w:val="FF0000"/>
        </w:rPr>
      </w:pPr>
      <w:r w:rsidRPr="00C26AEE">
        <w:rPr>
          <w:rFonts w:cs="Arial"/>
        </w:rPr>
        <w:t xml:space="preserve">Every pupil who has been prescribed an Adrenaline auto-injector </w:t>
      </w:r>
      <w:r w:rsidR="001F4712">
        <w:rPr>
          <w:rFonts w:cs="Arial"/>
        </w:rPr>
        <w:t xml:space="preserve">should </w:t>
      </w:r>
      <w:r w:rsidRPr="00C26AEE">
        <w:rPr>
          <w:rFonts w:cs="Arial"/>
        </w:rPr>
        <w:t>have a pack, which is clearly labelled and readily available for emergency use.</w:t>
      </w:r>
      <w:r>
        <w:rPr>
          <w:rFonts w:cs="Arial"/>
        </w:rPr>
        <w:t xml:space="preserve"> Adrenaline auto-injectors </w:t>
      </w:r>
      <w:r w:rsidRPr="00EB06B8">
        <w:rPr>
          <w:rFonts w:cs="Arial"/>
          <w:b/>
          <w:color w:val="FF0000"/>
        </w:rPr>
        <w:t>should not be locked away</w:t>
      </w:r>
      <w:r w:rsidRPr="00EB06B8">
        <w:rPr>
          <w:rFonts w:cs="Arial"/>
          <w:color w:val="FF0000"/>
        </w:rPr>
        <w:t xml:space="preserve"> </w:t>
      </w:r>
      <w:r w:rsidRPr="001F4712" w:rsidR="001F4712">
        <w:rPr>
          <w:rFonts w:cs="Arial"/>
        </w:rPr>
        <w:t>b</w:t>
      </w:r>
      <w:r w:rsidRPr="001F4712" w:rsidR="007841BC">
        <w:rPr>
          <w:rFonts w:cs="Arial"/>
        </w:rPr>
        <w:t>ut car</w:t>
      </w:r>
      <w:r w:rsidRPr="001F4712" w:rsidR="001F4712">
        <w:rPr>
          <w:rFonts w:cs="Arial"/>
        </w:rPr>
        <w:t>ried by the child at all times</w:t>
      </w:r>
      <w:r w:rsidR="00EB06B8">
        <w:rPr>
          <w:rFonts w:cs="Arial"/>
        </w:rPr>
        <w:t>,</w:t>
      </w:r>
      <w:r w:rsidRPr="001F4712" w:rsidR="001F4712">
        <w:rPr>
          <w:rFonts w:cs="Arial"/>
        </w:rPr>
        <w:t xml:space="preserve"> if appropriate</w:t>
      </w:r>
      <w:r w:rsidR="00EB06B8">
        <w:rPr>
          <w:rFonts w:cs="Arial"/>
        </w:rPr>
        <w:t>,</w:t>
      </w:r>
      <w:r w:rsidRPr="001F4712" w:rsidR="001F4712">
        <w:rPr>
          <w:rFonts w:cs="Arial"/>
        </w:rPr>
        <w:t xml:space="preserve"> or in an easily </w:t>
      </w:r>
      <w:proofErr w:type="spellStart"/>
      <w:r w:rsidRPr="001F4712" w:rsidR="001F4712">
        <w:rPr>
          <w:rFonts w:cs="Arial"/>
        </w:rPr>
        <w:t>accessable</w:t>
      </w:r>
      <w:proofErr w:type="spellEnd"/>
      <w:r w:rsidRPr="001F4712" w:rsidR="001F4712">
        <w:rPr>
          <w:rFonts w:cs="Arial"/>
        </w:rPr>
        <w:t xml:space="preserve"> place, known to all staff.</w:t>
      </w:r>
    </w:p>
    <w:p w:rsidRPr="00C26AEE" w:rsidR="007E26E1" w:rsidP="007E26E1" w:rsidRDefault="007E26E1">
      <w:pPr>
        <w:spacing w:after="0" w:line="240" w:lineRule="auto"/>
        <w:jc w:val="both"/>
        <w:rPr>
          <w:rFonts w:cs="Arial"/>
        </w:rPr>
      </w:pPr>
    </w:p>
    <w:p w:rsidRPr="00C26AEE" w:rsidR="007E26E1" w:rsidP="007E26E1" w:rsidRDefault="007E26E1">
      <w:pPr>
        <w:spacing w:after="0" w:line="240" w:lineRule="auto"/>
        <w:jc w:val="both"/>
        <w:rPr>
          <w:rFonts w:cs="Arial"/>
        </w:rPr>
      </w:pPr>
      <w:r w:rsidRPr="00C26AEE">
        <w:rPr>
          <w:rFonts w:cs="Arial"/>
        </w:rPr>
        <w:t xml:space="preserve">The contents of the Emergency </w:t>
      </w:r>
      <w:r w:rsidR="001F4712">
        <w:rPr>
          <w:rFonts w:cs="Arial"/>
        </w:rPr>
        <w:t>Anaphylaxis</w:t>
      </w:r>
      <w:r w:rsidRPr="00C26AEE">
        <w:rPr>
          <w:rFonts w:cs="Arial"/>
        </w:rPr>
        <w:t xml:space="preserve"> pack should include:-</w:t>
      </w:r>
    </w:p>
    <w:p w:rsidRPr="00C26AEE" w:rsidR="007E26E1" w:rsidP="007E26E1" w:rsidRDefault="007E26E1">
      <w:pPr>
        <w:spacing w:after="0" w:line="240" w:lineRule="auto"/>
        <w:jc w:val="both"/>
        <w:rPr>
          <w:rFonts w:cs="Arial"/>
        </w:rPr>
      </w:pPr>
    </w:p>
    <w:p w:rsidRPr="001F4712" w:rsidR="007E26E1" w:rsidP="007E26E1" w:rsidRDefault="007E26E1">
      <w:pPr>
        <w:numPr>
          <w:ilvl w:val="0"/>
          <w:numId w:val="41"/>
        </w:numPr>
        <w:tabs>
          <w:tab w:val="clear" w:pos="720"/>
          <w:tab w:val="num" w:pos="360"/>
        </w:tabs>
        <w:spacing w:after="0" w:line="240" w:lineRule="auto"/>
        <w:ind w:left="360"/>
        <w:jc w:val="both"/>
        <w:rPr>
          <w:rFonts w:cs="Arial"/>
        </w:rPr>
      </w:pPr>
      <w:r w:rsidRPr="001F4712">
        <w:rPr>
          <w:rFonts w:cs="Arial"/>
        </w:rPr>
        <w:t xml:space="preserve">Adrenaline – in the form of an Auto-injector. (Epi-pen, </w:t>
      </w:r>
      <w:proofErr w:type="spellStart"/>
      <w:r w:rsidRPr="001F4712">
        <w:rPr>
          <w:rFonts w:cs="Arial"/>
        </w:rPr>
        <w:t>Jext</w:t>
      </w:r>
      <w:proofErr w:type="spellEnd"/>
      <w:r w:rsidRPr="001F4712">
        <w:rPr>
          <w:rFonts w:cs="Arial"/>
        </w:rPr>
        <w:t xml:space="preserve"> or </w:t>
      </w:r>
      <w:proofErr w:type="spellStart"/>
      <w:r w:rsidRPr="001F4712">
        <w:rPr>
          <w:rFonts w:cs="Arial"/>
        </w:rPr>
        <w:t>Emerade</w:t>
      </w:r>
      <w:proofErr w:type="spellEnd"/>
      <w:r w:rsidR="001F4712">
        <w:rPr>
          <w:rFonts w:cs="Arial"/>
        </w:rPr>
        <w:t>) IF THE CHILD IS UNABLE TO CARRY THIS AT ALL TIMES</w:t>
      </w:r>
    </w:p>
    <w:p w:rsidRPr="00C26AEE" w:rsidR="007E26E1" w:rsidP="007E26E1" w:rsidRDefault="007E26E1">
      <w:pPr>
        <w:numPr>
          <w:ilvl w:val="0"/>
          <w:numId w:val="41"/>
        </w:numPr>
        <w:tabs>
          <w:tab w:val="clear" w:pos="720"/>
          <w:tab w:val="num" w:pos="360"/>
        </w:tabs>
        <w:spacing w:after="0" w:line="240" w:lineRule="auto"/>
        <w:ind w:left="360"/>
        <w:jc w:val="both"/>
        <w:rPr>
          <w:rFonts w:cs="Arial"/>
        </w:rPr>
      </w:pPr>
      <w:r w:rsidRPr="00C26AEE">
        <w:rPr>
          <w:rFonts w:cs="Arial"/>
        </w:rPr>
        <w:t>Container – e.g. plastic box with lid.</w:t>
      </w:r>
    </w:p>
    <w:p w:rsidRPr="00C26AEE" w:rsidR="007E26E1" w:rsidP="007E26E1" w:rsidRDefault="007E26E1">
      <w:pPr>
        <w:numPr>
          <w:ilvl w:val="0"/>
          <w:numId w:val="41"/>
        </w:numPr>
        <w:tabs>
          <w:tab w:val="clear" w:pos="720"/>
          <w:tab w:val="num" w:pos="360"/>
        </w:tabs>
        <w:spacing w:after="0" w:line="240" w:lineRule="auto"/>
        <w:ind w:left="360"/>
        <w:jc w:val="both"/>
        <w:rPr>
          <w:rFonts w:cs="Arial"/>
        </w:rPr>
      </w:pPr>
      <w:r w:rsidRPr="00C26AEE">
        <w:rPr>
          <w:rFonts w:cs="Arial"/>
        </w:rPr>
        <w:t>A copy of the consent for the individual child, signed by the parent and the school.</w:t>
      </w:r>
    </w:p>
    <w:p w:rsidRPr="00C26AEE" w:rsidR="007E26E1" w:rsidP="007E26E1" w:rsidRDefault="007E26E1">
      <w:pPr>
        <w:numPr>
          <w:ilvl w:val="0"/>
          <w:numId w:val="41"/>
        </w:numPr>
        <w:tabs>
          <w:tab w:val="clear" w:pos="720"/>
          <w:tab w:val="num" w:pos="360"/>
        </w:tabs>
        <w:spacing w:after="0" w:line="240" w:lineRule="auto"/>
        <w:ind w:left="360"/>
        <w:jc w:val="both"/>
        <w:rPr>
          <w:rFonts w:cs="Arial"/>
        </w:rPr>
      </w:pPr>
      <w:r w:rsidRPr="00C26AEE">
        <w:rPr>
          <w:rFonts w:cs="Arial"/>
        </w:rPr>
        <w:t>Photograph with name of pupil – clearly visible.</w:t>
      </w:r>
    </w:p>
    <w:p w:rsidRPr="00C26AEE" w:rsidR="007E26E1" w:rsidP="007E26E1" w:rsidRDefault="007E26E1">
      <w:pPr>
        <w:numPr>
          <w:ilvl w:val="0"/>
          <w:numId w:val="41"/>
        </w:numPr>
        <w:tabs>
          <w:tab w:val="clear" w:pos="720"/>
          <w:tab w:val="num" w:pos="360"/>
        </w:tabs>
        <w:spacing w:after="0" w:line="240" w:lineRule="auto"/>
        <w:ind w:left="360"/>
        <w:jc w:val="both"/>
        <w:rPr>
          <w:rFonts w:cs="Arial"/>
        </w:rPr>
      </w:pPr>
      <w:r w:rsidRPr="00C26AEE">
        <w:rPr>
          <w:rFonts w:cs="Arial"/>
        </w:rPr>
        <w:t>Individual Health Care P</w:t>
      </w:r>
      <w:r>
        <w:rPr>
          <w:rFonts w:cs="Arial"/>
        </w:rPr>
        <w:t>rotocol</w:t>
      </w:r>
      <w:r w:rsidRPr="00C26AEE">
        <w:rPr>
          <w:rFonts w:cs="Arial"/>
        </w:rPr>
        <w:t>.</w:t>
      </w:r>
    </w:p>
    <w:p w:rsidR="007E26E1" w:rsidP="007E26E1" w:rsidRDefault="007E26E1">
      <w:pPr>
        <w:spacing w:after="0" w:line="240" w:lineRule="auto"/>
        <w:rPr>
          <w:rFonts w:cs="Arial"/>
          <w:b/>
        </w:rPr>
      </w:pPr>
    </w:p>
    <w:p w:rsidR="007E26E1" w:rsidP="007E26E1" w:rsidRDefault="007E26E1">
      <w:pPr>
        <w:spacing w:after="0" w:line="240" w:lineRule="auto"/>
        <w:jc w:val="center"/>
        <w:rPr>
          <w:rFonts w:cs="Arial"/>
          <w:b/>
        </w:rPr>
      </w:pPr>
    </w:p>
    <w:p w:rsidR="007E26E1" w:rsidP="007E26E1" w:rsidRDefault="007E26E1">
      <w:pPr>
        <w:spacing w:after="0" w:line="240" w:lineRule="auto"/>
        <w:jc w:val="center"/>
        <w:rPr>
          <w:rFonts w:cs="Arial"/>
          <w:b/>
        </w:rPr>
      </w:pPr>
    </w:p>
    <w:p w:rsidR="007E26E1" w:rsidP="007E26E1" w:rsidRDefault="007E26E1">
      <w:pPr>
        <w:spacing w:after="0" w:line="240" w:lineRule="auto"/>
        <w:jc w:val="center"/>
        <w:rPr>
          <w:rFonts w:cs="Arial"/>
          <w:b/>
        </w:rPr>
      </w:pPr>
    </w:p>
    <w:p w:rsidR="001F4712" w:rsidP="007E26E1" w:rsidRDefault="001F4712">
      <w:pPr>
        <w:spacing w:after="0" w:line="240" w:lineRule="auto"/>
        <w:jc w:val="center"/>
        <w:rPr>
          <w:rFonts w:cs="Arial"/>
          <w:b/>
        </w:rPr>
      </w:pPr>
    </w:p>
    <w:p w:rsidR="007E26E1" w:rsidP="007E26E1" w:rsidRDefault="007E26E1">
      <w:pPr>
        <w:spacing w:after="0" w:line="240" w:lineRule="auto"/>
        <w:jc w:val="center"/>
        <w:rPr>
          <w:rFonts w:cs="Arial"/>
          <w:b/>
        </w:rPr>
      </w:pPr>
    </w:p>
    <w:p w:rsidRPr="001E485D" w:rsidR="007E26E1" w:rsidP="007E26E1" w:rsidRDefault="007E26E1">
      <w:pPr>
        <w:spacing w:after="0" w:line="240" w:lineRule="auto"/>
        <w:jc w:val="center"/>
        <w:rPr>
          <w:rFonts w:cs="Arial"/>
        </w:rPr>
      </w:pPr>
      <w:r w:rsidRPr="001E485D">
        <w:rPr>
          <w:rFonts w:cs="Arial"/>
          <w:b/>
        </w:rPr>
        <w:lastRenderedPageBreak/>
        <w:t>MANAGEMENT OF ANAPHYLACTIC REACTION</w:t>
      </w:r>
    </w:p>
    <w:p w:rsidRPr="001E485D" w:rsidR="007E26E1" w:rsidP="007E26E1" w:rsidRDefault="007E26E1">
      <w:pPr>
        <w:spacing w:after="0" w:line="240" w:lineRule="auto"/>
        <w:jc w:val="both"/>
        <w:rPr>
          <w:rFonts w:cs="Arial"/>
        </w:rPr>
      </w:pPr>
    </w:p>
    <w:p w:rsidRPr="001E485D" w:rsidR="007E26E1" w:rsidP="007E26E1" w:rsidRDefault="007E26E1">
      <w:pPr>
        <w:spacing w:after="0" w:line="240" w:lineRule="auto"/>
        <w:jc w:val="both"/>
        <w:rPr>
          <w:rFonts w:cs="Arial"/>
        </w:rPr>
      </w:pPr>
      <w:r w:rsidRPr="001E485D">
        <w:rPr>
          <w:rFonts w:cs="Arial"/>
        </w:rPr>
        <w:t>When a child presents with the signs and symptoms described:-</w:t>
      </w:r>
    </w:p>
    <w:p w:rsidRPr="001E485D" w:rsidR="007E26E1" w:rsidP="007E26E1" w:rsidRDefault="007E26E1">
      <w:pPr>
        <w:spacing w:after="0" w:line="240" w:lineRule="auto"/>
        <w:jc w:val="both"/>
        <w:rPr>
          <w:rFonts w:cs="Arial"/>
        </w:rPr>
      </w:pPr>
    </w:p>
    <w:p w:rsidR="007E26E1" w:rsidP="007E26E1" w:rsidRDefault="007E26E1">
      <w:pPr>
        <w:numPr>
          <w:ilvl w:val="0"/>
          <w:numId w:val="42"/>
        </w:numPr>
        <w:tabs>
          <w:tab w:val="num" w:pos="360"/>
        </w:tabs>
        <w:spacing w:after="0" w:line="240" w:lineRule="auto"/>
        <w:ind w:left="360"/>
        <w:jc w:val="both"/>
        <w:rPr>
          <w:rFonts w:cs="Arial"/>
        </w:rPr>
      </w:pPr>
      <w:r w:rsidRPr="001E485D">
        <w:rPr>
          <w:rFonts w:cs="Arial"/>
        </w:rPr>
        <w:t>Stay with pupil, give reassurance.</w:t>
      </w:r>
    </w:p>
    <w:p w:rsidRPr="001F4712" w:rsidR="001C51B8" w:rsidP="007E26E1" w:rsidRDefault="001C51B8">
      <w:pPr>
        <w:numPr>
          <w:ilvl w:val="0"/>
          <w:numId w:val="42"/>
        </w:numPr>
        <w:tabs>
          <w:tab w:val="num" w:pos="360"/>
        </w:tabs>
        <w:spacing w:after="0" w:line="240" w:lineRule="auto"/>
        <w:ind w:left="360"/>
        <w:jc w:val="both"/>
        <w:rPr>
          <w:rFonts w:cs="Arial"/>
        </w:rPr>
      </w:pPr>
      <w:r w:rsidRPr="001F4712">
        <w:rPr>
          <w:rFonts w:cs="Arial"/>
        </w:rPr>
        <w:t>Get the pupil’s auto injector</w:t>
      </w:r>
    </w:p>
    <w:p w:rsidRPr="001E485D" w:rsidR="007E26E1" w:rsidP="007E26E1" w:rsidRDefault="007E26E1">
      <w:pPr>
        <w:numPr>
          <w:ilvl w:val="0"/>
          <w:numId w:val="42"/>
        </w:numPr>
        <w:tabs>
          <w:tab w:val="num" w:pos="360"/>
        </w:tabs>
        <w:spacing w:after="0" w:line="240" w:lineRule="auto"/>
        <w:ind w:left="360"/>
        <w:jc w:val="both"/>
        <w:rPr>
          <w:rFonts w:cs="Arial"/>
        </w:rPr>
      </w:pPr>
      <w:r w:rsidRPr="001E485D">
        <w:rPr>
          <w:rFonts w:cs="Arial"/>
        </w:rPr>
        <w:t>Send for Emergency A</w:t>
      </w:r>
      <w:r w:rsidR="001F4712">
        <w:rPr>
          <w:rFonts w:cs="Arial"/>
        </w:rPr>
        <w:t>naphylaxis</w:t>
      </w:r>
      <w:r w:rsidRPr="001E485D">
        <w:rPr>
          <w:rFonts w:cs="Arial"/>
        </w:rPr>
        <w:t xml:space="preserve"> pack and adult help.</w:t>
      </w:r>
    </w:p>
    <w:p w:rsidRPr="001E485D" w:rsidR="007E26E1" w:rsidP="007E26E1" w:rsidRDefault="007E26E1">
      <w:pPr>
        <w:numPr>
          <w:ilvl w:val="0"/>
          <w:numId w:val="42"/>
        </w:numPr>
        <w:tabs>
          <w:tab w:val="num" w:pos="360"/>
        </w:tabs>
        <w:spacing w:after="0" w:line="240" w:lineRule="auto"/>
        <w:ind w:left="360"/>
        <w:jc w:val="both"/>
        <w:rPr>
          <w:rFonts w:cs="Arial"/>
        </w:rPr>
      </w:pPr>
      <w:r w:rsidRPr="001E485D">
        <w:rPr>
          <w:rFonts w:cs="Arial"/>
        </w:rPr>
        <w:t>Send for an ambulance (999 call</w:t>
      </w:r>
      <w:r w:rsidR="001F4712">
        <w:rPr>
          <w:rFonts w:cs="Arial"/>
        </w:rPr>
        <w:t xml:space="preserve"> or 112</w:t>
      </w:r>
      <w:r w:rsidRPr="001E485D">
        <w:rPr>
          <w:rFonts w:cs="Arial"/>
        </w:rPr>
        <w:t>) – give following details:-</w:t>
      </w:r>
    </w:p>
    <w:p w:rsidRPr="001E485D" w:rsidR="007E26E1" w:rsidP="007E26E1" w:rsidRDefault="007E26E1">
      <w:pPr>
        <w:spacing w:after="0" w:line="240" w:lineRule="auto"/>
        <w:jc w:val="both"/>
        <w:rPr>
          <w:rFonts w:cs="Arial"/>
        </w:rPr>
      </w:pPr>
    </w:p>
    <w:tbl>
      <w:tblPr>
        <w:tblStyle w:val="TableGrid5"/>
        <w:tblW w:w="0" w:type="auto"/>
        <w:tblLook w:val="01E0" w:firstRow="1" w:lastRow="1" w:firstColumn="1" w:lastColumn="1" w:noHBand="0" w:noVBand="0"/>
      </w:tblPr>
      <w:tblGrid>
        <w:gridCol w:w="9628"/>
      </w:tblGrid>
      <w:tr w:rsidRPr="001E485D" w:rsidR="007E26E1" w:rsidTr="00A36D88">
        <w:tc>
          <w:tcPr>
            <w:tcW w:w="9628" w:type="dxa"/>
          </w:tcPr>
          <w:p w:rsidRPr="00624C00" w:rsidR="007E26E1" w:rsidP="001F4712" w:rsidRDefault="007E26E1">
            <w:pPr>
              <w:spacing w:before="120" w:after="120" w:line="240" w:lineRule="auto"/>
              <w:jc w:val="both"/>
              <w:rPr>
                <w:rFonts w:ascii="Arial" w:hAnsi="Arial" w:cs="Arial"/>
              </w:rPr>
            </w:pPr>
            <w:r w:rsidRPr="00624C00">
              <w:rPr>
                <w:rFonts w:ascii="Arial" w:hAnsi="Arial" w:cs="Arial"/>
              </w:rPr>
              <w:t xml:space="preserve">Name, address and access to school and information that a pupil has had an anaphylactic reaction </w:t>
            </w:r>
            <w:proofErr w:type="spellStart"/>
            <w:r w:rsidRPr="00624C00">
              <w:rPr>
                <w:rFonts w:ascii="Arial" w:hAnsi="Arial" w:cs="Arial"/>
              </w:rPr>
              <w:t>and</w:t>
            </w:r>
            <w:r w:rsidR="001F4712">
              <w:rPr>
                <w:rFonts w:ascii="Arial" w:hAnsi="Arial" w:cs="Arial"/>
              </w:rPr>
              <w:t>autoinjector</w:t>
            </w:r>
            <w:proofErr w:type="spellEnd"/>
            <w:r w:rsidR="001F4712">
              <w:rPr>
                <w:rFonts w:ascii="Arial" w:hAnsi="Arial" w:cs="Arial"/>
              </w:rPr>
              <w:t xml:space="preserve"> will be administered</w:t>
            </w:r>
            <w:r w:rsidRPr="00624C00">
              <w:rPr>
                <w:rFonts w:ascii="Arial" w:hAnsi="Arial" w:cs="Arial"/>
              </w:rPr>
              <w:t>.</w:t>
            </w:r>
          </w:p>
        </w:tc>
      </w:tr>
    </w:tbl>
    <w:p w:rsidRPr="001E485D" w:rsidR="007E26E1" w:rsidP="007E26E1" w:rsidRDefault="007E26E1">
      <w:pPr>
        <w:spacing w:after="0" w:line="240" w:lineRule="auto"/>
        <w:jc w:val="both"/>
        <w:rPr>
          <w:rFonts w:cs="Arial"/>
        </w:rPr>
      </w:pPr>
    </w:p>
    <w:p w:rsidRPr="001E485D" w:rsidR="007E26E1" w:rsidP="007E26E1" w:rsidRDefault="007E26E1">
      <w:pPr>
        <w:numPr>
          <w:ilvl w:val="0"/>
          <w:numId w:val="42"/>
        </w:numPr>
        <w:tabs>
          <w:tab w:val="num" w:pos="360"/>
        </w:tabs>
        <w:spacing w:after="0" w:line="240" w:lineRule="auto"/>
        <w:ind w:left="360"/>
        <w:jc w:val="both"/>
        <w:rPr>
          <w:rFonts w:cs="Arial"/>
        </w:rPr>
      </w:pPr>
      <w:r w:rsidRPr="001E485D">
        <w:rPr>
          <w:rFonts w:cs="Arial"/>
        </w:rPr>
        <w:t>Check that you have the correct Emergency A</w:t>
      </w:r>
      <w:r w:rsidR="001F4712">
        <w:rPr>
          <w:rFonts w:cs="Arial"/>
        </w:rPr>
        <w:t>naphylaxis pack for that pupil</w:t>
      </w:r>
    </w:p>
    <w:p w:rsidR="007E26E1" w:rsidP="007E26E1" w:rsidRDefault="007E26E1">
      <w:pPr>
        <w:numPr>
          <w:ilvl w:val="0"/>
          <w:numId w:val="42"/>
        </w:numPr>
        <w:tabs>
          <w:tab w:val="num" w:pos="360"/>
        </w:tabs>
        <w:spacing w:after="0" w:line="240" w:lineRule="auto"/>
        <w:ind w:left="360"/>
        <w:jc w:val="both"/>
        <w:rPr>
          <w:rFonts w:cs="Arial"/>
        </w:rPr>
      </w:pPr>
      <w:r w:rsidRPr="001E485D">
        <w:rPr>
          <w:rFonts w:cs="Arial"/>
        </w:rPr>
        <w:t>Administer aut</w:t>
      </w:r>
      <w:r w:rsidR="001F4712">
        <w:rPr>
          <w:rFonts w:cs="Arial"/>
        </w:rPr>
        <w:t>o-injector as per training</w:t>
      </w:r>
    </w:p>
    <w:p w:rsidRPr="001E485D" w:rsidR="00EB06B8" w:rsidP="007E26E1" w:rsidRDefault="00EB06B8">
      <w:pPr>
        <w:numPr>
          <w:ilvl w:val="0"/>
          <w:numId w:val="42"/>
        </w:numPr>
        <w:tabs>
          <w:tab w:val="num" w:pos="360"/>
        </w:tabs>
        <w:spacing w:after="0" w:line="240" w:lineRule="auto"/>
        <w:ind w:left="360"/>
        <w:jc w:val="both"/>
        <w:rPr>
          <w:rFonts w:cs="Arial"/>
        </w:rPr>
      </w:pPr>
      <w:r>
        <w:rPr>
          <w:rFonts w:cs="Arial"/>
        </w:rPr>
        <w:t>Note time auto-injector given</w:t>
      </w:r>
    </w:p>
    <w:p w:rsidRPr="001E485D" w:rsidR="007E26E1" w:rsidP="007E26E1" w:rsidRDefault="007E26E1">
      <w:pPr>
        <w:numPr>
          <w:ilvl w:val="0"/>
          <w:numId w:val="42"/>
        </w:numPr>
        <w:tabs>
          <w:tab w:val="num" w:pos="360"/>
        </w:tabs>
        <w:spacing w:after="0" w:line="240" w:lineRule="auto"/>
        <w:ind w:left="360"/>
        <w:jc w:val="both"/>
        <w:rPr>
          <w:rFonts w:cs="Arial"/>
        </w:rPr>
      </w:pPr>
      <w:r w:rsidRPr="001E485D">
        <w:rPr>
          <w:rFonts w:cs="Arial"/>
        </w:rPr>
        <w:t>Keep pupil w</w:t>
      </w:r>
      <w:r w:rsidR="001F4712">
        <w:rPr>
          <w:rFonts w:cs="Arial"/>
        </w:rPr>
        <w:t>arm until the ambulance arrives</w:t>
      </w:r>
    </w:p>
    <w:p w:rsidRPr="001E485D" w:rsidR="007E26E1" w:rsidP="007E26E1" w:rsidRDefault="007E26E1">
      <w:pPr>
        <w:numPr>
          <w:ilvl w:val="0"/>
          <w:numId w:val="42"/>
        </w:numPr>
        <w:tabs>
          <w:tab w:val="num" w:pos="360"/>
        </w:tabs>
        <w:spacing w:after="0" w:line="240" w:lineRule="auto"/>
        <w:ind w:left="360"/>
        <w:jc w:val="both"/>
        <w:rPr>
          <w:rFonts w:cs="Arial"/>
        </w:rPr>
      </w:pPr>
      <w:r w:rsidRPr="001E485D">
        <w:rPr>
          <w:rFonts w:cs="Arial"/>
        </w:rPr>
        <w:t>If pupil</w:t>
      </w:r>
      <w:r w:rsidR="001F4712">
        <w:rPr>
          <w:rFonts w:cs="Arial"/>
        </w:rPr>
        <w:t xml:space="preserve"> is breathless, allow to sit up</w:t>
      </w:r>
    </w:p>
    <w:p w:rsidRPr="001E485D" w:rsidR="007E26E1" w:rsidP="007E26E1" w:rsidRDefault="007E26E1">
      <w:pPr>
        <w:numPr>
          <w:ilvl w:val="0"/>
          <w:numId w:val="42"/>
        </w:numPr>
        <w:tabs>
          <w:tab w:val="num" w:pos="360"/>
        </w:tabs>
        <w:spacing w:after="0" w:line="240" w:lineRule="auto"/>
        <w:ind w:left="360"/>
        <w:jc w:val="both"/>
        <w:rPr>
          <w:rFonts w:cs="Arial"/>
        </w:rPr>
      </w:pPr>
      <w:r w:rsidRPr="001E485D">
        <w:rPr>
          <w:rFonts w:cs="Arial"/>
        </w:rPr>
        <w:t xml:space="preserve">If feeling faint, lay </w:t>
      </w:r>
      <w:r w:rsidR="001F4712">
        <w:rPr>
          <w:rFonts w:cs="Arial"/>
        </w:rPr>
        <w:t>the pupil flat with raised legs</w:t>
      </w:r>
    </w:p>
    <w:p w:rsidRPr="001E485D" w:rsidR="007E26E1" w:rsidP="007E26E1" w:rsidRDefault="007E26E1">
      <w:pPr>
        <w:numPr>
          <w:ilvl w:val="0"/>
          <w:numId w:val="42"/>
        </w:numPr>
        <w:tabs>
          <w:tab w:val="num" w:pos="360"/>
        </w:tabs>
        <w:spacing w:after="0" w:line="240" w:lineRule="auto"/>
        <w:ind w:left="360"/>
        <w:jc w:val="both"/>
        <w:rPr>
          <w:rFonts w:cs="Arial"/>
        </w:rPr>
      </w:pPr>
      <w:r w:rsidRPr="001E485D">
        <w:rPr>
          <w:rFonts w:cs="Arial"/>
        </w:rPr>
        <w:t>If collapsed and unconscious, protect airway</w:t>
      </w:r>
      <w:r w:rsidR="001F4712">
        <w:rPr>
          <w:rFonts w:cs="Arial"/>
        </w:rPr>
        <w:t xml:space="preserve"> and place in recovery position</w:t>
      </w:r>
    </w:p>
    <w:p w:rsidRPr="001E485D" w:rsidR="007E26E1" w:rsidP="007E26E1" w:rsidRDefault="007E26E1">
      <w:pPr>
        <w:numPr>
          <w:ilvl w:val="0"/>
          <w:numId w:val="42"/>
        </w:numPr>
        <w:tabs>
          <w:tab w:val="num" w:pos="360"/>
        </w:tabs>
        <w:spacing w:after="0" w:line="240" w:lineRule="auto"/>
        <w:ind w:left="360"/>
        <w:jc w:val="both"/>
        <w:rPr>
          <w:rFonts w:cs="Arial"/>
        </w:rPr>
      </w:pPr>
      <w:r w:rsidRPr="001E485D">
        <w:rPr>
          <w:rFonts w:cs="Arial"/>
        </w:rPr>
        <w:t>Commence Cardio-Pulmon</w:t>
      </w:r>
      <w:r w:rsidR="001F4712">
        <w:rPr>
          <w:rFonts w:cs="Arial"/>
        </w:rPr>
        <w:t>ary Resuscitation, if necessary</w:t>
      </w:r>
    </w:p>
    <w:p w:rsidRPr="001E485D" w:rsidR="007E26E1" w:rsidP="007E26E1" w:rsidRDefault="007E26E1">
      <w:pPr>
        <w:numPr>
          <w:ilvl w:val="0"/>
          <w:numId w:val="42"/>
        </w:numPr>
        <w:tabs>
          <w:tab w:val="num" w:pos="360"/>
        </w:tabs>
        <w:spacing w:after="0" w:line="240" w:lineRule="auto"/>
        <w:ind w:left="360"/>
        <w:jc w:val="both"/>
        <w:rPr>
          <w:rFonts w:cs="Arial"/>
        </w:rPr>
      </w:pPr>
      <w:r w:rsidRPr="001E485D">
        <w:rPr>
          <w:rFonts w:cs="Arial"/>
        </w:rPr>
        <w:t>Safely dispose of used syringe in the pupil’s plast</w:t>
      </w:r>
      <w:r w:rsidR="001F4712">
        <w:rPr>
          <w:rFonts w:cs="Arial"/>
        </w:rPr>
        <w:t>ic box (not original container)</w:t>
      </w:r>
    </w:p>
    <w:p w:rsidRPr="001E485D" w:rsidR="007E26E1" w:rsidP="007E26E1" w:rsidRDefault="00EB06B8">
      <w:pPr>
        <w:numPr>
          <w:ilvl w:val="0"/>
          <w:numId w:val="42"/>
        </w:numPr>
        <w:tabs>
          <w:tab w:val="num" w:pos="360"/>
        </w:tabs>
        <w:spacing w:after="0" w:line="240" w:lineRule="auto"/>
        <w:ind w:left="360"/>
        <w:jc w:val="both"/>
        <w:rPr>
          <w:rFonts w:cs="Arial"/>
        </w:rPr>
      </w:pPr>
      <w:r>
        <w:rPr>
          <w:rFonts w:cs="Arial"/>
        </w:rPr>
        <w:t>Give second</w:t>
      </w:r>
      <w:r w:rsidR="001F4712">
        <w:rPr>
          <w:rFonts w:cs="Arial"/>
        </w:rPr>
        <w:t xml:space="preserve"> </w:t>
      </w:r>
      <w:proofErr w:type="spellStart"/>
      <w:r w:rsidR="001F4712">
        <w:rPr>
          <w:rFonts w:cs="Arial"/>
        </w:rPr>
        <w:t>autoinjector</w:t>
      </w:r>
      <w:proofErr w:type="spellEnd"/>
      <w:r w:rsidR="001F4712">
        <w:rPr>
          <w:rFonts w:cs="Arial"/>
        </w:rPr>
        <w:t xml:space="preserve">, if </w:t>
      </w:r>
      <w:r>
        <w:rPr>
          <w:rFonts w:cs="Arial"/>
        </w:rPr>
        <w:t>available, in 5 minutes, if no improvement following the first dose</w:t>
      </w:r>
      <w:r w:rsidR="001F4712">
        <w:rPr>
          <w:rFonts w:cs="Arial"/>
        </w:rPr>
        <w:t>, as prescribed for the individual</w:t>
      </w:r>
    </w:p>
    <w:p w:rsidRPr="001E485D" w:rsidR="007E26E1" w:rsidP="007E26E1" w:rsidRDefault="007E26E1">
      <w:pPr>
        <w:numPr>
          <w:ilvl w:val="0"/>
          <w:numId w:val="42"/>
        </w:numPr>
        <w:tabs>
          <w:tab w:val="num" w:pos="360"/>
        </w:tabs>
        <w:spacing w:after="0" w:line="240" w:lineRule="auto"/>
        <w:ind w:left="360"/>
        <w:jc w:val="both"/>
        <w:rPr>
          <w:rFonts w:cs="Arial"/>
        </w:rPr>
      </w:pPr>
      <w:r w:rsidRPr="001E485D">
        <w:rPr>
          <w:rFonts w:cs="Arial"/>
        </w:rPr>
        <w:t xml:space="preserve">Inform parent/guardian </w:t>
      </w:r>
      <w:r w:rsidR="001F4712">
        <w:rPr>
          <w:rFonts w:cs="Arial"/>
        </w:rPr>
        <w:t xml:space="preserve">that the child has been treated for a suspected anaphylaxis and </w:t>
      </w:r>
      <w:r w:rsidRPr="001E485D">
        <w:rPr>
          <w:rFonts w:cs="Arial"/>
        </w:rPr>
        <w:t xml:space="preserve">of </w:t>
      </w:r>
      <w:r w:rsidR="001F4712">
        <w:rPr>
          <w:rFonts w:cs="Arial"/>
        </w:rPr>
        <w:t xml:space="preserve">the </w:t>
      </w:r>
      <w:r w:rsidRPr="001E485D">
        <w:rPr>
          <w:rFonts w:cs="Arial"/>
        </w:rPr>
        <w:t>hospital destination when confir</w:t>
      </w:r>
      <w:r w:rsidR="001F4712">
        <w:rPr>
          <w:rFonts w:cs="Arial"/>
        </w:rPr>
        <w:t>med with paramedics</w:t>
      </w:r>
    </w:p>
    <w:p w:rsidRPr="001E485D" w:rsidR="007E26E1" w:rsidP="007E26E1" w:rsidRDefault="007E26E1">
      <w:pPr>
        <w:spacing w:after="0" w:line="240" w:lineRule="auto"/>
        <w:jc w:val="both"/>
        <w:rPr>
          <w:rFonts w:cs="Arial"/>
        </w:rPr>
      </w:pPr>
    </w:p>
    <w:p w:rsidRPr="001E485D" w:rsidR="007E26E1" w:rsidP="007E26E1" w:rsidRDefault="007E26E1">
      <w:pPr>
        <w:spacing w:after="0" w:line="240" w:lineRule="auto"/>
        <w:jc w:val="both"/>
        <w:rPr>
          <w:rFonts w:cs="Arial"/>
        </w:rPr>
      </w:pPr>
      <w:r w:rsidRPr="001E485D">
        <w:rPr>
          <w:rFonts w:cs="Arial"/>
        </w:rPr>
        <w:t>Any child who has Adrenaline</w:t>
      </w:r>
      <w:r w:rsidR="001F4712">
        <w:rPr>
          <w:rFonts w:cs="Arial"/>
        </w:rPr>
        <w:t xml:space="preserve">, via an </w:t>
      </w:r>
      <w:proofErr w:type="spellStart"/>
      <w:r w:rsidR="001F4712">
        <w:rPr>
          <w:rFonts w:cs="Arial"/>
        </w:rPr>
        <w:t>autoinjector</w:t>
      </w:r>
      <w:proofErr w:type="spellEnd"/>
      <w:r w:rsidR="001F4712">
        <w:rPr>
          <w:rFonts w:cs="Arial"/>
        </w:rPr>
        <w:t xml:space="preserve">, </w:t>
      </w:r>
      <w:r w:rsidR="00654B46">
        <w:rPr>
          <w:rFonts w:cs="Arial"/>
        </w:rPr>
        <w:t>a</w:t>
      </w:r>
      <w:r w:rsidRPr="001E485D">
        <w:rPr>
          <w:rFonts w:cs="Arial"/>
        </w:rPr>
        <w:t xml:space="preserve">dministered </w:t>
      </w:r>
      <w:r w:rsidRPr="001E485D">
        <w:rPr>
          <w:rFonts w:cs="Arial"/>
          <w:b/>
        </w:rPr>
        <w:t>must</w:t>
      </w:r>
      <w:r w:rsidRPr="001E485D">
        <w:rPr>
          <w:rFonts w:cs="Arial"/>
        </w:rPr>
        <w:t xml:space="preserve"> be taken to hospital </w:t>
      </w:r>
      <w:r w:rsidRPr="001E485D">
        <w:rPr>
          <w:rFonts w:cs="Arial"/>
          <w:b/>
        </w:rPr>
        <w:t>by ambulance</w:t>
      </w:r>
      <w:r w:rsidRPr="001E485D">
        <w:rPr>
          <w:rFonts w:cs="Arial"/>
        </w:rPr>
        <w:t xml:space="preserve"> accompanied by an adult.</w:t>
      </w:r>
    </w:p>
    <w:p w:rsidRPr="001E485D" w:rsidR="007E26E1" w:rsidP="007E26E1" w:rsidRDefault="007E26E1">
      <w:pPr>
        <w:spacing w:after="0" w:line="240" w:lineRule="auto"/>
        <w:jc w:val="both"/>
        <w:rPr>
          <w:rFonts w:cs="Arial"/>
        </w:rPr>
      </w:pPr>
    </w:p>
    <w:p w:rsidRPr="001E485D" w:rsidR="007E26E1" w:rsidP="007E26E1" w:rsidRDefault="007E26E1">
      <w:pPr>
        <w:spacing w:after="0" w:line="240" w:lineRule="auto"/>
        <w:jc w:val="both"/>
        <w:rPr>
          <w:rFonts w:cs="Arial"/>
        </w:rPr>
      </w:pPr>
      <w:r w:rsidRPr="001E485D">
        <w:rPr>
          <w:rFonts w:cs="Arial"/>
          <w:b/>
        </w:rPr>
        <w:t>When the ambulance arrives</w:t>
      </w:r>
      <w:r w:rsidR="001F4712">
        <w:rPr>
          <w:rFonts w:cs="Arial"/>
          <w:b/>
        </w:rPr>
        <w:t xml:space="preserve"> provide</w:t>
      </w:r>
      <w:r w:rsidRPr="001E485D">
        <w:rPr>
          <w:rFonts w:cs="Arial"/>
          <w:b/>
        </w:rPr>
        <w:t>:-</w:t>
      </w:r>
    </w:p>
    <w:p w:rsidRPr="001E485D" w:rsidR="007E26E1" w:rsidP="007E26E1" w:rsidRDefault="007E26E1">
      <w:pPr>
        <w:spacing w:after="0" w:line="240" w:lineRule="auto"/>
        <w:jc w:val="both"/>
        <w:rPr>
          <w:rFonts w:cs="Arial"/>
        </w:rPr>
      </w:pPr>
    </w:p>
    <w:p w:rsidRPr="001E485D" w:rsidR="007E26E1" w:rsidP="007E26E1" w:rsidRDefault="007E26E1">
      <w:pPr>
        <w:numPr>
          <w:ilvl w:val="0"/>
          <w:numId w:val="42"/>
        </w:numPr>
        <w:tabs>
          <w:tab w:val="num" w:pos="360"/>
        </w:tabs>
        <w:spacing w:after="0" w:line="240" w:lineRule="auto"/>
        <w:ind w:left="360"/>
        <w:jc w:val="both"/>
        <w:rPr>
          <w:rFonts w:cs="Arial"/>
        </w:rPr>
      </w:pPr>
      <w:r w:rsidRPr="001E485D">
        <w:rPr>
          <w:rFonts w:cs="Arial"/>
        </w:rPr>
        <w:t>T</w:t>
      </w:r>
      <w:r w:rsidR="001F4712">
        <w:rPr>
          <w:rFonts w:cs="Arial"/>
        </w:rPr>
        <w:t>he time the injection was given</w:t>
      </w:r>
    </w:p>
    <w:p w:rsidRPr="001E485D" w:rsidR="007E26E1" w:rsidP="007E26E1" w:rsidRDefault="001F4712">
      <w:pPr>
        <w:numPr>
          <w:ilvl w:val="0"/>
          <w:numId w:val="42"/>
        </w:numPr>
        <w:tabs>
          <w:tab w:val="num" w:pos="360"/>
        </w:tabs>
        <w:spacing w:after="0" w:line="240" w:lineRule="auto"/>
        <w:ind w:left="360"/>
        <w:jc w:val="both"/>
        <w:rPr>
          <w:rFonts w:cs="Arial"/>
        </w:rPr>
      </w:pPr>
      <w:r>
        <w:rPr>
          <w:rFonts w:cs="Arial"/>
        </w:rPr>
        <w:t xml:space="preserve">Used </w:t>
      </w:r>
      <w:proofErr w:type="spellStart"/>
      <w:r>
        <w:rPr>
          <w:rFonts w:cs="Arial"/>
        </w:rPr>
        <w:t>autoinjector</w:t>
      </w:r>
      <w:proofErr w:type="spellEnd"/>
      <w:r>
        <w:rPr>
          <w:rFonts w:cs="Arial"/>
        </w:rPr>
        <w:t xml:space="preserve"> for disposal</w:t>
      </w:r>
    </w:p>
    <w:p w:rsidR="007E26E1" w:rsidP="007E26E1" w:rsidRDefault="007E26E1">
      <w:pPr>
        <w:numPr>
          <w:ilvl w:val="0"/>
          <w:numId w:val="42"/>
        </w:numPr>
        <w:tabs>
          <w:tab w:val="num" w:pos="360"/>
        </w:tabs>
        <w:spacing w:after="0" w:line="240" w:lineRule="auto"/>
        <w:ind w:left="360"/>
        <w:jc w:val="both"/>
        <w:rPr>
          <w:rFonts w:cs="Arial"/>
        </w:rPr>
      </w:pPr>
      <w:r w:rsidRPr="001E485D">
        <w:rPr>
          <w:rFonts w:cs="Arial"/>
        </w:rPr>
        <w:t>P</w:t>
      </w:r>
      <w:r w:rsidR="001F4712">
        <w:rPr>
          <w:rFonts w:cs="Arial"/>
        </w:rPr>
        <w:t>upil’s personal details form</w:t>
      </w:r>
    </w:p>
    <w:p w:rsidRPr="001E485D" w:rsidR="001F4712" w:rsidP="001F4712" w:rsidRDefault="001F4712">
      <w:pPr>
        <w:spacing w:after="0" w:line="240" w:lineRule="auto"/>
        <w:jc w:val="both"/>
        <w:rPr>
          <w:rFonts w:cs="Arial"/>
        </w:rPr>
      </w:pPr>
    </w:p>
    <w:p w:rsidRPr="001E485D" w:rsidR="007E26E1" w:rsidP="007E26E1" w:rsidRDefault="007E26E1">
      <w:pPr>
        <w:spacing w:after="0" w:line="240" w:lineRule="auto"/>
        <w:jc w:val="both"/>
        <w:rPr>
          <w:rFonts w:cs="Arial"/>
        </w:rPr>
      </w:pPr>
    </w:p>
    <w:p w:rsidRPr="001E485D" w:rsidR="007E26E1" w:rsidP="007E26E1" w:rsidRDefault="007E26E1">
      <w:pPr>
        <w:spacing w:after="0" w:line="240" w:lineRule="auto"/>
        <w:jc w:val="both"/>
        <w:rPr>
          <w:rFonts w:cs="Arial"/>
          <w:b/>
        </w:rPr>
      </w:pPr>
      <w:r w:rsidRPr="001E485D">
        <w:rPr>
          <w:rFonts w:cs="Arial"/>
          <w:b/>
        </w:rPr>
        <w:t>NOTE</w:t>
      </w:r>
    </w:p>
    <w:p w:rsidRPr="001E485D" w:rsidR="007E26E1" w:rsidP="007E26E1" w:rsidRDefault="007E26E1">
      <w:pPr>
        <w:numPr>
          <w:ilvl w:val="0"/>
          <w:numId w:val="43"/>
        </w:numPr>
        <w:tabs>
          <w:tab w:val="num" w:pos="360"/>
        </w:tabs>
        <w:spacing w:after="0" w:line="240" w:lineRule="auto"/>
        <w:ind w:left="360"/>
        <w:jc w:val="both"/>
        <w:rPr>
          <w:rFonts w:cs="Arial"/>
          <w:b/>
        </w:rPr>
      </w:pPr>
      <w:r w:rsidRPr="001E485D">
        <w:rPr>
          <w:rFonts w:cs="Arial"/>
          <w:b/>
        </w:rPr>
        <w:t>Never administer Adrenaline prescribed for one child to another child.</w:t>
      </w:r>
    </w:p>
    <w:p w:rsidRPr="001E485D" w:rsidR="007E26E1" w:rsidP="007E26E1" w:rsidRDefault="007E26E1">
      <w:pPr>
        <w:numPr>
          <w:ilvl w:val="0"/>
          <w:numId w:val="43"/>
        </w:numPr>
        <w:tabs>
          <w:tab w:val="num" w:pos="360"/>
        </w:tabs>
        <w:spacing w:after="0" w:line="240" w:lineRule="auto"/>
        <w:ind w:left="360"/>
        <w:jc w:val="both"/>
        <w:rPr>
          <w:rFonts w:cs="Arial"/>
          <w:b/>
        </w:rPr>
      </w:pPr>
      <w:r w:rsidRPr="001E485D">
        <w:rPr>
          <w:rFonts w:cs="Arial"/>
          <w:b/>
        </w:rPr>
        <w:t>Do not transfer child in staff car – wait for an ambulance.</w:t>
      </w:r>
    </w:p>
    <w:p w:rsidRPr="001E485D" w:rsidR="007E26E1" w:rsidP="007E26E1" w:rsidRDefault="007E26E1">
      <w:pPr>
        <w:numPr>
          <w:ilvl w:val="0"/>
          <w:numId w:val="43"/>
        </w:numPr>
        <w:tabs>
          <w:tab w:val="num" w:pos="360"/>
        </w:tabs>
        <w:spacing w:after="0" w:line="240" w:lineRule="auto"/>
        <w:ind w:left="360"/>
        <w:jc w:val="both"/>
        <w:rPr>
          <w:rFonts w:cs="Arial"/>
          <w:b/>
        </w:rPr>
      </w:pPr>
      <w:r w:rsidRPr="001E485D">
        <w:rPr>
          <w:rFonts w:cs="Arial"/>
          <w:b/>
        </w:rPr>
        <w:t>Do not allow child to sit up, stand or move away after administering Adrenaline, until paramedic assessment is complete.</w:t>
      </w:r>
    </w:p>
    <w:p w:rsidRPr="001E485D" w:rsidR="007E26E1" w:rsidP="007E26E1" w:rsidRDefault="007E26E1">
      <w:pPr>
        <w:numPr>
          <w:ilvl w:val="0"/>
          <w:numId w:val="43"/>
        </w:numPr>
        <w:tabs>
          <w:tab w:val="num" w:pos="360"/>
        </w:tabs>
        <w:spacing w:after="0" w:line="240" w:lineRule="auto"/>
        <w:ind w:left="360"/>
        <w:jc w:val="both"/>
        <w:rPr>
          <w:rFonts w:cs="Arial"/>
          <w:b/>
        </w:rPr>
      </w:pPr>
      <w:r w:rsidRPr="001E485D">
        <w:rPr>
          <w:rFonts w:cs="Arial"/>
          <w:b/>
        </w:rPr>
        <w:t>School trip – a recently trained member of staff or parent must accompany children who require auto-injectors and establish responsibility for the auto-injectors.</w:t>
      </w:r>
    </w:p>
    <w:p w:rsidRPr="001E485D" w:rsidR="007E26E1" w:rsidP="007E26E1" w:rsidRDefault="007E26E1">
      <w:pPr>
        <w:numPr>
          <w:ilvl w:val="0"/>
          <w:numId w:val="43"/>
        </w:numPr>
        <w:tabs>
          <w:tab w:val="num" w:pos="360"/>
        </w:tabs>
        <w:spacing w:after="0" w:line="240" w:lineRule="auto"/>
        <w:ind w:left="360"/>
        <w:jc w:val="both"/>
        <w:rPr>
          <w:rFonts w:cs="Arial"/>
          <w:b/>
        </w:rPr>
      </w:pPr>
      <w:r w:rsidRPr="001E485D">
        <w:rPr>
          <w:rFonts w:cs="Arial"/>
          <w:b/>
        </w:rPr>
        <w:t>If any accidental puncture of the skin from the exposed needle occurs, follow the first aid procedure</w:t>
      </w:r>
      <w:r>
        <w:rPr>
          <w:rFonts w:cs="Arial"/>
          <w:b/>
          <w:color w:val="FF0000"/>
        </w:rPr>
        <w:t xml:space="preserve"> </w:t>
      </w:r>
      <w:r w:rsidRPr="00823D4A">
        <w:rPr>
          <w:rFonts w:cs="Arial"/>
          <w:b/>
        </w:rPr>
        <w:t>below</w:t>
      </w:r>
      <w:r w:rsidRPr="001E485D">
        <w:rPr>
          <w:rFonts w:cs="Arial"/>
          <w:b/>
        </w:rPr>
        <w:t>.</w:t>
      </w:r>
    </w:p>
    <w:p w:rsidRPr="001E485D" w:rsidR="007E26E1" w:rsidP="007E26E1" w:rsidRDefault="007E26E1">
      <w:pPr>
        <w:spacing w:after="0" w:line="240" w:lineRule="auto"/>
        <w:rPr>
          <w:rFonts w:cs="Arial"/>
          <w:b/>
        </w:rPr>
      </w:pPr>
    </w:p>
    <w:p w:rsidRPr="001E485D" w:rsidR="007E26E1" w:rsidP="007E26E1" w:rsidRDefault="007E26E1">
      <w:pPr>
        <w:spacing w:after="0" w:line="240" w:lineRule="auto"/>
        <w:jc w:val="both"/>
        <w:rPr>
          <w:rFonts w:cs="Arial"/>
          <w:b/>
        </w:rPr>
      </w:pPr>
    </w:p>
    <w:p w:rsidR="007E26E1" w:rsidP="007E26E1" w:rsidRDefault="007E26E1">
      <w:pPr>
        <w:spacing w:after="0" w:line="240" w:lineRule="auto"/>
        <w:jc w:val="center"/>
        <w:rPr>
          <w:rFonts w:cs="Arial"/>
          <w:b/>
        </w:rPr>
      </w:pPr>
    </w:p>
    <w:p w:rsidR="007E26E1" w:rsidP="007E26E1" w:rsidRDefault="007E26E1">
      <w:pPr>
        <w:spacing w:after="0" w:line="240" w:lineRule="auto"/>
        <w:jc w:val="center"/>
        <w:rPr>
          <w:rFonts w:cs="Arial"/>
          <w:b/>
        </w:rPr>
      </w:pPr>
    </w:p>
    <w:p w:rsidRPr="001E485D" w:rsidR="007E26E1" w:rsidP="007E26E1" w:rsidRDefault="007E26E1">
      <w:pPr>
        <w:spacing w:after="0" w:line="240" w:lineRule="auto"/>
        <w:jc w:val="center"/>
        <w:rPr>
          <w:rFonts w:cs="Arial"/>
        </w:rPr>
      </w:pPr>
      <w:r w:rsidRPr="001E485D">
        <w:rPr>
          <w:rFonts w:cs="Arial"/>
          <w:b/>
        </w:rPr>
        <w:lastRenderedPageBreak/>
        <w:t>FIRST AID PROCEDURE FOLLOWING NEEDLE STICK INJURY</w:t>
      </w:r>
    </w:p>
    <w:p w:rsidRPr="001E485D" w:rsidR="007E26E1" w:rsidP="007E26E1" w:rsidRDefault="007E26E1">
      <w:pPr>
        <w:spacing w:after="0" w:line="240" w:lineRule="auto"/>
        <w:jc w:val="both"/>
        <w:rPr>
          <w:rFonts w:cs="Arial"/>
        </w:rPr>
      </w:pPr>
    </w:p>
    <w:p w:rsidRPr="001E485D" w:rsidR="007E26E1" w:rsidP="007E26E1" w:rsidRDefault="007E26E1">
      <w:pPr>
        <w:spacing w:after="0" w:line="240" w:lineRule="auto"/>
        <w:jc w:val="both"/>
        <w:rPr>
          <w:rFonts w:cs="Arial"/>
        </w:rPr>
      </w:pPr>
    </w:p>
    <w:p w:rsidRPr="001E485D" w:rsidR="007E26E1" w:rsidP="007E26E1" w:rsidRDefault="007E26E1">
      <w:pPr>
        <w:spacing w:after="0" w:line="240" w:lineRule="auto"/>
        <w:jc w:val="both"/>
        <w:rPr>
          <w:rFonts w:cs="Arial"/>
        </w:rPr>
      </w:pPr>
      <w:r w:rsidRPr="001E485D">
        <w:rPr>
          <w:rFonts w:cs="Arial"/>
        </w:rPr>
        <w:t>If an accidental puncture of the skin occurs from the used needle, follow the first aid procedure.</w:t>
      </w:r>
    </w:p>
    <w:p w:rsidRPr="001E485D" w:rsidR="007E26E1" w:rsidP="007E26E1" w:rsidRDefault="007E26E1">
      <w:pPr>
        <w:spacing w:after="0" w:line="240" w:lineRule="auto"/>
        <w:jc w:val="both"/>
        <w:rPr>
          <w:rFonts w:cs="Arial"/>
        </w:rPr>
      </w:pPr>
    </w:p>
    <w:p w:rsidRPr="001E485D" w:rsidR="007E26E1" w:rsidP="007E26E1" w:rsidRDefault="007E26E1">
      <w:pPr>
        <w:spacing w:after="0" w:line="240" w:lineRule="auto"/>
        <w:jc w:val="both"/>
        <w:rPr>
          <w:rFonts w:cs="Arial"/>
        </w:rPr>
      </w:pPr>
      <w:r w:rsidRPr="001E485D">
        <w:rPr>
          <w:rFonts w:cs="Arial"/>
          <w:b/>
        </w:rPr>
        <w:t>ACTION</w:t>
      </w:r>
    </w:p>
    <w:p w:rsidRPr="001E485D" w:rsidR="007E26E1" w:rsidP="007E26E1" w:rsidRDefault="007E26E1">
      <w:pPr>
        <w:spacing w:after="0" w:line="240" w:lineRule="auto"/>
        <w:jc w:val="both"/>
        <w:rPr>
          <w:rFonts w:cs="Arial"/>
        </w:rPr>
      </w:pPr>
    </w:p>
    <w:p w:rsidR="007E26E1" w:rsidP="007E26E1" w:rsidRDefault="0083653A">
      <w:pPr>
        <w:numPr>
          <w:ilvl w:val="0"/>
          <w:numId w:val="44"/>
        </w:numPr>
        <w:tabs>
          <w:tab w:val="left" w:pos="540"/>
          <w:tab w:val="num" w:pos="900"/>
        </w:tabs>
        <w:spacing w:after="0" w:line="240" w:lineRule="auto"/>
        <w:ind w:left="900" w:hanging="900"/>
        <w:jc w:val="both"/>
        <w:rPr>
          <w:rFonts w:cs="Arial"/>
        </w:rPr>
      </w:pPr>
      <w:r>
        <w:rPr>
          <w:rFonts w:cs="Arial"/>
        </w:rPr>
        <w:t>-</w:t>
      </w:r>
      <w:r>
        <w:rPr>
          <w:rFonts w:cs="Arial"/>
        </w:rPr>
        <w:tab/>
      </w:r>
      <w:r>
        <w:rPr>
          <w:rFonts w:cs="Arial"/>
        </w:rPr>
        <w:tab/>
        <w:t>wash wound well with running water</w:t>
      </w:r>
    </w:p>
    <w:p w:rsidR="007E26E1" w:rsidP="007E26E1" w:rsidRDefault="0083653A">
      <w:pPr>
        <w:numPr>
          <w:ilvl w:val="1"/>
          <w:numId w:val="36"/>
        </w:numPr>
        <w:tabs>
          <w:tab w:val="num" w:pos="900"/>
        </w:tabs>
        <w:spacing w:after="0" w:line="240" w:lineRule="auto"/>
        <w:ind w:left="900"/>
        <w:jc w:val="both"/>
        <w:rPr>
          <w:rFonts w:cs="Arial"/>
        </w:rPr>
      </w:pPr>
      <w:r>
        <w:rPr>
          <w:rFonts w:cs="Arial"/>
        </w:rPr>
        <w:t>Encourage controlled bleeding</w:t>
      </w:r>
    </w:p>
    <w:p w:rsidR="007E26E1" w:rsidP="007E26E1" w:rsidRDefault="007E26E1">
      <w:pPr>
        <w:numPr>
          <w:ilvl w:val="1"/>
          <w:numId w:val="36"/>
        </w:numPr>
        <w:tabs>
          <w:tab w:val="num" w:pos="900"/>
        </w:tabs>
        <w:spacing w:after="0" w:line="240" w:lineRule="auto"/>
        <w:ind w:left="900"/>
        <w:jc w:val="both"/>
        <w:rPr>
          <w:rFonts w:cs="Arial"/>
        </w:rPr>
      </w:pPr>
      <w:r w:rsidRPr="001E485D">
        <w:rPr>
          <w:rFonts w:cs="Arial"/>
        </w:rPr>
        <w:t>Cov</w:t>
      </w:r>
      <w:r w:rsidR="0083653A">
        <w:rPr>
          <w:rFonts w:cs="Arial"/>
        </w:rPr>
        <w:t>er with appropriate dressing</w:t>
      </w:r>
    </w:p>
    <w:p w:rsidRPr="001E485D" w:rsidR="007E26E1" w:rsidP="007E26E1" w:rsidRDefault="007E26E1">
      <w:pPr>
        <w:numPr>
          <w:ilvl w:val="1"/>
          <w:numId w:val="36"/>
        </w:numPr>
        <w:tabs>
          <w:tab w:val="num" w:pos="900"/>
        </w:tabs>
        <w:spacing w:after="0" w:line="240" w:lineRule="auto"/>
        <w:ind w:left="900"/>
        <w:jc w:val="both"/>
        <w:rPr>
          <w:rFonts w:cs="Arial"/>
        </w:rPr>
      </w:pPr>
      <w:r w:rsidRPr="001E485D">
        <w:rPr>
          <w:rFonts w:cs="Arial"/>
        </w:rPr>
        <w:t>It is vital that the person concerned attends local Accide</w:t>
      </w:r>
      <w:r w:rsidR="0083653A">
        <w:rPr>
          <w:rFonts w:cs="Arial"/>
        </w:rPr>
        <w:t>nt &amp; Emergency (A&amp;E) Department</w:t>
      </w:r>
    </w:p>
    <w:p w:rsidRPr="001E485D" w:rsidR="007E26E1" w:rsidP="007E26E1" w:rsidRDefault="007E26E1">
      <w:pPr>
        <w:spacing w:after="0" w:line="240" w:lineRule="auto"/>
        <w:jc w:val="both"/>
        <w:rPr>
          <w:rFonts w:cs="Arial"/>
        </w:rPr>
      </w:pPr>
    </w:p>
    <w:p w:rsidRPr="001E485D" w:rsidR="007E26E1" w:rsidP="007E26E1" w:rsidRDefault="007E26E1">
      <w:pPr>
        <w:spacing w:after="0" w:line="240" w:lineRule="auto"/>
        <w:ind w:left="540"/>
        <w:jc w:val="both"/>
        <w:rPr>
          <w:rFonts w:cs="Arial"/>
        </w:rPr>
      </w:pPr>
    </w:p>
    <w:p w:rsidRPr="001E485D" w:rsidR="007E26E1" w:rsidP="007E26E1" w:rsidRDefault="007E26E1">
      <w:pPr>
        <w:numPr>
          <w:ilvl w:val="0"/>
          <w:numId w:val="44"/>
        </w:numPr>
        <w:tabs>
          <w:tab w:val="num" w:pos="540"/>
        </w:tabs>
        <w:spacing w:after="0" w:line="240" w:lineRule="auto"/>
        <w:ind w:left="540" w:hanging="540"/>
        <w:jc w:val="both"/>
        <w:rPr>
          <w:rFonts w:cs="Arial"/>
        </w:rPr>
      </w:pPr>
      <w:r w:rsidRPr="001E485D">
        <w:rPr>
          <w:rFonts w:cs="Arial"/>
        </w:rPr>
        <w:t>If needle was unused on child but adrenaline was accidentally injected into another person – follow instructions above and attend the local A&amp;E Department.</w:t>
      </w:r>
    </w:p>
    <w:p w:rsidR="007E4A61" w:rsidP="007E26E1" w:rsidRDefault="007E4A61">
      <w:pPr>
        <w:spacing w:after="0" w:line="240" w:lineRule="auto"/>
        <w:jc w:val="both"/>
        <w:rPr>
          <w:rFonts w:cs="Arial"/>
          <w:sz w:val="20"/>
          <w:szCs w:val="20"/>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7E4A61" w:rsidRDefault="007E4A61">
      <w:pPr>
        <w:spacing w:after="0" w:line="240" w:lineRule="auto"/>
        <w:rPr>
          <w:u w:val="single"/>
        </w:rPr>
      </w:pPr>
    </w:p>
    <w:p w:rsidR="00883B26" w:rsidRDefault="00883B26">
      <w:pPr>
        <w:spacing w:after="0" w:line="240" w:lineRule="auto"/>
        <w:rPr>
          <w:sz w:val="32"/>
          <w:szCs w:val="32"/>
          <w:u w:val="single"/>
        </w:rPr>
      </w:pPr>
    </w:p>
    <w:p w:rsidR="00883B26" w:rsidRDefault="00883B26">
      <w:pPr>
        <w:spacing w:after="0" w:line="240" w:lineRule="auto"/>
        <w:rPr>
          <w:sz w:val="32"/>
          <w:szCs w:val="32"/>
          <w:u w:val="single"/>
        </w:rPr>
      </w:pPr>
    </w:p>
    <w:p w:rsidR="00883B26" w:rsidRDefault="00883B26">
      <w:pPr>
        <w:spacing w:after="0" w:line="240" w:lineRule="auto"/>
        <w:rPr>
          <w:sz w:val="32"/>
          <w:szCs w:val="32"/>
          <w:u w:val="single"/>
        </w:rPr>
      </w:pPr>
    </w:p>
    <w:p w:rsidR="00883B26" w:rsidRDefault="00883B26">
      <w:pPr>
        <w:spacing w:after="0" w:line="240" w:lineRule="auto"/>
        <w:rPr>
          <w:sz w:val="32"/>
          <w:szCs w:val="32"/>
          <w:u w:val="single"/>
        </w:rPr>
      </w:pPr>
    </w:p>
    <w:p w:rsidR="00883B26" w:rsidRDefault="00883B26">
      <w:pPr>
        <w:spacing w:after="0" w:line="240" w:lineRule="auto"/>
        <w:rPr>
          <w:sz w:val="32"/>
          <w:szCs w:val="32"/>
          <w:u w:val="single"/>
        </w:rPr>
      </w:pPr>
    </w:p>
    <w:p w:rsidR="00883B26" w:rsidRDefault="00883B26">
      <w:pPr>
        <w:spacing w:after="0" w:line="240" w:lineRule="auto"/>
        <w:rPr>
          <w:sz w:val="32"/>
          <w:szCs w:val="32"/>
          <w:u w:val="single"/>
        </w:rPr>
      </w:pPr>
    </w:p>
    <w:p w:rsidR="00883B26" w:rsidRDefault="00883B26">
      <w:pPr>
        <w:spacing w:after="0" w:line="240" w:lineRule="auto"/>
        <w:rPr>
          <w:sz w:val="32"/>
          <w:szCs w:val="32"/>
          <w:u w:val="single"/>
        </w:rPr>
      </w:pPr>
    </w:p>
    <w:p w:rsidR="0083653A" w:rsidRDefault="0083653A">
      <w:pPr>
        <w:spacing w:after="0" w:line="240" w:lineRule="auto"/>
        <w:rPr>
          <w:sz w:val="32"/>
          <w:szCs w:val="32"/>
          <w:u w:val="single"/>
        </w:rPr>
      </w:pPr>
    </w:p>
    <w:p w:rsidR="0083653A" w:rsidRDefault="0083653A">
      <w:pPr>
        <w:spacing w:after="0" w:line="240" w:lineRule="auto"/>
        <w:rPr>
          <w:sz w:val="32"/>
          <w:szCs w:val="32"/>
          <w:u w:val="single"/>
        </w:rPr>
      </w:pPr>
    </w:p>
    <w:p w:rsidR="0083653A" w:rsidRDefault="0083653A">
      <w:pPr>
        <w:spacing w:after="0" w:line="240" w:lineRule="auto"/>
        <w:rPr>
          <w:sz w:val="32"/>
          <w:szCs w:val="32"/>
          <w:u w:val="single"/>
        </w:rPr>
      </w:pPr>
    </w:p>
    <w:p w:rsidR="0083653A" w:rsidRDefault="0083653A">
      <w:pPr>
        <w:spacing w:after="0" w:line="240" w:lineRule="auto"/>
        <w:rPr>
          <w:sz w:val="32"/>
          <w:szCs w:val="32"/>
          <w:u w:val="single"/>
        </w:rPr>
      </w:pPr>
    </w:p>
    <w:p w:rsidR="0083653A" w:rsidRDefault="0083653A">
      <w:pPr>
        <w:spacing w:after="0" w:line="240" w:lineRule="auto"/>
        <w:rPr>
          <w:sz w:val="32"/>
          <w:szCs w:val="32"/>
          <w:u w:val="single"/>
        </w:rPr>
      </w:pPr>
    </w:p>
    <w:p w:rsidR="0083653A" w:rsidRDefault="0083653A">
      <w:pPr>
        <w:spacing w:after="0" w:line="240" w:lineRule="auto"/>
        <w:rPr>
          <w:sz w:val="32"/>
          <w:szCs w:val="32"/>
          <w:u w:val="single"/>
        </w:rPr>
      </w:pPr>
    </w:p>
    <w:p w:rsidRPr="007E4A61" w:rsidR="007E4A61" w:rsidRDefault="007E4A61">
      <w:pPr>
        <w:spacing w:after="0" w:line="240" w:lineRule="auto"/>
        <w:rPr>
          <w:rFonts w:cs="Arial"/>
          <w:sz w:val="32"/>
          <w:szCs w:val="32"/>
        </w:rPr>
      </w:pPr>
      <w:r w:rsidRPr="007E4A61">
        <w:rPr>
          <w:sz w:val="32"/>
          <w:szCs w:val="32"/>
          <w:u w:val="single"/>
        </w:rPr>
        <w:lastRenderedPageBreak/>
        <w:t xml:space="preserve">Instructions for </w:t>
      </w:r>
      <w:proofErr w:type="spellStart"/>
      <w:r w:rsidRPr="007E4A61">
        <w:rPr>
          <w:sz w:val="32"/>
          <w:szCs w:val="32"/>
          <w:u w:val="single"/>
        </w:rPr>
        <w:t>EpiPen</w:t>
      </w:r>
      <w:proofErr w:type="spellEnd"/>
      <w:r w:rsidRPr="007E4A61">
        <w:rPr>
          <w:rFonts w:cs="Arial"/>
          <w:sz w:val="32"/>
          <w:szCs w:val="32"/>
        </w:rPr>
        <w:t xml:space="preserve"> </w:t>
      </w:r>
    </w:p>
    <w:p w:rsidR="007E4A61" w:rsidRDefault="007E4A61">
      <w:pPr>
        <w:spacing w:after="0" w:line="240" w:lineRule="auto"/>
        <w:rPr>
          <w:rFonts w:cs="Arial"/>
          <w:sz w:val="20"/>
          <w:szCs w:val="20"/>
        </w:rPr>
      </w:pPr>
    </w:p>
    <w:p w:rsidR="007E4A61" w:rsidRDefault="007E4A61">
      <w:pPr>
        <w:spacing w:after="0" w:line="240" w:lineRule="auto"/>
        <w:rPr>
          <w:rFonts w:cs="Arial"/>
          <w:sz w:val="20"/>
          <w:szCs w:val="20"/>
        </w:rPr>
      </w:pPr>
    </w:p>
    <w:p w:rsidR="007E4A61" w:rsidRDefault="007E4A61">
      <w:pPr>
        <w:spacing w:after="0" w:line="240" w:lineRule="auto"/>
        <w:rPr>
          <w:rFonts w:cs="Arial"/>
          <w:sz w:val="20"/>
          <w:szCs w:val="20"/>
        </w:rPr>
      </w:pPr>
      <w:r>
        <w:rPr>
          <w:noProof/>
        </w:rPr>
        <w:drawing>
          <wp:inline distT="0" distB="0" distL="0" distR="0" wp14:anchorId="698EBAFB" wp14:editId="74DCF330">
            <wp:extent cx="5686425" cy="819118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87425" cy="8192622"/>
                    </a:xfrm>
                    <a:prstGeom prst="rect">
                      <a:avLst/>
                    </a:prstGeom>
                  </pic:spPr>
                </pic:pic>
              </a:graphicData>
            </a:graphic>
          </wp:inline>
        </w:drawing>
      </w:r>
    </w:p>
    <w:p w:rsidRPr="001E485D" w:rsidR="007E26E1" w:rsidP="007E26E1" w:rsidRDefault="007E26E1">
      <w:pPr>
        <w:spacing w:after="0" w:line="240" w:lineRule="auto"/>
        <w:jc w:val="both"/>
        <w:rPr>
          <w:rFonts w:cs="Arial"/>
          <w:sz w:val="20"/>
          <w:szCs w:val="20"/>
        </w:rPr>
      </w:pPr>
    </w:p>
    <w:p w:rsidRPr="005074F8" w:rsidR="007E26E1" w:rsidP="007E26E1" w:rsidRDefault="007E26E1"/>
    <w:p w:rsidRPr="00F60F2D" w:rsidR="007E26E1" w:rsidP="007E26E1" w:rsidRDefault="007E26E1">
      <w:pPr>
        <w:spacing w:after="0" w:line="240" w:lineRule="auto"/>
        <w:rPr>
          <w:rFonts w:cs="Arial"/>
          <w:b/>
          <w:bCs/>
          <w:u w:val="single"/>
          <w:lang w:eastAsia="en-US"/>
        </w:rPr>
      </w:pPr>
    </w:p>
    <w:p w:rsidR="007E26E1" w:rsidP="007E26E1" w:rsidRDefault="007E26E1">
      <w:pPr>
        <w:spacing w:after="0" w:line="240" w:lineRule="auto"/>
        <w:rPr>
          <w:rFonts w:cs="Arial"/>
          <w:b/>
          <w:bCs/>
          <w:u w:val="single"/>
          <w:lang w:eastAsia="en-US"/>
        </w:rPr>
      </w:pPr>
    </w:p>
    <w:p w:rsidR="007E26E1" w:rsidP="007E26E1" w:rsidRDefault="007E26E1">
      <w:pPr>
        <w:spacing w:after="0" w:line="240" w:lineRule="auto"/>
        <w:rPr>
          <w:rFonts w:cs="Arial"/>
          <w:b/>
          <w:bCs/>
          <w:lang w:eastAsia="en-US"/>
        </w:rPr>
      </w:pPr>
      <w:r w:rsidRPr="00DD0118">
        <w:rPr>
          <w:rStyle w:val="Heading1Char"/>
        </w:rPr>
        <w:t xml:space="preserve">Instructions for using </w:t>
      </w:r>
      <w:proofErr w:type="spellStart"/>
      <w:r w:rsidRPr="00DD0118">
        <w:rPr>
          <w:rStyle w:val="Heading1Char"/>
        </w:rPr>
        <w:t>Jext</w:t>
      </w:r>
      <w:proofErr w:type="spellEnd"/>
      <w:r w:rsidRPr="00DD0118">
        <w:rPr>
          <w:rStyle w:val="Heading1Char"/>
        </w:rPr>
        <w:t xml:space="preserve"> Pen: </w:t>
      </w:r>
    </w:p>
    <w:p w:rsidRPr="00F60F2D" w:rsidR="00A53EDB" w:rsidP="007E26E1" w:rsidRDefault="00A53EDB">
      <w:pPr>
        <w:spacing w:after="0" w:line="240" w:lineRule="auto"/>
        <w:rPr>
          <w:rFonts w:cs="Arial"/>
          <w:b/>
          <w:bCs/>
          <w:lang w:eastAsia="en-US"/>
        </w:rPr>
      </w:pPr>
    </w:p>
    <w:p w:rsidR="007E26E1" w:rsidP="007E26E1" w:rsidRDefault="00A53EDB">
      <w:pPr>
        <w:spacing w:after="0" w:line="240" w:lineRule="auto"/>
        <w:rPr>
          <w:rFonts w:cs="Arial"/>
          <w:b/>
          <w:bCs/>
          <w:lang w:eastAsia="en-US"/>
        </w:rPr>
      </w:pPr>
      <w:r>
        <w:rPr>
          <w:noProof/>
        </w:rPr>
        <w:drawing>
          <wp:inline distT="0" distB="0" distL="0" distR="0" wp14:anchorId="3A97E33D" wp14:editId="6FF55DFE">
            <wp:extent cx="5717540" cy="822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17540" cy="8229600"/>
                    </a:xfrm>
                    <a:prstGeom prst="rect">
                      <a:avLst/>
                    </a:prstGeom>
                  </pic:spPr>
                </pic:pic>
              </a:graphicData>
            </a:graphic>
          </wp:inline>
        </w:drawing>
      </w:r>
    </w:p>
    <w:p w:rsidRPr="00DD0118" w:rsidR="007E26E1" w:rsidP="007E26E1" w:rsidRDefault="007E26E1">
      <w:pPr>
        <w:pStyle w:val="Heading1"/>
        <w:rPr>
          <w:sz w:val="32"/>
          <w:szCs w:val="32"/>
          <w:lang w:eastAsia="en-US"/>
        </w:rPr>
      </w:pPr>
      <w:r w:rsidRPr="00DD0118">
        <w:rPr>
          <w:sz w:val="32"/>
          <w:szCs w:val="32"/>
          <w:lang w:eastAsia="en-US"/>
        </w:rPr>
        <w:lastRenderedPageBreak/>
        <w:t xml:space="preserve">Instructions for using </w:t>
      </w:r>
      <w:proofErr w:type="spellStart"/>
      <w:r w:rsidRPr="00DD0118">
        <w:rPr>
          <w:sz w:val="32"/>
          <w:szCs w:val="32"/>
          <w:lang w:eastAsia="en-US"/>
        </w:rPr>
        <w:t>Emerade</w:t>
      </w:r>
      <w:proofErr w:type="spellEnd"/>
      <w:r w:rsidRPr="00DD0118">
        <w:rPr>
          <w:sz w:val="32"/>
          <w:szCs w:val="32"/>
          <w:lang w:eastAsia="en-US"/>
        </w:rPr>
        <w:t xml:space="preserve"> Pen</w:t>
      </w:r>
    </w:p>
    <w:p w:rsidR="007E26E1" w:rsidP="007E26E1" w:rsidRDefault="00A53EDB">
      <w:pPr>
        <w:spacing w:after="0" w:line="240" w:lineRule="auto"/>
        <w:rPr>
          <w:rFonts w:cs="Arial"/>
          <w:b/>
          <w:bCs/>
          <w:u w:val="single"/>
          <w:lang w:eastAsia="en-US"/>
        </w:rPr>
      </w:pPr>
      <w:r>
        <w:rPr>
          <w:noProof/>
        </w:rPr>
        <w:drawing>
          <wp:inline distT="0" distB="0" distL="0" distR="0" wp14:anchorId="463EFA18" wp14:editId="790D4EAC">
            <wp:extent cx="5697855" cy="822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97855" cy="8229600"/>
                    </a:xfrm>
                    <a:prstGeom prst="rect">
                      <a:avLst/>
                    </a:prstGeom>
                  </pic:spPr>
                </pic:pic>
              </a:graphicData>
            </a:graphic>
          </wp:inline>
        </w:drawing>
      </w:r>
    </w:p>
    <w:p w:rsidR="007E26E1" w:rsidP="007E26E1" w:rsidRDefault="007E26E1">
      <w:pPr>
        <w:spacing w:after="0" w:line="240" w:lineRule="auto"/>
        <w:rPr>
          <w:rFonts w:cs="Arial"/>
          <w:b/>
          <w:bCs/>
          <w:u w:val="single"/>
          <w:lang w:eastAsia="en-US"/>
        </w:rPr>
      </w:pPr>
    </w:p>
    <w:p w:rsidR="007E26E1" w:rsidP="007E26E1" w:rsidRDefault="007E26E1">
      <w:pPr>
        <w:spacing w:after="0" w:line="240" w:lineRule="auto"/>
        <w:rPr>
          <w:rFonts w:cs="Arial"/>
          <w:b/>
          <w:bCs/>
          <w:u w:val="single"/>
          <w:lang w:eastAsia="en-US"/>
        </w:rPr>
      </w:pPr>
    </w:p>
    <w:p w:rsidRPr="00823D4A" w:rsidR="007E26E1" w:rsidP="007E26E1" w:rsidRDefault="007E26E1">
      <w:pPr>
        <w:spacing w:after="0" w:line="240" w:lineRule="auto"/>
        <w:rPr>
          <w:rFonts w:cs="Arial"/>
          <w:b/>
          <w:bCs/>
          <w:u w:val="single"/>
          <w:lang w:eastAsia="en-US"/>
        </w:rPr>
      </w:pPr>
    </w:p>
    <w:p w:rsidR="00F62995" w:rsidP="00F62995" w:rsidRDefault="00A53EDB">
      <w:pPr>
        <w:jc w:val="center"/>
        <w:rPr>
          <w:rFonts w:cs="Arial"/>
          <w:b/>
          <w:bCs/>
          <w:sz w:val="28"/>
          <w:u w:val="single"/>
        </w:rPr>
      </w:pPr>
      <w:r>
        <w:rPr>
          <w:rFonts w:cs="Arial"/>
          <w:b/>
          <w:bCs/>
          <w:sz w:val="28"/>
          <w:u w:val="single"/>
        </w:rPr>
        <w:lastRenderedPageBreak/>
        <w:t>Instructions for pupils not needing any auto injector:</w:t>
      </w:r>
    </w:p>
    <w:p w:rsidR="00A53EDB" w:rsidP="00F62995" w:rsidRDefault="00A53EDB">
      <w:pPr>
        <w:jc w:val="center"/>
        <w:rPr>
          <w:rFonts w:cs="Arial"/>
          <w:b/>
          <w:bCs/>
          <w:sz w:val="28"/>
          <w:u w:val="single"/>
        </w:rPr>
      </w:pPr>
      <w:r>
        <w:rPr>
          <w:noProof/>
        </w:rPr>
        <w:drawing>
          <wp:inline distT="0" distB="0" distL="0" distR="0" wp14:anchorId="4D83DBFC" wp14:editId="569B4137">
            <wp:extent cx="5701665" cy="8229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01665" cy="8229600"/>
                    </a:xfrm>
                    <a:prstGeom prst="rect">
                      <a:avLst/>
                    </a:prstGeom>
                  </pic:spPr>
                </pic:pic>
              </a:graphicData>
            </a:graphic>
          </wp:inline>
        </w:drawing>
      </w:r>
    </w:p>
    <w:p w:rsidR="00CB16BF" w:rsidP="00CB16BF" w:rsidRDefault="00CB16BF">
      <w:pPr>
        <w:pStyle w:val="Heading1"/>
      </w:pPr>
      <w:bookmarkStart w:name="_Toc435781135" w:id="5"/>
      <w:bookmarkStart w:name="_Toc428814845" w:id="6"/>
      <w:r>
        <w:lastRenderedPageBreak/>
        <w:t>Individual Healthcare Plan</w:t>
      </w:r>
      <w:bookmarkEnd w:id="5"/>
    </w:p>
    <w:p w:rsidR="00CB16BF" w:rsidP="00CB16BF" w:rsidRDefault="00CB16BF"/>
    <w:tbl>
      <w:tblPr>
        <w:tblW w:w="9246" w:type="dxa"/>
        <w:tblLayout w:type="fixed"/>
        <w:tblLook w:val="01E0" w:firstRow="1" w:lastRow="1" w:firstColumn="1" w:lastColumn="1" w:noHBand="0" w:noVBand="0"/>
      </w:tblPr>
      <w:tblGrid>
        <w:gridCol w:w="4099"/>
        <w:gridCol w:w="884"/>
        <w:gridCol w:w="878"/>
        <w:gridCol w:w="896"/>
        <w:gridCol w:w="2489"/>
      </w:tblGrid>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N</w:t>
            </w:r>
            <w:bookmarkStart w:name="Text1" w:id="7"/>
            <w:r w:rsidRPr="008437EA">
              <w:rPr>
                <w:rFonts w:asciiTheme="minorHAnsi" w:hAnsiTheme="minorHAnsi" w:cstheme="minorHAnsi"/>
              </w:rPr>
              <w:t>ame of school/setting</w:t>
            </w:r>
          </w:p>
        </w:tc>
        <w:bookmarkEnd w:id="7"/>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Child’s name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bookmarkStart w:name="Text8" w:id="8"/>
            <w:r w:rsidRPr="008437EA">
              <w:rPr>
                <w:rFonts w:asciiTheme="minorHAnsi" w:hAnsiTheme="minorHAnsi" w:cstheme="minorHAnsi"/>
                <w:noProof/>
              </w:rPr>
              <w:t>Group/class/form</w:t>
            </w:r>
          </w:p>
        </w:tc>
        <w:bookmarkEnd w:id="8"/>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Date of birth</w:t>
            </w:r>
          </w:p>
        </w:tc>
        <w:tc>
          <w:tcPr>
            <w:tcW w:w="884" w:type="dxa"/>
            <w:tcBorders>
              <w:top w:val="single" w:color="auto" w:sz="4" w:space="0"/>
              <w:left w:val="single" w:color="auto" w:sz="4" w:space="0"/>
              <w:bottom w:val="single" w:color="auto" w:sz="4" w:space="0"/>
            </w:tcBorders>
            <w:shd w:val="clear" w:color="auto" w:fill="auto"/>
            <w:tcMar>
              <w:top w:w="57" w:type="dxa"/>
              <w:bottom w:w="57" w:type="dxa"/>
            </w:tcMar>
          </w:tcPr>
          <w:p w:rsidRPr="00734500" w:rsidR="00CB16BF" w:rsidP="006E6EF8" w:rsidRDefault="00CB16BF">
            <w:pPr>
              <w:spacing w:after="0" w:line="240" w:lineRule="auto"/>
              <w:jc w:val="center"/>
              <w:rPr>
                <w:rFonts w:ascii="Times New Roman" w:hAnsi="Times New Roman"/>
              </w:rPr>
            </w:pPr>
          </w:p>
        </w:tc>
        <w:tc>
          <w:tcPr>
            <w:tcW w:w="878" w:type="dxa"/>
            <w:tcBorders>
              <w:top w:val="single" w:color="auto" w:sz="4" w:space="0"/>
              <w:bottom w:val="single" w:color="auto" w:sz="4" w:space="0"/>
            </w:tcBorders>
            <w:shd w:val="clear" w:color="auto" w:fill="auto"/>
            <w:tcMar>
              <w:top w:w="57" w:type="dxa"/>
              <w:bottom w:w="57" w:type="dxa"/>
            </w:tcMar>
          </w:tcPr>
          <w:p w:rsidRPr="00734500" w:rsidR="00CB16BF" w:rsidP="006E6EF8" w:rsidRDefault="00CB16BF">
            <w:pPr>
              <w:spacing w:after="0" w:line="240" w:lineRule="auto"/>
              <w:jc w:val="center"/>
              <w:rPr>
                <w:rFonts w:ascii="Times New Roman" w:hAnsi="Times New Roman"/>
              </w:rPr>
            </w:pPr>
          </w:p>
        </w:tc>
        <w:tc>
          <w:tcPr>
            <w:tcW w:w="896" w:type="dxa"/>
            <w:tcBorders>
              <w:top w:val="single" w:color="auto" w:sz="4" w:space="0"/>
              <w:bottom w:val="single" w:color="auto" w:sz="4" w:space="0"/>
            </w:tcBorders>
            <w:shd w:val="clear" w:color="auto" w:fill="auto"/>
            <w:tcMar>
              <w:top w:w="57" w:type="dxa"/>
              <w:bottom w:w="57" w:type="dxa"/>
            </w:tcMar>
          </w:tcPr>
          <w:p w:rsidRPr="00734500" w:rsidR="00CB16BF" w:rsidP="006E6EF8" w:rsidRDefault="00CB16BF">
            <w:pPr>
              <w:spacing w:after="0" w:line="240" w:lineRule="auto"/>
              <w:jc w:val="center"/>
              <w:rPr>
                <w:rFonts w:ascii="Times New Roman" w:hAnsi="Times New Roman"/>
              </w:rPr>
            </w:pPr>
          </w:p>
        </w:tc>
        <w:tc>
          <w:tcPr>
            <w:tcW w:w="2489" w:type="dxa"/>
            <w:tcBorders>
              <w:top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noProof/>
              </w:rPr>
              <w:t>Child’s address</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Medical diagnosis or condition</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D</w:t>
            </w:r>
            <w:bookmarkStart w:name="Text23" w:id="9"/>
            <w:r w:rsidRPr="008437EA">
              <w:rPr>
                <w:rFonts w:asciiTheme="minorHAnsi" w:hAnsiTheme="minorHAnsi" w:cstheme="minorHAnsi"/>
              </w:rPr>
              <w:t>ate</w:t>
            </w:r>
          </w:p>
        </w:tc>
        <w:bookmarkEnd w:id="9"/>
        <w:tc>
          <w:tcPr>
            <w:tcW w:w="884" w:type="dxa"/>
            <w:tcBorders>
              <w:top w:val="single" w:color="auto" w:sz="4" w:space="0"/>
              <w:left w:val="single" w:color="auto" w:sz="4" w:space="0"/>
              <w:bottom w:val="single" w:color="auto" w:sz="4" w:space="0"/>
            </w:tcBorders>
            <w:shd w:val="clear" w:color="auto" w:fill="auto"/>
            <w:tcMar>
              <w:top w:w="57" w:type="dxa"/>
              <w:bottom w:w="57" w:type="dxa"/>
            </w:tcMar>
          </w:tcPr>
          <w:p w:rsidRPr="00734500" w:rsidR="00CB16BF" w:rsidP="006E6EF8" w:rsidRDefault="00CB16BF">
            <w:pPr>
              <w:spacing w:after="0" w:line="240" w:lineRule="auto"/>
              <w:jc w:val="center"/>
              <w:rPr>
                <w:rFonts w:ascii="Times New Roman" w:hAnsi="Times New Roman"/>
              </w:rPr>
            </w:pPr>
          </w:p>
        </w:tc>
        <w:tc>
          <w:tcPr>
            <w:tcW w:w="878" w:type="dxa"/>
            <w:tcBorders>
              <w:top w:val="single" w:color="auto" w:sz="4" w:space="0"/>
              <w:bottom w:val="single" w:color="auto" w:sz="4" w:space="0"/>
            </w:tcBorders>
            <w:shd w:val="clear" w:color="auto" w:fill="auto"/>
          </w:tcPr>
          <w:p w:rsidRPr="00734500" w:rsidR="00CB16BF" w:rsidP="006E6EF8" w:rsidRDefault="00CB16BF">
            <w:pPr>
              <w:spacing w:after="0" w:line="240" w:lineRule="auto"/>
              <w:jc w:val="center"/>
              <w:rPr>
                <w:rFonts w:ascii="Times New Roman" w:hAnsi="Times New Roman"/>
              </w:rPr>
            </w:pPr>
          </w:p>
        </w:tc>
        <w:tc>
          <w:tcPr>
            <w:tcW w:w="896" w:type="dxa"/>
            <w:tcBorders>
              <w:top w:val="single" w:color="auto" w:sz="4" w:space="0"/>
              <w:bottom w:val="single" w:color="auto" w:sz="4" w:space="0"/>
            </w:tcBorders>
            <w:shd w:val="clear" w:color="auto" w:fill="auto"/>
          </w:tcPr>
          <w:p w:rsidRPr="00734500" w:rsidR="00CB16BF" w:rsidP="006E6EF8" w:rsidRDefault="00CB16BF">
            <w:pPr>
              <w:spacing w:after="0" w:line="240" w:lineRule="auto"/>
              <w:jc w:val="center"/>
              <w:rPr>
                <w:rFonts w:ascii="Times New Roman" w:hAnsi="Times New Roman"/>
              </w:rPr>
            </w:pPr>
          </w:p>
        </w:tc>
        <w:tc>
          <w:tcPr>
            <w:tcW w:w="2489" w:type="dxa"/>
            <w:tcBorders>
              <w:top w:val="single" w:color="auto" w:sz="4" w:space="0"/>
              <w:bottom w:val="single" w:color="auto" w:sz="4" w:space="0"/>
              <w:right w:val="single" w:color="auto" w:sz="4" w:space="0"/>
            </w:tcBorders>
            <w:shd w:val="clear" w:color="auto" w:fill="auto"/>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R</w:t>
            </w:r>
            <w:bookmarkStart w:name="Text24" w:id="10"/>
            <w:r w:rsidRPr="008437EA">
              <w:rPr>
                <w:rFonts w:asciiTheme="minorHAnsi" w:hAnsiTheme="minorHAnsi" w:cstheme="minorHAnsi"/>
              </w:rPr>
              <w:t>eview date</w:t>
            </w:r>
          </w:p>
        </w:tc>
        <w:bookmarkEnd w:id="10"/>
        <w:tc>
          <w:tcPr>
            <w:tcW w:w="884" w:type="dxa"/>
            <w:tcBorders>
              <w:top w:val="single" w:color="auto" w:sz="4" w:space="0"/>
              <w:left w:val="single" w:color="auto" w:sz="4" w:space="0"/>
              <w:bottom w:val="single" w:color="auto" w:sz="4" w:space="0"/>
            </w:tcBorders>
            <w:shd w:val="clear" w:color="auto" w:fill="auto"/>
            <w:tcMar>
              <w:top w:w="57" w:type="dxa"/>
              <w:bottom w:w="57" w:type="dxa"/>
            </w:tcMar>
          </w:tcPr>
          <w:p w:rsidRPr="00734500" w:rsidR="00CB16BF" w:rsidP="006E6EF8" w:rsidRDefault="00CB16BF">
            <w:pPr>
              <w:spacing w:after="0" w:line="240" w:lineRule="auto"/>
              <w:jc w:val="center"/>
              <w:rPr>
                <w:rFonts w:ascii="Times New Roman" w:hAnsi="Times New Roman"/>
              </w:rPr>
            </w:pPr>
          </w:p>
        </w:tc>
        <w:tc>
          <w:tcPr>
            <w:tcW w:w="878" w:type="dxa"/>
            <w:tcBorders>
              <w:top w:val="single" w:color="auto" w:sz="4" w:space="0"/>
              <w:bottom w:val="single" w:color="auto" w:sz="4" w:space="0"/>
            </w:tcBorders>
            <w:shd w:val="clear" w:color="auto" w:fill="auto"/>
          </w:tcPr>
          <w:p w:rsidRPr="00734500" w:rsidR="00CB16BF" w:rsidP="006E6EF8" w:rsidRDefault="00CB16BF">
            <w:pPr>
              <w:spacing w:after="0" w:line="240" w:lineRule="auto"/>
              <w:jc w:val="center"/>
              <w:rPr>
                <w:rFonts w:ascii="Times New Roman" w:hAnsi="Times New Roman"/>
              </w:rPr>
            </w:pPr>
          </w:p>
        </w:tc>
        <w:tc>
          <w:tcPr>
            <w:tcW w:w="896" w:type="dxa"/>
            <w:tcBorders>
              <w:top w:val="single" w:color="auto" w:sz="4" w:space="0"/>
              <w:bottom w:val="single" w:color="auto" w:sz="4" w:space="0"/>
            </w:tcBorders>
            <w:shd w:val="clear" w:color="auto" w:fill="auto"/>
          </w:tcPr>
          <w:p w:rsidRPr="00734500" w:rsidR="00CB16BF" w:rsidP="006E6EF8" w:rsidRDefault="00CB16BF">
            <w:pPr>
              <w:spacing w:after="0" w:line="240" w:lineRule="auto"/>
              <w:jc w:val="center"/>
              <w:rPr>
                <w:rFonts w:ascii="Times New Roman" w:hAnsi="Times New Roman"/>
              </w:rPr>
            </w:pPr>
          </w:p>
        </w:tc>
        <w:tc>
          <w:tcPr>
            <w:tcW w:w="2489" w:type="dxa"/>
            <w:tcBorders>
              <w:top w:val="single" w:color="auto" w:sz="4" w:space="0"/>
              <w:bottom w:val="single" w:color="auto" w:sz="4" w:space="0"/>
              <w:right w:val="single" w:color="auto" w:sz="4" w:space="0"/>
            </w:tcBorders>
            <w:shd w:val="clear" w:color="auto" w:fill="auto"/>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shd w:val="clear" w:color="auto" w:fill="auto"/>
            <w:tcMar>
              <w:top w:w="57" w:type="dxa"/>
              <w:bottom w:w="57" w:type="dxa"/>
            </w:tcMar>
          </w:tcPr>
          <w:p w:rsidRPr="00495CDF" w:rsidR="00CB16BF" w:rsidP="006E6EF8" w:rsidRDefault="00CB16BF">
            <w:pPr>
              <w:spacing w:after="0" w:line="240" w:lineRule="auto"/>
              <w:rPr>
                <w:rFonts w:cs="Arial"/>
                <w:b/>
                <w:bCs/>
              </w:rPr>
            </w:pPr>
          </w:p>
          <w:p w:rsidRPr="00734500" w:rsidR="00CB16BF" w:rsidP="006E6EF8" w:rsidRDefault="00CB16BF">
            <w:pPr>
              <w:spacing w:after="0" w:line="240" w:lineRule="auto"/>
              <w:rPr>
                <w:rFonts w:cs="Arial"/>
                <w:b/>
                <w:bCs/>
              </w:rPr>
            </w:pPr>
            <w:r w:rsidRPr="00734500">
              <w:rPr>
                <w:rFonts w:cs="Arial"/>
                <w:b/>
                <w:bCs/>
              </w:rPr>
              <w:t>Family Contact Information</w:t>
            </w:r>
          </w:p>
        </w:tc>
        <w:tc>
          <w:tcPr>
            <w:tcW w:w="5147" w:type="dxa"/>
            <w:gridSpan w:val="4"/>
            <w:tcBorders>
              <w:top w:val="single" w:color="auto" w:sz="4" w:space="0"/>
              <w:bottom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b/>
                <w:bCs/>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Name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Phone no. (work)</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(home)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(mobile)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Name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Relationship to child</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Phone no. (work)</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(home)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(mobile)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shd w:val="clear" w:color="auto" w:fill="auto"/>
            <w:tcMar>
              <w:top w:w="57" w:type="dxa"/>
              <w:bottom w:w="57" w:type="dxa"/>
            </w:tcMar>
          </w:tcPr>
          <w:p w:rsidRPr="00495CDF" w:rsidR="00CB16BF" w:rsidP="006E6EF8" w:rsidRDefault="00CB16BF">
            <w:pPr>
              <w:spacing w:after="0" w:line="240" w:lineRule="auto"/>
              <w:rPr>
                <w:rFonts w:cs="Arial"/>
                <w:b/>
                <w:bCs/>
              </w:rPr>
            </w:pPr>
          </w:p>
          <w:p w:rsidRPr="00734500" w:rsidR="00CB16BF" w:rsidP="006E6EF8" w:rsidRDefault="00CB16BF">
            <w:pPr>
              <w:spacing w:after="0" w:line="240" w:lineRule="auto"/>
              <w:rPr>
                <w:rFonts w:cs="Arial"/>
                <w:b/>
                <w:bCs/>
              </w:rPr>
            </w:pPr>
            <w:r w:rsidRPr="00734500">
              <w:rPr>
                <w:rFonts w:cs="Arial"/>
                <w:b/>
                <w:bCs/>
              </w:rPr>
              <w:t>Clinic/Hospital Contact</w:t>
            </w:r>
          </w:p>
        </w:tc>
        <w:tc>
          <w:tcPr>
            <w:tcW w:w="5147" w:type="dxa"/>
            <w:gridSpan w:val="4"/>
            <w:tcBorders>
              <w:top w:val="single" w:color="auto" w:sz="4" w:space="0"/>
              <w:bottom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b/>
                <w:bCs/>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N</w:t>
            </w:r>
            <w:bookmarkStart w:name="Text15" w:id="11"/>
            <w:r w:rsidRPr="008437EA">
              <w:rPr>
                <w:rFonts w:asciiTheme="minorHAnsi" w:hAnsiTheme="minorHAnsi" w:cstheme="minorHAnsi"/>
              </w:rPr>
              <w:t>ame</w:t>
            </w:r>
          </w:p>
        </w:tc>
        <w:bookmarkEnd w:id="11"/>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Phone no.</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shd w:val="clear" w:color="auto" w:fill="auto"/>
            <w:tcMar>
              <w:top w:w="57" w:type="dxa"/>
              <w:bottom w:w="57" w:type="dxa"/>
            </w:tcMar>
          </w:tcPr>
          <w:p w:rsidR="00CB16BF" w:rsidP="006E6EF8" w:rsidRDefault="00CB16BF">
            <w:pPr>
              <w:spacing w:after="0" w:line="240" w:lineRule="auto"/>
              <w:rPr>
                <w:rFonts w:cs="Arial"/>
                <w:b/>
                <w:bCs/>
              </w:rPr>
            </w:pPr>
          </w:p>
          <w:p w:rsidRPr="00734500" w:rsidR="00CB16BF" w:rsidP="006E6EF8" w:rsidRDefault="00CB16BF">
            <w:pPr>
              <w:spacing w:after="0" w:line="240" w:lineRule="auto"/>
              <w:rPr>
                <w:rFonts w:cs="Arial"/>
                <w:b/>
                <w:bCs/>
              </w:rPr>
            </w:pPr>
            <w:r w:rsidRPr="00734500">
              <w:rPr>
                <w:rFonts w:cs="Arial"/>
                <w:b/>
                <w:bCs/>
              </w:rPr>
              <w:t>G.P.</w:t>
            </w:r>
          </w:p>
        </w:tc>
        <w:tc>
          <w:tcPr>
            <w:tcW w:w="5147" w:type="dxa"/>
            <w:gridSpan w:val="4"/>
            <w:tcBorders>
              <w:top w:val="single" w:color="auto" w:sz="4" w:space="0"/>
              <w:bottom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b/>
                <w:bCs/>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Name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r w:rsidRPr="00734500" w:rsidR="00CB16BF" w:rsidTr="006E6EF8">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rPr>
            </w:pPr>
            <w:r w:rsidRPr="008437EA">
              <w:rPr>
                <w:rFonts w:asciiTheme="minorHAnsi" w:hAnsiTheme="minorHAnsi" w:cstheme="minorHAnsi"/>
              </w:rPr>
              <w:t>Phone no.</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bl>
    <w:p w:rsidR="00CB16BF" w:rsidP="00CB16BF" w:rsidRDefault="00CB16BF">
      <w:pPr>
        <w:spacing w:after="0" w:line="240" w:lineRule="auto"/>
        <w:ind w:right="213"/>
        <w:rPr>
          <w:rFonts w:ascii="Times New Roman" w:hAnsi="Times New Roman"/>
        </w:rPr>
      </w:pPr>
    </w:p>
    <w:p w:rsidR="00CB16BF" w:rsidP="00CB16BF" w:rsidRDefault="00CB16BF">
      <w:pPr>
        <w:spacing w:after="0" w:line="240" w:lineRule="auto"/>
        <w:ind w:right="213"/>
        <w:rPr>
          <w:rFonts w:ascii="Times New Roman" w:hAnsi="Times New Roman"/>
        </w:rPr>
      </w:pPr>
    </w:p>
    <w:tbl>
      <w:tblPr>
        <w:tblW w:w="9246" w:type="dxa"/>
        <w:tblLayout w:type="fixed"/>
        <w:tblLook w:val="01E0" w:firstRow="1" w:lastRow="1" w:firstColumn="1" w:lastColumn="1" w:noHBand="0" w:noVBand="0"/>
      </w:tblPr>
      <w:tblGrid>
        <w:gridCol w:w="4099"/>
        <w:gridCol w:w="5147"/>
      </w:tblGrid>
      <w:tr w:rsidRPr="00734500" w:rsidR="00CB16BF" w:rsidTr="006E6EF8">
        <w:trPr>
          <w:trHeight w:val="244"/>
        </w:trPr>
        <w:tc>
          <w:tcPr>
            <w:tcW w:w="4099" w:type="dxa"/>
            <w:tcBorders>
              <w:right w:val="single" w:color="auto" w:sz="4" w:space="0"/>
            </w:tcBorders>
            <w:shd w:val="clear" w:color="auto" w:fill="auto"/>
            <w:tcMar>
              <w:top w:w="57" w:type="dxa"/>
              <w:bottom w:w="57" w:type="dxa"/>
            </w:tcMar>
          </w:tcPr>
          <w:p w:rsidRPr="008437EA" w:rsidR="00CB16BF" w:rsidP="006E6EF8" w:rsidRDefault="00CB16BF">
            <w:pPr>
              <w:spacing w:after="0" w:line="240" w:lineRule="auto"/>
              <w:rPr>
                <w:rFonts w:asciiTheme="minorHAnsi" w:hAnsiTheme="minorHAnsi" w:cstheme="minorHAnsi"/>
                <w:b/>
              </w:rPr>
            </w:pPr>
            <w:r w:rsidRPr="008437EA">
              <w:rPr>
                <w:rFonts w:asciiTheme="minorHAnsi" w:hAnsiTheme="minorHAnsi" w:cstheme="minorHAnsi"/>
                <w:b/>
              </w:rPr>
              <w:t>Who is responsible for providing support in school</w:t>
            </w:r>
          </w:p>
        </w:tc>
        <w:tc>
          <w:tcPr>
            <w:tcW w:w="5147"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734500" w:rsidR="00CB16BF" w:rsidP="006E6EF8" w:rsidRDefault="00CB16BF">
            <w:pPr>
              <w:spacing w:after="0" w:line="240" w:lineRule="auto"/>
              <w:rPr>
                <w:rFonts w:ascii="Times New Roman" w:hAnsi="Times New Roman"/>
              </w:rPr>
            </w:pPr>
          </w:p>
        </w:tc>
      </w:tr>
    </w:tbl>
    <w:p w:rsidRPr="00734500" w:rsidR="00CB16BF" w:rsidP="00CB16BF" w:rsidRDefault="00CB16BF">
      <w:pPr>
        <w:spacing w:after="0" w:line="240" w:lineRule="auto"/>
        <w:ind w:right="213"/>
        <w:rPr>
          <w:rFonts w:ascii="Times New Roman" w:hAnsi="Times New Roman"/>
        </w:rPr>
      </w:pPr>
    </w:p>
    <w:p w:rsidR="00CB16BF" w:rsidP="00CB16BF" w:rsidRDefault="00CB16BF">
      <w:pPr>
        <w:spacing w:after="0" w:line="240" w:lineRule="auto"/>
        <w:rPr>
          <w:rFonts w:cs="Arial"/>
          <w:sz w:val="22"/>
        </w:rPr>
      </w:pPr>
    </w:p>
    <w:p w:rsidRPr="00734500" w:rsidR="00CB16BF" w:rsidP="00CB16BF" w:rsidRDefault="00CB16BF">
      <w:pPr>
        <w:spacing w:after="0" w:line="240" w:lineRule="auto"/>
        <w:rPr>
          <w:rFonts w:cs="Arial"/>
          <w:sz w:val="22"/>
        </w:rPr>
      </w:pPr>
    </w:p>
    <w:p w:rsidR="003211E8" w:rsidP="003211E8" w:rsidRDefault="000C6F6B">
      <w:pPr>
        <w:spacing w:after="0" w:line="240" w:lineRule="auto"/>
        <w:rPr>
          <w:rFonts w:cs="Arial"/>
          <w:b/>
          <w:sz w:val="22"/>
          <w:szCs w:val="22"/>
          <w:lang w:eastAsia="en-US"/>
        </w:rPr>
      </w:pPr>
      <w:r>
        <w:rPr>
          <w:rFonts w:cs="Arial"/>
          <w:b/>
          <w:sz w:val="22"/>
          <w:szCs w:val="22"/>
          <w:lang w:eastAsia="en-US"/>
        </w:rPr>
        <w:t xml:space="preserve">Describe medical needs and give details of child’s </w:t>
      </w:r>
      <w:proofErr w:type="spellStart"/>
      <w:r>
        <w:rPr>
          <w:rFonts w:cs="Arial"/>
          <w:b/>
          <w:sz w:val="22"/>
          <w:szCs w:val="22"/>
          <w:lang w:eastAsia="en-US"/>
        </w:rPr>
        <w:t>sysmptoms</w:t>
      </w:r>
      <w:proofErr w:type="spellEnd"/>
      <w:r>
        <w:rPr>
          <w:rFonts w:cs="Arial"/>
          <w:b/>
          <w:sz w:val="22"/>
          <w:szCs w:val="22"/>
          <w:lang w:eastAsia="en-US"/>
        </w:rPr>
        <w:t xml:space="preserve">, triggers, signs, </w:t>
      </w:r>
      <w:proofErr w:type="spellStart"/>
      <w:r>
        <w:rPr>
          <w:rFonts w:cs="Arial"/>
          <w:b/>
          <w:sz w:val="22"/>
          <w:szCs w:val="22"/>
          <w:lang w:eastAsia="en-US"/>
        </w:rPr>
        <w:t>treatments</w:t>
      </w:r>
      <w:proofErr w:type="gramStart"/>
      <w:r>
        <w:rPr>
          <w:rFonts w:cs="Arial"/>
          <w:b/>
          <w:sz w:val="22"/>
          <w:szCs w:val="22"/>
          <w:lang w:eastAsia="en-US"/>
        </w:rPr>
        <w:t>,facilities</w:t>
      </w:r>
      <w:proofErr w:type="spellEnd"/>
      <w:proofErr w:type="gramEnd"/>
      <w:r>
        <w:rPr>
          <w:rFonts w:cs="Arial"/>
          <w:b/>
          <w:sz w:val="22"/>
          <w:szCs w:val="22"/>
          <w:lang w:eastAsia="en-US"/>
        </w:rPr>
        <w:t>, equipment or devices, environmental issues</w:t>
      </w:r>
    </w:p>
    <w:p w:rsidR="000C6F6B" w:rsidP="003211E8" w:rsidRDefault="000C6F6B">
      <w:pPr>
        <w:spacing w:after="0" w:line="240" w:lineRule="auto"/>
        <w:rPr>
          <w:rFonts w:cs="Arial"/>
          <w:b/>
          <w:sz w:val="22"/>
          <w:szCs w:val="22"/>
          <w:lang w:eastAsia="en-US"/>
        </w:rPr>
      </w:pPr>
    </w:p>
    <w:p w:rsidRPr="00D05CFC" w:rsidR="005841C2" w:rsidP="005841C2" w:rsidRDefault="005841C2">
      <w:pPr>
        <w:spacing w:after="0" w:line="240" w:lineRule="auto"/>
        <w:rPr>
          <w:rFonts w:cs="Arial"/>
          <w:b/>
          <w:i/>
          <w:sz w:val="22"/>
        </w:rPr>
      </w:pPr>
      <w:r w:rsidRPr="00D05CFC">
        <w:rPr>
          <w:rFonts w:cs="Arial"/>
          <w:b/>
          <w:i/>
          <w:sz w:val="22"/>
        </w:rPr>
        <w:lastRenderedPageBreak/>
        <w:t>Daily Care Requirements:</w:t>
      </w:r>
    </w:p>
    <w:p w:rsidRPr="00734500" w:rsidR="0031033D" w:rsidP="0031033D" w:rsidRDefault="0031033D">
      <w:pPr>
        <w:spacing w:after="0" w:line="240" w:lineRule="auto"/>
        <w:rPr>
          <w:rFonts w:cs="Arial"/>
          <w:sz w:val="22"/>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734500" w:rsidR="0031033D" w:rsidTr="0031033D">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8309A8" w:rsidR="005841C2" w:rsidP="00583FC2" w:rsidRDefault="005841C2">
            <w:pPr>
              <w:keepNext/>
              <w:spacing w:after="0" w:line="240" w:lineRule="auto"/>
              <w:outlineLvl w:val="1"/>
              <w:rPr>
                <w:rFonts w:cs="Arial"/>
                <w:lang w:val="en-US" w:eastAsia="en-US"/>
              </w:rPr>
            </w:pPr>
            <w:r w:rsidRPr="008309A8">
              <w:rPr>
                <w:rFonts w:cs="Arial"/>
                <w:lang w:val="en-US" w:eastAsia="en-US"/>
              </w:rPr>
              <w:t xml:space="preserve">It is thought probable that "X" may suffer from an Anaphylactic         </w:t>
            </w:r>
          </w:p>
          <w:p w:rsidRPr="008309A8" w:rsidR="005841C2" w:rsidP="00583FC2" w:rsidRDefault="005841C2">
            <w:pPr>
              <w:keepNext/>
              <w:spacing w:after="0" w:line="240" w:lineRule="auto"/>
              <w:outlineLvl w:val="1"/>
              <w:rPr>
                <w:rFonts w:cs="Arial"/>
                <w:lang w:val="en-US" w:eastAsia="en-US"/>
              </w:rPr>
            </w:pPr>
            <w:r w:rsidRPr="008309A8">
              <w:rPr>
                <w:rFonts w:cs="Arial"/>
                <w:lang w:val="en-US" w:eastAsia="en-US"/>
              </w:rPr>
              <w:t>allergic reaction if he/she</w:t>
            </w:r>
            <w:r w:rsidRPr="008309A8">
              <w:rPr>
                <w:rFonts w:cs="Arial"/>
                <w:sz w:val="28"/>
                <w:lang w:val="en-US" w:eastAsia="en-US"/>
              </w:rPr>
              <w:t xml:space="preserve"> </w:t>
            </w:r>
            <w:r w:rsidRPr="008309A8">
              <w:rPr>
                <w:rFonts w:cs="Arial"/>
                <w:lang w:val="en-US" w:eastAsia="en-US"/>
              </w:rPr>
              <w:t>eats or is in contact with ___________</w:t>
            </w:r>
          </w:p>
          <w:p w:rsidRPr="008309A8" w:rsidR="005841C2" w:rsidP="00583FC2" w:rsidRDefault="005841C2">
            <w:pPr>
              <w:tabs>
                <w:tab w:val="left" w:pos="720"/>
                <w:tab w:val="center" w:pos="4153"/>
                <w:tab w:val="right" w:pos="8306"/>
              </w:tabs>
              <w:spacing w:after="0" w:line="240" w:lineRule="auto"/>
              <w:rPr>
                <w:rFonts w:cs="Arial"/>
                <w:lang w:eastAsia="en-US"/>
              </w:rPr>
            </w:pPr>
          </w:p>
          <w:p w:rsidRPr="008309A8" w:rsidR="005841C2" w:rsidP="00583FC2" w:rsidRDefault="005841C2">
            <w:pPr>
              <w:keepNext/>
              <w:spacing w:after="0" w:line="240" w:lineRule="auto"/>
              <w:outlineLvl w:val="1"/>
              <w:rPr>
                <w:rFonts w:cs="Arial"/>
                <w:lang w:val="en-US" w:eastAsia="en-US"/>
              </w:rPr>
            </w:pPr>
            <w:r w:rsidRPr="008309A8">
              <w:rPr>
                <w:rFonts w:cs="Arial"/>
                <w:lang w:val="en-US" w:eastAsia="en-US"/>
              </w:rPr>
              <w:t>If this occurs he/she is likel</w:t>
            </w:r>
            <w:r>
              <w:rPr>
                <w:rFonts w:cs="Arial"/>
                <w:lang w:val="en-US" w:eastAsia="en-US"/>
              </w:rPr>
              <w:t>y to need medical attention. I</w:t>
            </w:r>
            <w:r w:rsidRPr="008309A8">
              <w:rPr>
                <w:rFonts w:cs="Arial"/>
                <w:lang w:val="en-US" w:eastAsia="en-US"/>
              </w:rPr>
              <w:t xml:space="preserve">n </w:t>
            </w:r>
            <w:r>
              <w:rPr>
                <w:rFonts w:cs="Arial"/>
                <w:lang w:val="en-US" w:eastAsia="en-US"/>
              </w:rPr>
              <w:t xml:space="preserve">an </w:t>
            </w:r>
            <w:r w:rsidRPr="008309A8">
              <w:rPr>
                <w:rFonts w:cs="Arial"/>
                <w:lang w:val="en-US" w:eastAsia="en-US"/>
              </w:rPr>
              <w:t>extreme situation his/her condition might be life threatening.  However, medical advice is that attention to his/her diet and in particular the exclusion of the allergen together with the availability of his/her emergency medication is all that is necessary.  In all other respects it is recommended by his/her consultant that his/her education should carry on "as normal".</w:t>
            </w:r>
          </w:p>
          <w:p w:rsidRPr="008309A8" w:rsidR="005841C2" w:rsidP="00583FC2" w:rsidRDefault="005841C2">
            <w:pPr>
              <w:spacing w:after="0" w:line="240" w:lineRule="auto"/>
              <w:rPr>
                <w:rFonts w:cs="Arial"/>
                <w:lang w:eastAsia="en-US"/>
              </w:rPr>
            </w:pPr>
          </w:p>
          <w:p w:rsidRPr="008309A8" w:rsidR="005841C2" w:rsidP="00583FC2" w:rsidRDefault="005841C2">
            <w:pPr>
              <w:keepNext/>
              <w:spacing w:after="0" w:line="240" w:lineRule="auto"/>
              <w:outlineLvl w:val="1"/>
              <w:rPr>
                <w:rFonts w:cs="Arial"/>
                <w:lang w:val="en-US" w:eastAsia="en-US"/>
              </w:rPr>
            </w:pPr>
            <w:r w:rsidRPr="008309A8">
              <w:rPr>
                <w:rFonts w:cs="Arial"/>
                <w:lang w:val="en-US" w:eastAsia="en-US"/>
              </w:rPr>
              <w:t xml:space="preserve">The arrangements set out below are intended to assist "X", his/her parents </w:t>
            </w:r>
          </w:p>
          <w:p w:rsidRPr="00734500" w:rsidR="0031033D" w:rsidP="00583FC2" w:rsidRDefault="005841C2">
            <w:pPr>
              <w:keepNext/>
              <w:spacing w:after="0" w:line="240" w:lineRule="auto"/>
              <w:outlineLvl w:val="1"/>
              <w:rPr>
                <w:rFonts w:ascii="Times New Roman" w:hAnsi="Times New Roman"/>
              </w:rPr>
            </w:pPr>
            <w:proofErr w:type="gramStart"/>
            <w:r w:rsidRPr="008309A8">
              <w:rPr>
                <w:rFonts w:cs="Arial"/>
                <w:lang w:val="en-US" w:eastAsia="en-US"/>
              </w:rPr>
              <w:t>and</w:t>
            </w:r>
            <w:proofErr w:type="gramEnd"/>
            <w:r w:rsidRPr="008309A8">
              <w:rPr>
                <w:rFonts w:cs="Arial"/>
                <w:lang w:val="en-US" w:eastAsia="en-US"/>
              </w:rPr>
              <w:t xml:space="preserve"> the school/nursery in achieving the least possible disruption to his/her education, but also to make appropriate provisions for his/her medical requirements</w:t>
            </w:r>
            <w:r w:rsidRPr="008309A8">
              <w:rPr>
                <w:rFonts w:cs="Arial"/>
                <w:sz w:val="28"/>
                <w:lang w:val="en-US" w:eastAsia="en-US"/>
              </w:rPr>
              <w:t>.</w:t>
            </w:r>
          </w:p>
        </w:tc>
      </w:tr>
    </w:tbl>
    <w:p w:rsidRPr="00734500" w:rsidR="0031033D" w:rsidP="0031033D" w:rsidRDefault="0031033D">
      <w:pPr>
        <w:spacing w:after="0" w:line="240" w:lineRule="auto"/>
        <w:rPr>
          <w:rFonts w:cs="Arial"/>
          <w:sz w:val="22"/>
        </w:rPr>
      </w:pPr>
    </w:p>
    <w:p w:rsidRPr="005841C2" w:rsidR="0031033D" w:rsidP="0031033D" w:rsidRDefault="005841C2">
      <w:pPr>
        <w:spacing w:after="0" w:line="240" w:lineRule="auto"/>
        <w:rPr>
          <w:b/>
          <w:i/>
          <w:sz w:val="22"/>
          <w:szCs w:val="22"/>
        </w:rPr>
      </w:pPr>
      <w:r w:rsidRPr="005841C2">
        <w:rPr>
          <w:b/>
          <w:i/>
          <w:sz w:val="22"/>
          <w:szCs w:val="22"/>
        </w:rPr>
        <w:t>Sp</w:t>
      </w:r>
      <w:r>
        <w:rPr>
          <w:b/>
          <w:i/>
          <w:sz w:val="22"/>
          <w:szCs w:val="22"/>
        </w:rPr>
        <w:t>ecific support for the pupil’s Educational, S</w:t>
      </w:r>
      <w:r w:rsidRPr="005841C2">
        <w:rPr>
          <w:b/>
          <w:i/>
          <w:sz w:val="22"/>
          <w:szCs w:val="22"/>
        </w:rPr>
        <w:t xml:space="preserve">ocial and </w:t>
      </w:r>
      <w:r>
        <w:rPr>
          <w:b/>
          <w:i/>
          <w:sz w:val="22"/>
          <w:szCs w:val="22"/>
        </w:rPr>
        <w:t>E</w:t>
      </w:r>
      <w:r w:rsidRPr="005841C2">
        <w:rPr>
          <w:b/>
          <w:i/>
          <w:sz w:val="22"/>
          <w:szCs w:val="22"/>
        </w:rPr>
        <w:t>motional needs</w:t>
      </w:r>
      <w:r w:rsidRPr="005841C2" w:rsidR="0031033D">
        <w:rPr>
          <w:rFonts w:cs="Arial"/>
          <w:b/>
          <w:i/>
          <w:sz w:val="22"/>
          <w:szCs w:val="22"/>
        </w:rPr>
        <w:t>:</w:t>
      </w:r>
    </w:p>
    <w:p w:rsidRPr="005841C2" w:rsidR="0031033D" w:rsidP="0031033D" w:rsidRDefault="0031033D">
      <w:pPr>
        <w:spacing w:after="0" w:line="240" w:lineRule="auto"/>
        <w:rPr>
          <w:rFonts w:cs="Arial"/>
          <w:b/>
          <w:i/>
          <w:sz w:val="22"/>
          <w:szCs w:val="22"/>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633947" w:rsidR="0031033D" w:rsidTr="0031033D">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0031033D" w:rsidP="0031033D" w:rsidRDefault="0031033D">
            <w:pPr>
              <w:spacing w:after="0" w:line="240" w:lineRule="auto"/>
              <w:rPr>
                <w:rFonts w:cs="Arial"/>
              </w:rPr>
            </w:pPr>
          </w:p>
          <w:p w:rsidRPr="00633947" w:rsidR="0031033D" w:rsidP="00583FC2" w:rsidRDefault="005841C2">
            <w:pPr>
              <w:spacing w:after="0" w:line="240" w:lineRule="auto"/>
              <w:rPr>
                <w:rFonts w:cs="Arial"/>
              </w:rPr>
            </w:pPr>
            <w:r>
              <w:rPr>
                <w:bCs/>
              </w:rPr>
              <w:t>W</w:t>
            </w:r>
            <w:r w:rsidRPr="008309A8">
              <w:rPr>
                <w:bCs/>
              </w:rPr>
              <w:t>henever the planned curriculum involves cookery or experimentation with</w:t>
            </w:r>
            <w:r>
              <w:rPr>
                <w:bCs/>
              </w:rPr>
              <w:t xml:space="preserve"> </w:t>
            </w:r>
            <w:r w:rsidRPr="008309A8">
              <w:rPr>
                <w:bCs/>
              </w:rPr>
              <w:t xml:space="preserve">food items, prior discussion will be held between the school and the parents in order to agree measures and suitable alternatives.   Similar discussions will take place prior to school parties, social events etc.  </w:t>
            </w:r>
            <w:r>
              <w:rPr>
                <w:bCs/>
              </w:rPr>
              <w:t xml:space="preserve">In some cases this might require parental </w:t>
            </w:r>
            <w:r w:rsidRPr="008309A8">
              <w:rPr>
                <w:bCs/>
              </w:rPr>
              <w:t>supervision</w:t>
            </w:r>
            <w:r>
              <w:rPr>
                <w:bCs/>
              </w:rPr>
              <w:t>.</w:t>
            </w:r>
          </w:p>
        </w:tc>
      </w:tr>
    </w:tbl>
    <w:p w:rsidRPr="00633947" w:rsidR="0031033D" w:rsidP="0031033D" w:rsidRDefault="0031033D">
      <w:pPr>
        <w:spacing w:after="0" w:line="240" w:lineRule="auto"/>
        <w:rPr>
          <w:rFonts w:cs="Arial"/>
          <w:sz w:val="20"/>
          <w:szCs w:val="20"/>
        </w:rPr>
      </w:pPr>
    </w:p>
    <w:p w:rsidRPr="00734500" w:rsidR="0031033D" w:rsidP="0031033D" w:rsidRDefault="0031033D">
      <w:pPr>
        <w:spacing w:after="0" w:line="240" w:lineRule="auto"/>
        <w:rPr>
          <w:rFonts w:cs="Arial"/>
          <w:sz w:val="22"/>
        </w:rPr>
      </w:pPr>
    </w:p>
    <w:p w:rsidRPr="005841C2" w:rsidR="0031033D" w:rsidP="0031033D" w:rsidRDefault="0031033D">
      <w:pPr>
        <w:spacing w:after="0" w:line="240" w:lineRule="auto"/>
        <w:rPr>
          <w:rFonts w:cs="Arial"/>
          <w:b/>
          <w:i/>
          <w:sz w:val="22"/>
          <w:szCs w:val="22"/>
        </w:rPr>
      </w:pPr>
      <w:proofErr w:type="gramStart"/>
      <w:r w:rsidRPr="005841C2">
        <w:rPr>
          <w:rFonts w:asciiTheme="minorHAnsi" w:hAnsiTheme="minorHAnsi" w:cstheme="minorHAnsi"/>
          <w:b/>
          <w:i/>
          <w:sz w:val="22"/>
          <w:szCs w:val="22"/>
        </w:rPr>
        <w:t>Arrangements for School Visits / Trips etc.</w:t>
      </w:r>
      <w:proofErr w:type="gramEnd"/>
    </w:p>
    <w:p w:rsidRPr="005841C2" w:rsidR="0031033D" w:rsidP="0031033D" w:rsidRDefault="0031033D">
      <w:pPr>
        <w:spacing w:after="0" w:line="240" w:lineRule="auto"/>
        <w:rPr>
          <w:rFonts w:cs="Arial"/>
          <w:sz w:val="22"/>
          <w:szCs w:val="22"/>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734500" w:rsidR="0031033D" w:rsidTr="0031033D">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0031033D" w:rsidP="0031033D" w:rsidRDefault="0031033D">
            <w:pPr>
              <w:spacing w:after="0" w:line="240" w:lineRule="auto"/>
              <w:rPr>
                <w:rFonts w:ascii="Times New Roman" w:hAnsi="Times New Roman"/>
              </w:rPr>
            </w:pPr>
          </w:p>
          <w:p w:rsidRPr="008309A8" w:rsidR="005841C2" w:rsidP="005841C2" w:rsidRDefault="005841C2">
            <w:pPr>
              <w:keepNext/>
              <w:spacing w:after="0" w:line="240" w:lineRule="auto"/>
              <w:outlineLvl w:val="1"/>
              <w:rPr>
                <w:rFonts w:cs="Arial"/>
                <w:lang w:val="en-US" w:eastAsia="en-US"/>
              </w:rPr>
            </w:pPr>
            <w:r w:rsidRPr="008309A8">
              <w:rPr>
                <w:rFonts w:cs="Arial"/>
                <w:lang w:val="en-US" w:eastAsia="en-US"/>
              </w:rPr>
              <w:t xml:space="preserve">If there are any proposals which mean that "X" may leave the    </w:t>
            </w:r>
          </w:p>
          <w:p w:rsidRPr="009F3E5F" w:rsidR="0031033D" w:rsidP="00583FC2" w:rsidRDefault="005841C2">
            <w:pPr>
              <w:spacing w:after="0" w:line="240" w:lineRule="auto"/>
              <w:rPr>
                <w:rFonts w:ascii="Times New Roman" w:hAnsi="Times New Roman"/>
              </w:rPr>
            </w:pPr>
            <w:proofErr w:type="gramStart"/>
            <w:r w:rsidRPr="008309A8">
              <w:rPr>
                <w:rFonts w:cs="Arial"/>
                <w:lang w:val="en-US" w:eastAsia="en-US"/>
              </w:rPr>
              <w:t>school</w:t>
            </w:r>
            <w:proofErr w:type="gramEnd"/>
            <w:r w:rsidRPr="008309A8">
              <w:rPr>
                <w:rFonts w:cs="Arial"/>
                <w:lang w:val="en-US" w:eastAsia="en-US"/>
              </w:rPr>
              <w:t xml:space="preserve"> /nursery site, prior discussions will be held between the school/nursery and parents in order to provide for the</w:t>
            </w:r>
            <w:r>
              <w:rPr>
                <w:rFonts w:cs="Arial"/>
                <w:lang w:val="en-US" w:eastAsia="en-US"/>
              </w:rPr>
              <w:t xml:space="preserve"> AUTO INJECTORS</w:t>
            </w:r>
            <w:r w:rsidRPr="008309A8">
              <w:rPr>
                <w:rFonts w:cs="Arial"/>
                <w:lang w:val="en-US" w:eastAsia="en-US"/>
              </w:rPr>
              <w:t xml:space="preserve">(s) to be  taken on the outing. </w:t>
            </w:r>
            <w:r>
              <w:rPr>
                <w:rFonts w:cs="Arial"/>
                <w:lang w:val="en-US" w:eastAsia="en-US"/>
              </w:rPr>
              <w:t>A trained adult</w:t>
            </w:r>
            <w:r w:rsidRPr="008309A8">
              <w:rPr>
                <w:rFonts w:cs="Arial"/>
                <w:lang w:val="en-US" w:eastAsia="en-US"/>
              </w:rPr>
              <w:t xml:space="preserve"> should accompany the child.  Provision for the safe handling of his/her medication should also be clarified.</w:t>
            </w:r>
          </w:p>
        </w:tc>
      </w:tr>
    </w:tbl>
    <w:p w:rsidRPr="00734500" w:rsidR="0031033D" w:rsidP="0031033D" w:rsidRDefault="0031033D">
      <w:pPr>
        <w:spacing w:after="0" w:line="240" w:lineRule="auto"/>
        <w:rPr>
          <w:rFonts w:cs="Arial"/>
          <w:sz w:val="22"/>
        </w:rPr>
      </w:pPr>
    </w:p>
    <w:p w:rsidR="0031033D" w:rsidP="0031033D" w:rsidRDefault="0031033D">
      <w:pPr>
        <w:spacing w:after="0" w:line="240" w:lineRule="auto"/>
        <w:rPr>
          <w:rFonts w:asciiTheme="minorHAnsi" w:hAnsiTheme="minorHAnsi" w:cstheme="minorHAnsi"/>
          <w:b/>
          <w:i/>
        </w:rPr>
      </w:pPr>
    </w:p>
    <w:p w:rsidRPr="00583FC2" w:rsidR="0031033D" w:rsidP="0031033D" w:rsidRDefault="00583FC2">
      <w:pPr>
        <w:spacing w:after="0" w:line="240" w:lineRule="auto"/>
        <w:rPr>
          <w:rFonts w:asciiTheme="majorHAnsi" w:hAnsiTheme="majorHAnsi" w:cstheme="majorHAnsi"/>
          <w:b/>
          <w:i/>
        </w:rPr>
      </w:pPr>
      <w:r>
        <w:rPr>
          <w:rFonts w:asciiTheme="majorHAnsi" w:hAnsiTheme="majorHAnsi" w:cstheme="majorHAnsi"/>
          <w:b/>
          <w:i/>
        </w:rPr>
        <w:t>Other I</w:t>
      </w:r>
      <w:r w:rsidRPr="00583FC2" w:rsidR="0031033D">
        <w:rPr>
          <w:rFonts w:asciiTheme="majorHAnsi" w:hAnsiTheme="majorHAnsi" w:cstheme="majorHAnsi"/>
          <w:b/>
          <w:i/>
        </w:rPr>
        <w:t>nformation:</w:t>
      </w:r>
    </w:p>
    <w:p w:rsidR="0031033D" w:rsidP="0031033D" w:rsidRDefault="0031033D">
      <w:pPr>
        <w:spacing w:after="0" w:line="240" w:lineRule="auto"/>
        <w:rPr>
          <w:rFonts w:cs="Arial"/>
          <w:sz w:val="22"/>
        </w:rPr>
      </w:pPr>
    </w:p>
    <w:p w:rsidRPr="00734500" w:rsidR="0031033D" w:rsidP="0031033D" w:rsidRDefault="0031033D">
      <w:pPr>
        <w:spacing w:after="0" w:line="240" w:lineRule="auto"/>
        <w:rPr>
          <w:rFonts w:cs="Arial"/>
          <w:sz w:val="22"/>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734500" w:rsidR="0031033D" w:rsidTr="0031033D">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005841C2" w:rsidP="00583FC2" w:rsidRDefault="005841C2">
            <w:pPr>
              <w:spacing w:after="0" w:line="240" w:lineRule="auto"/>
              <w:ind w:right="213"/>
              <w:rPr>
                <w:b/>
              </w:rPr>
            </w:pPr>
            <w:r w:rsidRPr="00583FC2">
              <w:rPr>
                <w:b/>
              </w:rPr>
              <w:t>STAFF INDEMNITY:</w:t>
            </w:r>
          </w:p>
          <w:p w:rsidRPr="00C85855" w:rsidR="005841C2" w:rsidP="00583FC2" w:rsidRDefault="005841C2">
            <w:pPr>
              <w:spacing w:after="0" w:line="240" w:lineRule="auto"/>
              <w:rPr>
                <w:rFonts w:cs="Arial"/>
                <w:lang w:eastAsia="en-US"/>
              </w:rPr>
            </w:pPr>
            <w:r>
              <w:rPr>
                <w:rFonts w:cs="Arial"/>
                <w:lang w:eastAsia="en-US"/>
              </w:rPr>
              <w:t xml:space="preserve">This </w:t>
            </w:r>
            <w:r w:rsidRPr="002B64FB">
              <w:rPr>
                <w:rFonts w:cs="Arial"/>
                <w:b/>
                <w:lang w:eastAsia="en-US"/>
              </w:rPr>
              <w:t>school</w:t>
            </w:r>
            <w:r w:rsidRPr="00C85855">
              <w:rPr>
                <w:rFonts w:cs="Arial"/>
                <w:lang w:eastAsia="en-US"/>
              </w:rPr>
              <w:t xml:space="preserve"> fully indemnifies its staff against claims for alleged negligence, providing they are acting within the scope of their employment, staff having been provided with adequate training and are following these guidelines.</w:t>
            </w:r>
          </w:p>
          <w:p w:rsidR="0031033D" w:rsidP="00583FC2" w:rsidRDefault="005841C2">
            <w:pPr>
              <w:spacing w:after="0" w:line="240" w:lineRule="auto"/>
              <w:ind w:right="213"/>
              <w:rPr>
                <w:rFonts w:cs="Arial"/>
              </w:rPr>
            </w:pPr>
            <w:r w:rsidRPr="00C85855">
              <w:rPr>
                <w:rFonts w:cs="Arial"/>
                <w:lang w:eastAsia="en-US"/>
              </w:rPr>
              <w:t xml:space="preserve">For the purpose of indemnity, the administration of medicines falls within this definition and hence staff can be reassured about the protection their employer provides.   In practice the indemnity means that the </w:t>
            </w:r>
            <w:r>
              <w:rPr>
                <w:rFonts w:cs="Arial"/>
                <w:lang w:eastAsia="en-US"/>
              </w:rPr>
              <w:t>school</w:t>
            </w:r>
            <w:r w:rsidRPr="00C85855">
              <w:rPr>
                <w:rFonts w:cs="Arial"/>
                <w:lang w:eastAsia="en-US"/>
              </w:rPr>
              <w:t xml:space="preserve"> and not the employee will meet the cost of damages should a claim for alleged negligence be successful.   It is very rare for school staff to be sued for negligence and instead the action is usually between the parent and the employer.</w:t>
            </w:r>
          </w:p>
          <w:p w:rsidRPr="00633947" w:rsidR="0031033D" w:rsidP="0031033D" w:rsidRDefault="0031033D">
            <w:pPr>
              <w:spacing w:after="0" w:line="360" w:lineRule="auto"/>
              <w:ind w:left="312" w:right="213"/>
              <w:rPr>
                <w:rFonts w:cs="Arial"/>
              </w:rPr>
            </w:pPr>
          </w:p>
        </w:tc>
      </w:tr>
    </w:tbl>
    <w:p w:rsidR="0031033D" w:rsidP="0031033D" w:rsidRDefault="0031033D">
      <w:pPr>
        <w:spacing w:after="0" w:line="240" w:lineRule="auto"/>
        <w:rPr>
          <w:rFonts w:cs="Arial"/>
          <w:sz w:val="22"/>
        </w:rPr>
      </w:pPr>
    </w:p>
    <w:p w:rsidRPr="00734500" w:rsidR="00583FC2" w:rsidP="00583FC2" w:rsidRDefault="00583FC2">
      <w:pPr>
        <w:spacing w:after="0" w:line="240" w:lineRule="auto"/>
        <w:rPr>
          <w:rFonts w:cs="Arial"/>
        </w:rPr>
      </w:pPr>
      <w:bookmarkStart w:name="_Toc428814847" w:id="12"/>
      <w:bookmarkStart w:name="_Toc435781137" w:id="13"/>
      <w:bookmarkEnd w:id="6"/>
      <w:r w:rsidRPr="00734500">
        <w:rPr>
          <w:rFonts w:cs="Arial"/>
        </w:rPr>
        <w:t xml:space="preserve">Plan </w:t>
      </w:r>
      <w:r>
        <w:rPr>
          <w:rFonts w:cs="Arial"/>
        </w:rPr>
        <w:t xml:space="preserve">should be </w:t>
      </w:r>
      <w:r w:rsidRPr="00734500">
        <w:rPr>
          <w:rFonts w:cs="Arial"/>
        </w:rPr>
        <w:t>developed with</w:t>
      </w:r>
      <w:r w:rsidRPr="005B7985">
        <w:rPr>
          <w:rFonts w:cs="Arial"/>
        </w:rPr>
        <w:t xml:space="preserve"> </w:t>
      </w:r>
      <w:r>
        <w:rPr>
          <w:rFonts w:cs="Arial"/>
        </w:rPr>
        <w:t xml:space="preserve">Parents/carers, </w:t>
      </w:r>
      <w:proofErr w:type="spellStart"/>
      <w:r>
        <w:rPr>
          <w:rFonts w:cs="Arial"/>
        </w:rPr>
        <w:t>Headteacher</w:t>
      </w:r>
      <w:proofErr w:type="spellEnd"/>
      <w:r>
        <w:rPr>
          <w:rFonts w:cs="Arial"/>
        </w:rPr>
        <w:t xml:space="preserve"> or Senior Member of staff, Health P</w:t>
      </w:r>
      <w:r w:rsidRPr="00082BBF">
        <w:rPr>
          <w:rFonts w:cs="Arial"/>
        </w:rPr>
        <w:t xml:space="preserve">rofessional and student especially from year 5 </w:t>
      </w:r>
      <w:proofErr w:type="gramStart"/>
      <w:r w:rsidRPr="00082BBF">
        <w:rPr>
          <w:rFonts w:cs="Arial"/>
        </w:rPr>
        <w:t>and  above</w:t>
      </w:r>
      <w:proofErr w:type="gramEnd"/>
      <w:r w:rsidRPr="0083653A" w:rsidR="00577873">
        <w:rPr>
          <w:rFonts w:cs="Arial"/>
        </w:rPr>
        <w:t>, as appropriate</w:t>
      </w:r>
      <w:r w:rsidRPr="00082BBF">
        <w:rPr>
          <w:rFonts w:cs="Arial"/>
        </w:rPr>
        <w:t>.</w:t>
      </w:r>
    </w:p>
    <w:p w:rsidRPr="00734500" w:rsidR="00583FC2" w:rsidP="00583FC2" w:rsidRDefault="00583FC2">
      <w:pPr>
        <w:spacing w:after="0" w:line="240" w:lineRule="auto"/>
        <w:rPr>
          <w:rFonts w:cs="Arial"/>
          <w:sz w:val="20"/>
          <w:szCs w:val="20"/>
        </w:rPr>
      </w:pPr>
    </w:p>
    <w:p w:rsidRPr="00734500" w:rsidR="00583FC2" w:rsidP="00583FC2" w:rsidRDefault="00583FC2">
      <w:pPr>
        <w:spacing w:after="0" w:line="240" w:lineRule="auto"/>
        <w:rPr>
          <w:rFonts w:cs="Arial"/>
          <w:sz w:val="22"/>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734500" w:rsidR="00583FC2" w:rsidTr="00A36D88">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8309A8" w:rsidR="00583FC2" w:rsidP="00A36D88" w:rsidRDefault="00583FC2">
            <w:pPr>
              <w:keepNext/>
              <w:spacing w:after="0" w:line="240" w:lineRule="auto"/>
              <w:outlineLvl w:val="1"/>
              <w:rPr>
                <w:rFonts w:cs="Arial"/>
                <w:lang w:val="en-US" w:eastAsia="en-US"/>
              </w:rPr>
            </w:pPr>
            <w:r w:rsidRPr="00C85855">
              <w:rPr>
                <w:rFonts w:ascii="Times New Roman" w:hAnsi="Times New Roman"/>
                <w:lang w:eastAsia="en-US"/>
              </w:rPr>
              <w:t xml:space="preserve">   </w:t>
            </w:r>
            <w:r w:rsidRPr="008309A8">
              <w:rPr>
                <w:rFonts w:cs="Arial"/>
                <w:lang w:val="en-US" w:eastAsia="en-US"/>
              </w:rPr>
              <w:t xml:space="preserve">The Head Teacher will arrange for the teaching and non-teaching staff in </w:t>
            </w:r>
          </w:p>
          <w:p w:rsidRPr="008309A8" w:rsidR="00583FC2" w:rsidP="00A36D88" w:rsidRDefault="00583FC2">
            <w:pPr>
              <w:keepNext/>
              <w:spacing w:after="0" w:line="240" w:lineRule="auto"/>
              <w:ind w:left="720"/>
              <w:outlineLvl w:val="1"/>
              <w:rPr>
                <w:rFonts w:cs="Arial"/>
                <w:lang w:val="en-US" w:eastAsia="en-US"/>
              </w:rPr>
            </w:pPr>
            <w:proofErr w:type="gramStart"/>
            <w:r w:rsidRPr="008309A8">
              <w:rPr>
                <w:rFonts w:cs="Arial"/>
                <w:lang w:val="en-US" w:eastAsia="en-US"/>
              </w:rPr>
              <w:t>the</w:t>
            </w:r>
            <w:proofErr w:type="gramEnd"/>
            <w:r w:rsidRPr="008309A8">
              <w:rPr>
                <w:rFonts w:cs="Arial"/>
                <w:lang w:val="en-US" w:eastAsia="en-US"/>
              </w:rPr>
              <w:t xml:space="preserve"> school/nursery to be briefed about ‘X’s condition and about other arrangements contained in this document.</w:t>
            </w:r>
          </w:p>
          <w:p w:rsidR="00583FC2" w:rsidP="00A36D88" w:rsidRDefault="00583FC2">
            <w:pPr>
              <w:spacing w:after="0" w:line="240" w:lineRule="auto"/>
              <w:rPr>
                <w:b/>
                <w:color w:val="104F75"/>
                <w:sz w:val="32"/>
                <w:szCs w:val="32"/>
              </w:rPr>
            </w:pPr>
            <w:r>
              <w:br w:type="page"/>
            </w:r>
          </w:p>
          <w:p w:rsidRPr="00C85855" w:rsidR="00583FC2" w:rsidP="00A36D88" w:rsidRDefault="00583FC2">
            <w:pPr>
              <w:spacing w:after="0" w:line="240" w:lineRule="auto"/>
              <w:rPr>
                <w:rFonts w:cs="Arial"/>
                <w:lang w:eastAsia="en-US"/>
              </w:rPr>
            </w:pPr>
            <w:r w:rsidRPr="00C85855">
              <w:rPr>
                <w:rFonts w:ascii="Times New Roman" w:hAnsi="Times New Roman"/>
                <w:lang w:eastAsia="en-US"/>
              </w:rPr>
              <w:t xml:space="preserve"> </w:t>
            </w:r>
            <w:r w:rsidRPr="00C85855">
              <w:rPr>
                <w:rFonts w:cs="Arial"/>
                <w:lang w:eastAsia="en-US"/>
              </w:rPr>
              <w:t>It will be the responsibility of the head teacher / deputy to:</w:t>
            </w:r>
          </w:p>
          <w:p w:rsidRPr="00C85855" w:rsidR="00583FC2" w:rsidP="00583FC2" w:rsidRDefault="00583FC2">
            <w:pPr>
              <w:numPr>
                <w:ilvl w:val="0"/>
                <w:numId w:val="47"/>
              </w:numPr>
              <w:spacing w:after="0" w:line="240" w:lineRule="auto"/>
              <w:rPr>
                <w:rFonts w:cs="Arial"/>
                <w:lang w:eastAsia="en-US"/>
              </w:rPr>
            </w:pPr>
            <w:r w:rsidRPr="00C85855">
              <w:rPr>
                <w:rFonts w:cs="Arial"/>
                <w:lang w:eastAsia="en-US"/>
              </w:rPr>
              <w:t xml:space="preserve">Arrange for relevant school staff to be briefed on ‘X’ condition. </w:t>
            </w:r>
          </w:p>
          <w:p w:rsidRPr="0083653A" w:rsidR="00583FC2" w:rsidP="00583FC2" w:rsidRDefault="00577873">
            <w:pPr>
              <w:numPr>
                <w:ilvl w:val="0"/>
                <w:numId w:val="47"/>
              </w:numPr>
              <w:spacing w:after="0" w:line="240" w:lineRule="auto"/>
              <w:rPr>
                <w:rFonts w:cs="Arial"/>
                <w:lang w:eastAsia="en-US"/>
              </w:rPr>
            </w:pPr>
            <w:r w:rsidRPr="0083653A">
              <w:rPr>
                <w:rFonts w:cs="Arial"/>
                <w:lang w:eastAsia="en-US"/>
              </w:rPr>
              <w:t xml:space="preserve">To ensure key school staff have completed the </w:t>
            </w:r>
            <w:r w:rsidR="0083653A">
              <w:rPr>
                <w:rFonts w:cs="Arial"/>
                <w:lang w:eastAsia="en-US"/>
              </w:rPr>
              <w:t xml:space="preserve">recommended </w:t>
            </w:r>
            <w:r w:rsidRPr="0083653A">
              <w:rPr>
                <w:rFonts w:cs="Arial"/>
                <w:lang w:eastAsia="en-US"/>
              </w:rPr>
              <w:t xml:space="preserve">online training </w:t>
            </w:r>
          </w:p>
          <w:p w:rsidRPr="00C85855" w:rsidR="00583FC2" w:rsidP="00A36D88" w:rsidRDefault="00583FC2">
            <w:pPr>
              <w:spacing w:after="0" w:line="240" w:lineRule="auto"/>
              <w:ind w:left="420"/>
              <w:rPr>
                <w:rFonts w:cs="Arial"/>
                <w:lang w:eastAsia="en-US"/>
              </w:rPr>
            </w:pPr>
          </w:p>
          <w:p w:rsidRPr="00C85855" w:rsidR="00583FC2" w:rsidP="00A36D88" w:rsidRDefault="00583FC2">
            <w:pPr>
              <w:tabs>
                <w:tab w:val="left" w:pos="720"/>
                <w:tab w:val="center" w:pos="4153"/>
                <w:tab w:val="right" w:pos="8306"/>
              </w:tabs>
              <w:spacing w:after="0" w:line="240" w:lineRule="auto"/>
              <w:rPr>
                <w:rFonts w:cs="Arial"/>
                <w:lang w:eastAsia="en-US"/>
              </w:rPr>
            </w:pPr>
            <w:r w:rsidRPr="00C85855">
              <w:rPr>
                <w:rFonts w:cs="Arial"/>
                <w:lang w:eastAsia="en-US"/>
              </w:rPr>
              <w:t xml:space="preserve">Further advice and support </w:t>
            </w:r>
            <w:r w:rsidR="0083653A">
              <w:rPr>
                <w:rFonts w:cs="Arial"/>
                <w:lang w:eastAsia="en-US"/>
              </w:rPr>
              <w:t xml:space="preserve">is </w:t>
            </w:r>
            <w:r w:rsidRPr="00C85855">
              <w:rPr>
                <w:rFonts w:cs="Arial"/>
                <w:lang w:eastAsia="en-US"/>
              </w:rPr>
              <w:t xml:space="preserve">available from the </w:t>
            </w:r>
            <w:r w:rsidRPr="006D062A">
              <w:rPr>
                <w:rFonts w:cs="Arial"/>
                <w:lang w:eastAsia="en-US"/>
              </w:rPr>
              <w:t xml:space="preserve">School Nursing/Health Visiting team </w:t>
            </w:r>
            <w:r w:rsidRPr="00C85855">
              <w:rPr>
                <w:rFonts w:cs="Arial"/>
                <w:lang w:eastAsia="en-US"/>
              </w:rPr>
              <w:t xml:space="preserve">as required </w:t>
            </w:r>
          </w:p>
          <w:p w:rsidRPr="00C85855" w:rsidR="00583FC2" w:rsidP="00A36D88" w:rsidRDefault="00583FC2">
            <w:pPr>
              <w:spacing w:after="0" w:line="240" w:lineRule="auto"/>
              <w:rPr>
                <w:rFonts w:cs="Arial"/>
                <w:lang w:eastAsia="en-US"/>
              </w:rPr>
            </w:pPr>
          </w:p>
          <w:p w:rsidRPr="00734500" w:rsidR="00583FC2" w:rsidP="0083653A" w:rsidRDefault="00583FC2">
            <w:pPr>
              <w:spacing w:after="0" w:line="240" w:lineRule="auto"/>
              <w:rPr>
                <w:rFonts w:ascii="Times New Roman" w:hAnsi="Times New Roman"/>
              </w:rPr>
            </w:pPr>
            <w:r w:rsidRPr="00C85855">
              <w:rPr>
                <w:rFonts w:cs="Arial"/>
                <w:lang w:eastAsia="en-US"/>
              </w:rPr>
              <w:t xml:space="preserve">The </w:t>
            </w:r>
            <w:proofErr w:type="spellStart"/>
            <w:r w:rsidR="0083653A">
              <w:rPr>
                <w:rFonts w:cs="Arial"/>
                <w:lang w:eastAsia="en-US"/>
              </w:rPr>
              <w:t>careplan</w:t>
            </w:r>
            <w:proofErr w:type="spellEnd"/>
            <w:r w:rsidR="0083653A">
              <w:rPr>
                <w:rFonts w:cs="Arial"/>
                <w:lang w:eastAsia="en-US"/>
              </w:rPr>
              <w:t xml:space="preserve"> should</w:t>
            </w:r>
            <w:r w:rsidRPr="00C85855">
              <w:rPr>
                <w:rFonts w:cs="Arial"/>
                <w:lang w:eastAsia="en-US"/>
              </w:rPr>
              <w:t xml:space="preserve"> be reviewed at the beginning of each academic school year </w:t>
            </w:r>
          </w:p>
        </w:tc>
      </w:tr>
    </w:tbl>
    <w:p w:rsidR="00583FC2" w:rsidP="00583FC2" w:rsidRDefault="00583FC2">
      <w:pPr>
        <w:spacing w:after="0" w:line="240" w:lineRule="auto"/>
        <w:rPr>
          <w:rFonts w:cs="Arial"/>
          <w:sz w:val="20"/>
          <w:szCs w:val="20"/>
        </w:rPr>
      </w:pPr>
    </w:p>
    <w:p w:rsidR="00583FC2" w:rsidP="00583FC2" w:rsidRDefault="00583FC2">
      <w:pPr>
        <w:spacing w:after="0" w:line="240" w:lineRule="auto"/>
        <w:rPr>
          <w:rFonts w:cs="Arial"/>
          <w:sz w:val="20"/>
          <w:szCs w:val="20"/>
        </w:rPr>
      </w:pPr>
    </w:p>
    <w:p w:rsidRPr="00734500" w:rsidR="00583FC2" w:rsidP="00583FC2" w:rsidRDefault="00583FC2">
      <w:pPr>
        <w:spacing w:after="0" w:line="240" w:lineRule="auto"/>
        <w:rPr>
          <w:rFonts w:cs="Arial"/>
          <w:sz w:val="20"/>
          <w:szCs w:val="20"/>
        </w:rPr>
      </w:pPr>
    </w:p>
    <w:p w:rsidRPr="00734500" w:rsidR="00583FC2" w:rsidP="00583FC2" w:rsidRDefault="00583FC2">
      <w:pPr>
        <w:spacing w:after="0" w:line="240" w:lineRule="auto"/>
        <w:rPr>
          <w:rFonts w:cs="Arial"/>
        </w:rPr>
      </w:pPr>
      <w:r w:rsidRPr="00734500">
        <w:rPr>
          <w:rFonts w:cs="Arial"/>
        </w:rPr>
        <w:t>Form copied to</w:t>
      </w:r>
    </w:p>
    <w:p w:rsidRPr="00734500" w:rsidR="00583FC2" w:rsidP="00583FC2" w:rsidRDefault="00583FC2">
      <w:pPr>
        <w:spacing w:after="0" w:line="240" w:lineRule="auto"/>
        <w:rPr>
          <w:rFonts w:cs="Arial"/>
          <w:sz w:val="22"/>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734500" w:rsidR="00583FC2" w:rsidTr="00A36D88">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07365B" w:rsidR="00583FC2" w:rsidP="00A36D88" w:rsidRDefault="00583FC2">
            <w:pPr>
              <w:spacing w:after="0" w:line="240" w:lineRule="auto"/>
              <w:rPr>
                <w:rFonts w:cs="Arial"/>
                <w:b/>
                <w:bCs/>
                <w:lang w:eastAsia="en-US"/>
              </w:rPr>
            </w:pPr>
            <w:r w:rsidRPr="0007365B">
              <w:rPr>
                <w:rFonts w:cs="Arial"/>
                <w:b/>
                <w:bCs/>
                <w:lang w:eastAsia="en-US"/>
              </w:rPr>
              <w:t>AGREED AND SIGNED:</w:t>
            </w:r>
          </w:p>
          <w:p w:rsidRPr="0007365B" w:rsidR="00583FC2" w:rsidP="00A36D88" w:rsidRDefault="00583FC2">
            <w:pPr>
              <w:spacing w:after="0" w:line="240" w:lineRule="auto"/>
              <w:rPr>
                <w:rFonts w:cs="Arial"/>
                <w:lang w:eastAsia="en-US"/>
              </w:rPr>
            </w:pPr>
          </w:p>
          <w:p w:rsidRPr="0007365B" w:rsidR="00583FC2" w:rsidP="00A36D88" w:rsidRDefault="00583FC2">
            <w:pPr>
              <w:spacing w:after="0" w:line="240" w:lineRule="auto"/>
              <w:rPr>
                <w:rFonts w:cs="Arial"/>
                <w:b/>
                <w:bCs/>
                <w:u w:val="single"/>
                <w:lang w:eastAsia="en-US"/>
              </w:rPr>
            </w:pPr>
            <w:r w:rsidRPr="0007365B">
              <w:rPr>
                <w:rFonts w:cs="Arial"/>
                <w:b/>
                <w:bCs/>
                <w:lang w:eastAsia="en-US"/>
              </w:rPr>
              <w:t xml:space="preserve">Parent    </w:t>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lang w:eastAsia="en-US"/>
              </w:rPr>
              <w:t xml:space="preserve">  Date </w:t>
            </w:r>
            <w:r w:rsidRPr="0007365B">
              <w:rPr>
                <w:rFonts w:cs="Arial"/>
                <w:b/>
                <w:bCs/>
                <w:u w:val="single"/>
                <w:lang w:eastAsia="en-US"/>
              </w:rPr>
              <w:tab/>
            </w:r>
            <w:r w:rsidRPr="0007365B">
              <w:rPr>
                <w:rFonts w:cs="Arial"/>
                <w:b/>
                <w:bCs/>
                <w:u w:val="single"/>
                <w:lang w:eastAsia="en-US"/>
              </w:rPr>
              <w:tab/>
            </w:r>
          </w:p>
          <w:p w:rsidRPr="0007365B" w:rsidR="00583FC2" w:rsidP="00A36D88" w:rsidRDefault="00583FC2">
            <w:pPr>
              <w:spacing w:after="0" w:line="240" w:lineRule="auto"/>
              <w:rPr>
                <w:rFonts w:cs="Arial"/>
                <w:b/>
                <w:bCs/>
                <w:u w:val="single"/>
                <w:lang w:eastAsia="en-US"/>
              </w:rPr>
            </w:pPr>
          </w:p>
          <w:p w:rsidRPr="0007365B" w:rsidR="00583FC2" w:rsidP="00A36D88" w:rsidRDefault="00583FC2">
            <w:pPr>
              <w:spacing w:after="0" w:line="240" w:lineRule="auto"/>
              <w:rPr>
                <w:rFonts w:cs="Arial"/>
                <w:b/>
                <w:bCs/>
                <w:u w:val="single"/>
                <w:lang w:eastAsia="en-US"/>
              </w:rPr>
            </w:pPr>
            <w:r w:rsidRPr="0007365B">
              <w:rPr>
                <w:rFonts w:cs="Arial"/>
                <w:b/>
                <w:bCs/>
                <w:lang w:eastAsia="en-US"/>
              </w:rPr>
              <w:t xml:space="preserve">Print Name </w:t>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p>
          <w:p w:rsidRPr="0007365B" w:rsidR="00583FC2" w:rsidP="00A36D88" w:rsidRDefault="00583FC2">
            <w:pPr>
              <w:spacing w:after="0" w:line="240" w:lineRule="auto"/>
              <w:rPr>
                <w:rFonts w:cs="Arial"/>
                <w:b/>
                <w:bCs/>
                <w:u w:val="single"/>
                <w:lang w:eastAsia="en-US"/>
              </w:rPr>
            </w:pPr>
          </w:p>
          <w:p w:rsidRPr="0007365B" w:rsidR="00583FC2" w:rsidP="00A36D88" w:rsidRDefault="00583FC2">
            <w:pPr>
              <w:spacing w:after="0" w:line="240" w:lineRule="auto"/>
              <w:rPr>
                <w:rFonts w:cs="Arial"/>
                <w:b/>
                <w:bCs/>
                <w:lang w:eastAsia="en-US"/>
              </w:rPr>
            </w:pPr>
            <w:r w:rsidRPr="0007365B">
              <w:rPr>
                <w:rFonts w:cs="Arial"/>
                <w:b/>
                <w:bCs/>
                <w:lang w:eastAsia="en-US"/>
              </w:rPr>
              <w:t xml:space="preserve">Head Teacher / Deputy </w:t>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lang w:eastAsia="en-US"/>
              </w:rPr>
              <w:t xml:space="preserve">  Date </w:t>
            </w:r>
            <w:r w:rsidRPr="0007365B">
              <w:rPr>
                <w:rFonts w:cs="Arial"/>
                <w:b/>
                <w:bCs/>
                <w:u w:val="single"/>
                <w:lang w:eastAsia="en-US"/>
              </w:rPr>
              <w:tab/>
            </w:r>
            <w:r w:rsidRPr="0007365B">
              <w:rPr>
                <w:rFonts w:cs="Arial"/>
                <w:b/>
                <w:bCs/>
                <w:u w:val="single"/>
                <w:lang w:eastAsia="en-US"/>
              </w:rPr>
              <w:tab/>
            </w:r>
          </w:p>
          <w:p w:rsidRPr="0007365B" w:rsidR="00583FC2" w:rsidP="00A36D88" w:rsidRDefault="00583FC2">
            <w:pPr>
              <w:spacing w:after="0" w:line="240" w:lineRule="auto"/>
              <w:rPr>
                <w:rFonts w:cs="Arial"/>
                <w:b/>
                <w:bCs/>
                <w:lang w:eastAsia="en-US"/>
              </w:rPr>
            </w:pPr>
          </w:p>
          <w:p w:rsidRPr="0007365B" w:rsidR="00583FC2" w:rsidP="00A36D88" w:rsidRDefault="00583FC2">
            <w:pPr>
              <w:spacing w:after="0" w:line="240" w:lineRule="auto"/>
              <w:rPr>
                <w:rFonts w:cs="Arial"/>
                <w:b/>
                <w:bCs/>
                <w:u w:val="single"/>
                <w:lang w:eastAsia="en-US"/>
              </w:rPr>
            </w:pPr>
            <w:r w:rsidRPr="0007365B">
              <w:rPr>
                <w:rFonts w:cs="Arial"/>
                <w:b/>
                <w:bCs/>
                <w:lang w:eastAsia="en-US"/>
              </w:rPr>
              <w:t xml:space="preserve">Print Name </w:t>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r w:rsidRPr="0007365B">
              <w:rPr>
                <w:rFonts w:cs="Arial"/>
                <w:b/>
                <w:bCs/>
                <w:u w:val="single"/>
                <w:lang w:eastAsia="en-US"/>
              </w:rPr>
              <w:tab/>
            </w:r>
          </w:p>
          <w:p w:rsidRPr="00734500" w:rsidR="00583FC2" w:rsidP="00A36D88" w:rsidRDefault="00583FC2">
            <w:pPr>
              <w:spacing w:after="0" w:line="240" w:lineRule="auto"/>
              <w:ind w:left="312" w:right="213"/>
              <w:rPr>
                <w:rFonts w:ascii="Times New Roman" w:hAnsi="Times New Roman"/>
              </w:rPr>
            </w:pPr>
          </w:p>
        </w:tc>
      </w:tr>
    </w:tbl>
    <w:p w:rsidR="00517CD8" w:rsidP="00517CD8" w:rsidRDefault="00517CD8">
      <w:pPr>
        <w:pStyle w:val="Heading1"/>
      </w:pPr>
      <w:bookmarkStart w:name="_Toc428814846" w:id="14"/>
      <w:bookmarkStart w:name="_Toc435451269" w:id="15"/>
      <w:r>
        <w:lastRenderedPageBreak/>
        <w:t>Parental Agreement for Setting to Administer Medicine</w:t>
      </w:r>
      <w:bookmarkEnd w:id="14"/>
      <w:bookmarkEnd w:id="15"/>
    </w:p>
    <w:p w:rsidRPr="00495CDF" w:rsidR="00517CD8" w:rsidP="00517CD8" w:rsidRDefault="00517CD8">
      <w:pPr>
        <w:rPr>
          <w:rFonts w:cs="Arial"/>
          <w:sz w:val="22"/>
        </w:rPr>
      </w:pPr>
      <w:r w:rsidRPr="008437EA">
        <w:rPr>
          <w:rFonts w:asciiTheme="minorHAnsi" w:hAnsiTheme="minorHAnsi" w:cstheme="minorHAnsi"/>
        </w:rPr>
        <w:t>The school/setting will not give your child medicine unless you complete and sign this form, and the school or setting has a policy that the staff can administer medicine.</w:t>
      </w:r>
    </w:p>
    <w:tbl>
      <w:tblPr>
        <w:tblW w:w="0" w:type="auto"/>
        <w:tblLayout w:type="fixed"/>
        <w:tblLook w:val="01E0" w:firstRow="1" w:lastRow="1" w:firstColumn="1" w:lastColumn="1" w:noHBand="0" w:noVBand="0"/>
      </w:tblPr>
      <w:tblGrid>
        <w:gridCol w:w="4099"/>
        <w:gridCol w:w="884"/>
        <w:gridCol w:w="884"/>
        <w:gridCol w:w="884"/>
        <w:gridCol w:w="2492"/>
      </w:tblGrid>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Date for review to be initiated by</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Name of school/setting</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Name of child</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Date of birth</w:t>
            </w:r>
          </w:p>
        </w:tc>
        <w:tc>
          <w:tcPr>
            <w:tcW w:w="884" w:type="dxa"/>
            <w:tcBorders>
              <w:top w:val="single" w:color="auto" w:sz="4" w:space="0"/>
              <w:left w:val="single" w:color="auto" w:sz="4" w:space="0"/>
              <w:bottom w:val="single" w:color="auto" w:sz="4" w:space="0"/>
            </w:tcBorders>
            <w:shd w:val="clear" w:color="auto" w:fill="auto"/>
            <w:tcMar>
              <w:top w:w="57" w:type="dxa"/>
              <w:bottom w:w="57" w:type="dxa"/>
            </w:tcMar>
          </w:tcPr>
          <w:p w:rsidRPr="00495CDF" w:rsidR="00517CD8" w:rsidP="00B3727C" w:rsidRDefault="00517CD8">
            <w:pPr>
              <w:spacing w:after="0" w:line="240" w:lineRule="auto"/>
              <w:jc w:val="center"/>
              <w:rPr>
                <w:rFonts w:ascii="Times New Roman" w:hAnsi="Times New Roman"/>
              </w:rPr>
            </w:pPr>
          </w:p>
        </w:tc>
        <w:tc>
          <w:tcPr>
            <w:tcW w:w="884" w:type="dxa"/>
            <w:tcBorders>
              <w:top w:val="single" w:color="auto" w:sz="4" w:space="0"/>
              <w:bottom w:val="single" w:color="auto" w:sz="4" w:space="0"/>
            </w:tcBorders>
            <w:shd w:val="clear" w:color="auto" w:fill="auto"/>
            <w:tcMar>
              <w:top w:w="57" w:type="dxa"/>
              <w:bottom w:w="57" w:type="dxa"/>
            </w:tcMar>
          </w:tcPr>
          <w:p w:rsidRPr="00495CDF" w:rsidR="00517CD8" w:rsidP="00B3727C" w:rsidRDefault="00517CD8">
            <w:pPr>
              <w:spacing w:after="0" w:line="240" w:lineRule="auto"/>
              <w:jc w:val="center"/>
              <w:rPr>
                <w:rFonts w:ascii="Times New Roman" w:hAnsi="Times New Roman"/>
              </w:rPr>
            </w:pPr>
          </w:p>
        </w:tc>
        <w:tc>
          <w:tcPr>
            <w:tcW w:w="884" w:type="dxa"/>
            <w:tcBorders>
              <w:top w:val="single" w:color="auto" w:sz="4" w:space="0"/>
              <w:bottom w:val="single" w:color="auto" w:sz="4" w:space="0"/>
            </w:tcBorders>
            <w:shd w:val="clear" w:color="auto" w:fill="auto"/>
            <w:tcMar>
              <w:top w:w="57" w:type="dxa"/>
              <w:bottom w:w="57" w:type="dxa"/>
            </w:tcMar>
          </w:tcPr>
          <w:p w:rsidRPr="00495CDF" w:rsidR="00517CD8" w:rsidP="00B3727C" w:rsidRDefault="00517CD8">
            <w:pPr>
              <w:spacing w:after="0" w:line="240" w:lineRule="auto"/>
              <w:jc w:val="center"/>
              <w:rPr>
                <w:rFonts w:ascii="Times New Roman" w:hAnsi="Times New Roman"/>
              </w:rPr>
            </w:pPr>
          </w:p>
        </w:tc>
        <w:tc>
          <w:tcPr>
            <w:tcW w:w="2492" w:type="dxa"/>
            <w:tcBorders>
              <w:top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Group/class/form</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Medical condition or illness</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shd w:val="clear" w:color="auto" w:fill="auto"/>
            <w:tcMar>
              <w:top w:w="57" w:type="dxa"/>
              <w:bottom w:w="57" w:type="dxa"/>
            </w:tcMar>
          </w:tcPr>
          <w:p w:rsidRPr="00495CDF" w:rsidR="00517CD8" w:rsidP="00B3727C" w:rsidRDefault="00517CD8">
            <w:pPr>
              <w:spacing w:after="0" w:line="240" w:lineRule="auto"/>
              <w:rPr>
                <w:rFonts w:cs="Arial"/>
                <w:b/>
                <w:bCs/>
              </w:rPr>
            </w:pPr>
            <w:r w:rsidRPr="00495CDF">
              <w:rPr>
                <w:rFonts w:cs="Arial"/>
                <w:b/>
                <w:bCs/>
              </w:rPr>
              <w:t>Medicine</w:t>
            </w:r>
          </w:p>
        </w:tc>
        <w:tc>
          <w:tcPr>
            <w:tcW w:w="5144" w:type="dxa"/>
            <w:gridSpan w:val="4"/>
            <w:tcBorders>
              <w:top w:val="single" w:color="auto" w:sz="4" w:space="0"/>
              <w:bottom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b/>
                <w:bCs/>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Name/type of medicine</w:t>
            </w:r>
          </w:p>
          <w:p w:rsidRPr="008437EA" w:rsidR="00517CD8" w:rsidP="00B3727C" w:rsidRDefault="00517CD8">
            <w:pPr>
              <w:spacing w:after="0" w:line="240" w:lineRule="auto"/>
              <w:rPr>
                <w:rFonts w:asciiTheme="minorHAnsi" w:hAnsiTheme="minorHAnsi" w:cstheme="minorHAnsi"/>
                <w:i/>
                <w:iCs/>
              </w:rPr>
            </w:pPr>
            <w:r w:rsidRPr="008437EA">
              <w:rPr>
                <w:rFonts w:asciiTheme="minorHAnsi" w:hAnsiTheme="minorHAnsi" w:cstheme="minorHAnsi"/>
                <w:i/>
                <w:iCs/>
              </w:rPr>
              <w:t>(as described on the container)</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Expiry date</w:t>
            </w:r>
          </w:p>
        </w:tc>
        <w:tc>
          <w:tcPr>
            <w:tcW w:w="884" w:type="dxa"/>
            <w:tcBorders>
              <w:top w:val="single" w:color="auto" w:sz="4" w:space="0"/>
              <w:left w:val="single" w:color="auto" w:sz="4" w:space="0"/>
              <w:bottom w:val="single" w:color="auto" w:sz="4" w:space="0"/>
            </w:tcBorders>
            <w:shd w:val="clear" w:color="auto" w:fill="auto"/>
            <w:tcMar>
              <w:top w:w="57" w:type="dxa"/>
              <w:bottom w:w="57" w:type="dxa"/>
            </w:tcMar>
          </w:tcPr>
          <w:p w:rsidRPr="00495CDF" w:rsidR="00517CD8" w:rsidP="00B3727C" w:rsidRDefault="00517CD8">
            <w:pPr>
              <w:spacing w:after="0" w:line="240" w:lineRule="auto"/>
              <w:jc w:val="center"/>
              <w:rPr>
                <w:rFonts w:ascii="Times New Roman" w:hAnsi="Times New Roman"/>
              </w:rPr>
            </w:pPr>
          </w:p>
        </w:tc>
        <w:tc>
          <w:tcPr>
            <w:tcW w:w="884" w:type="dxa"/>
            <w:tcBorders>
              <w:top w:val="single" w:color="auto" w:sz="4" w:space="0"/>
              <w:bottom w:val="single" w:color="auto" w:sz="4" w:space="0"/>
            </w:tcBorders>
            <w:shd w:val="clear" w:color="auto" w:fill="auto"/>
            <w:tcMar>
              <w:top w:w="57" w:type="dxa"/>
              <w:bottom w:w="57" w:type="dxa"/>
            </w:tcMar>
          </w:tcPr>
          <w:p w:rsidRPr="00495CDF" w:rsidR="00517CD8" w:rsidP="00B3727C" w:rsidRDefault="00517CD8">
            <w:pPr>
              <w:spacing w:after="0" w:line="240" w:lineRule="auto"/>
              <w:jc w:val="center"/>
              <w:rPr>
                <w:rFonts w:ascii="Times New Roman" w:hAnsi="Times New Roman"/>
              </w:rPr>
            </w:pPr>
          </w:p>
        </w:tc>
        <w:tc>
          <w:tcPr>
            <w:tcW w:w="884" w:type="dxa"/>
            <w:tcBorders>
              <w:top w:val="single" w:color="auto" w:sz="4" w:space="0"/>
              <w:bottom w:val="single" w:color="auto" w:sz="4" w:space="0"/>
            </w:tcBorders>
            <w:shd w:val="clear" w:color="auto" w:fill="auto"/>
            <w:tcMar>
              <w:top w:w="57" w:type="dxa"/>
              <w:bottom w:w="57" w:type="dxa"/>
            </w:tcMar>
          </w:tcPr>
          <w:p w:rsidRPr="00495CDF" w:rsidR="00517CD8" w:rsidP="00B3727C" w:rsidRDefault="00517CD8">
            <w:pPr>
              <w:spacing w:after="0" w:line="240" w:lineRule="auto"/>
              <w:jc w:val="center"/>
              <w:rPr>
                <w:rFonts w:ascii="Times New Roman" w:hAnsi="Times New Roman"/>
              </w:rPr>
            </w:pPr>
          </w:p>
        </w:tc>
        <w:tc>
          <w:tcPr>
            <w:tcW w:w="2492" w:type="dxa"/>
            <w:tcBorders>
              <w:top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Dosage and method</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Timing</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Special precautions/other instructions</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Are there any side effects that the school/setting needs to know about?</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Self-administration – y/n</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Procedures to take in an emergency</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9243" w:type="dxa"/>
            <w:gridSpan w:val="5"/>
            <w:shd w:val="clear" w:color="auto" w:fill="auto"/>
            <w:tcMar>
              <w:top w:w="57" w:type="dxa"/>
              <w:bottom w:w="57" w:type="dxa"/>
            </w:tcMar>
          </w:tcPr>
          <w:p w:rsidR="00517CD8" w:rsidP="00B3727C" w:rsidRDefault="00517CD8">
            <w:pPr>
              <w:spacing w:after="0" w:line="240" w:lineRule="auto"/>
              <w:rPr>
                <w:rFonts w:cs="Arial"/>
                <w:b/>
                <w:bCs/>
              </w:rPr>
            </w:pPr>
          </w:p>
          <w:p w:rsidRPr="00495CDF" w:rsidR="00517CD8" w:rsidP="00B3727C" w:rsidRDefault="00517CD8">
            <w:pPr>
              <w:spacing w:after="0" w:line="240" w:lineRule="auto"/>
              <w:rPr>
                <w:rFonts w:cs="Arial"/>
                <w:b/>
                <w:bCs/>
              </w:rPr>
            </w:pPr>
            <w:r>
              <w:rPr>
                <w:rFonts w:cs="Arial"/>
                <w:b/>
                <w:bCs/>
              </w:rPr>
              <w:t>NB: M</w:t>
            </w:r>
            <w:r w:rsidRPr="00495CDF">
              <w:rPr>
                <w:rFonts w:cs="Arial"/>
                <w:b/>
                <w:bCs/>
              </w:rPr>
              <w:t>edicines must be in the original container as dispensed by the pharmacy</w:t>
            </w:r>
          </w:p>
          <w:p w:rsidRPr="00495CDF" w:rsidR="00517CD8" w:rsidP="00B3727C" w:rsidRDefault="00517CD8">
            <w:pPr>
              <w:spacing w:after="0" w:line="240" w:lineRule="auto"/>
              <w:rPr>
                <w:rFonts w:cs="Arial"/>
                <w:b/>
                <w:bCs/>
              </w:rPr>
            </w:pPr>
          </w:p>
          <w:p w:rsidRPr="00495CDF" w:rsidR="00517CD8" w:rsidP="00B3727C" w:rsidRDefault="00517CD8">
            <w:pPr>
              <w:spacing w:after="0" w:line="240" w:lineRule="auto"/>
              <w:rPr>
                <w:rFonts w:cs="Arial"/>
                <w:b/>
                <w:bCs/>
              </w:rPr>
            </w:pPr>
            <w:r w:rsidRPr="00495CDF">
              <w:rPr>
                <w:rFonts w:cs="Arial"/>
                <w:b/>
                <w:bCs/>
              </w:rPr>
              <w:t>Contact Details</w:t>
            </w: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Name</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Daytime telephone no.</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Relationship to child</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Address</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95CDF" w:rsidR="00517CD8" w:rsidP="00B3727C" w:rsidRDefault="00517CD8">
            <w:pPr>
              <w:spacing w:after="0" w:line="240" w:lineRule="auto"/>
              <w:rPr>
                <w:rFonts w:ascii="Times New Roman" w:hAnsi="Times New Roman"/>
              </w:rPr>
            </w:pPr>
          </w:p>
        </w:tc>
      </w:tr>
      <w:tr w:rsidRPr="00495CDF" w:rsidR="00517CD8" w:rsidTr="00B3727C">
        <w:tc>
          <w:tcPr>
            <w:tcW w:w="4099" w:type="dxa"/>
            <w:tcBorders>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I understand that I must deliver the medicine personally to</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8437EA" w:rsidR="00517CD8" w:rsidP="00B3727C" w:rsidRDefault="00517CD8">
            <w:pPr>
              <w:spacing w:after="0" w:line="240" w:lineRule="auto"/>
              <w:rPr>
                <w:rFonts w:asciiTheme="minorHAnsi" w:hAnsiTheme="minorHAnsi" w:cstheme="minorHAnsi"/>
              </w:rPr>
            </w:pPr>
            <w:r w:rsidRPr="008437EA">
              <w:rPr>
                <w:rFonts w:asciiTheme="minorHAnsi" w:hAnsiTheme="minorHAnsi" w:cstheme="minorHAnsi"/>
              </w:rPr>
              <w:t>[agreed member of staff]</w:t>
            </w:r>
          </w:p>
        </w:tc>
      </w:tr>
    </w:tbl>
    <w:p w:rsidRPr="00495CDF" w:rsidR="00517CD8" w:rsidP="00517CD8" w:rsidRDefault="00517CD8">
      <w:pPr>
        <w:spacing w:after="0" w:line="240" w:lineRule="auto"/>
        <w:rPr>
          <w:rFonts w:cs="Arial"/>
          <w:sz w:val="18"/>
          <w:szCs w:val="18"/>
        </w:rPr>
      </w:pPr>
    </w:p>
    <w:p w:rsidRPr="008437EA" w:rsidR="00517CD8" w:rsidP="00517CD8" w:rsidRDefault="00517CD8">
      <w:pPr>
        <w:rPr>
          <w:rFonts w:asciiTheme="minorHAnsi" w:hAnsiTheme="minorHAnsi" w:cstheme="minorHAnsi"/>
        </w:rPr>
      </w:pPr>
      <w:r w:rsidRPr="008437EA">
        <w:rPr>
          <w:rFonts w:asciiTheme="minorHAnsi" w:hAnsiTheme="minorHAnsi" w:cstheme="minorHAnsi"/>
        </w:rPr>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w:t>
      </w:r>
    </w:p>
    <w:p w:rsidRPr="00495CDF" w:rsidR="00517CD8" w:rsidP="00517CD8" w:rsidRDefault="00517CD8">
      <w:pPr>
        <w:tabs>
          <w:tab w:val="left" w:leader="underscore" w:pos="3666"/>
          <w:tab w:val="left" w:pos="3978"/>
          <w:tab w:val="left" w:leader="underscore" w:pos="8970"/>
        </w:tabs>
        <w:spacing w:after="0" w:line="240" w:lineRule="auto"/>
        <w:ind w:right="-21"/>
        <w:rPr>
          <w:rFonts w:cs="Arial"/>
        </w:rPr>
      </w:pPr>
      <w:r w:rsidRPr="00495CDF">
        <w:rPr>
          <w:rFonts w:cs="Arial"/>
        </w:rPr>
        <w:t>Signature(s)</w:t>
      </w:r>
      <w:r w:rsidRPr="00495CDF">
        <w:rPr>
          <w:rFonts w:cs="Arial"/>
        </w:rPr>
        <w:tab/>
      </w:r>
      <w:r w:rsidRPr="00495CDF">
        <w:rPr>
          <w:rFonts w:cs="Arial"/>
        </w:rPr>
        <w:tab/>
        <w:t xml:space="preserve">              Date</w:t>
      </w:r>
      <w:r w:rsidRPr="00495CDF">
        <w:rPr>
          <w:rFonts w:cs="Arial"/>
        </w:rPr>
        <w:tab/>
      </w:r>
    </w:p>
    <w:p w:rsidR="00734500" w:rsidP="00D517F7" w:rsidRDefault="004335FB">
      <w:pPr>
        <w:pStyle w:val="Heading1"/>
      </w:pPr>
      <w:r>
        <w:lastRenderedPageBreak/>
        <w:t>R</w:t>
      </w:r>
      <w:r w:rsidR="00D517F7">
        <w:t>ecord of Medicine Administered to an Individual C</w:t>
      </w:r>
      <w:r w:rsidR="00A71E3E">
        <w:t>hild</w:t>
      </w:r>
      <w:bookmarkEnd w:id="12"/>
      <w:bookmarkEnd w:id="13"/>
    </w:p>
    <w:p w:rsidRPr="00D517F7" w:rsidR="00D517F7" w:rsidP="00D517F7" w:rsidRDefault="00D517F7"/>
    <w:tbl>
      <w:tblPr>
        <w:tblW w:w="0" w:type="auto"/>
        <w:tblLayout w:type="fixed"/>
        <w:tblLook w:val="01E0" w:firstRow="1" w:lastRow="1" w:firstColumn="1" w:lastColumn="1" w:noHBand="0" w:noVBand="0"/>
      </w:tblPr>
      <w:tblGrid>
        <w:gridCol w:w="4099"/>
        <w:gridCol w:w="884"/>
        <w:gridCol w:w="884"/>
        <w:gridCol w:w="884"/>
        <w:gridCol w:w="2492"/>
      </w:tblGrid>
      <w:tr w:rsidRPr="00A71E3E" w:rsidR="00A71E3E" w:rsidTr="00A71E3E">
        <w:tc>
          <w:tcPr>
            <w:tcW w:w="4099" w:type="dxa"/>
            <w:tcBorders>
              <w:right w:val="single" w:color="auto" w:sz="4" w:space="0"/>
            </w:tcBorders>
            <w:shd w:val="clear" w:color="auto" w:fill="auto"/>
            <w:tcMar>
              <w:top w:w="57" w:type="dxa"/>
              <w:bottom w:w="57" w:type="dxa"/>
            </w:tcMar>
          </w:tcPr>
          <w:p w:rsidRPr="00D66A4C" w:rsidR="00A71E3E" w:rsidP="00A71E3E" w:rsidRDefault="00A71E3E">
            <w:pPr>
              <w:spacing w:after="0" w:line="240" w:lineRule="auto"/>
              <w:rPr>
                <w:rFonts w:asciiTheme="minorHAnsi" w:hAnsiTheme="minorHAnsi" w:cstheme="minorHAnsi"/>
              </w:rPr>
            </w:pPr>
            <w:r w:rsidRPr="00D66A4C">
              <w:rPr>
                <w:rFonts w:asciiTheme="minorHAnsi" w:hAnsiTheme="minorHAnsi" w:cstheme="minorHAnsi"/>
              </w:rPr>
              <w:t>Name of school/setting</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spacing w:after="0" w:line="240" w:lineRule="auto"/>
              <w:rPr>
                <w:rFonts w:cs="Arial"/>
              </w:rPr>
            </w:pPr>
          </w:p>
        </w:tc>
      </w:tr>
      <w:tr w:rsidRPr="00A71E3E" w:rsidR="00A71E3E" w:rsidTr="00A71E3E">
        <w:tc>
          <w:tcPr>
            <w:tcW w:w="4099" w:type="dxa"/>
            <w:tcBorders>
              <w:right w:val="single" w:color="auto" w:sz="4" w:space="0"/>
            </w:tcBorders>
            <w:shd w:val="clear" w:color="auto" w:fill="auto"/>
            <w:tcMar>
              <w:top w:w="57" w:type="dxa"/>
              <w:bottom w:w="57" w:type="dxa"/>
            </w:tcMar>
          </w:tcPr>
          <w:p w:rsidRPr="00D66A4C" w:rsidR="00A71E3E" w:rsidP="00A71E3E" w:rsidRDefault="00A71E3E">
            <w:pPr>
              <w:spacing w:after="0" w:line="240" w:lineRule="auto"/>
              <w:rPr>
                <w:rFonts w:asciiTheme="minorHAnsi" w:hAnsiTheme="minorHAnsi" w:cstheme="minorHAnsi"/>
              </w:rPr>
            </w:pPr>
            <w:r w:rsidRPr="00D66A4C">
              <w:rPr>
                <w:rFonts w:asciiTheme="minorHAnsi" w:hAnsiTheme="minorHAnsi" w:cstheme="minorHAnsi"/>
              </w:rPr>
              <w:t>Name of child</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spacing w:after="0" w:line="240" w:lineRule="auto"/>
              <w:rPr>
                <w:rFonts w:cs="Arial"/>
              </w:rPr>
            </w:pPr>
          </w:p>
        </w:tc>
      </w:tr>
      <w:tr w:rsidRPr="00A71E3E" w:rsidR="00A71E3E" w:rsidTr="00A71E3E">
        <w:tc>
          <w:tcPr>
            <w:tcW w:w="4099" w:type="dxa"/>
            <w:tcBorders>
              <w:right w:val="single" w:color="auto" w:sz="4" w:space="0"/>
            </w:tcBorders>
            <w:shd w:val="clear" w:color="auto" w:fill="auto"/>
            <w:tcMar>
              <w:top w:w="57" w:type="dxa"/>
              <w:bottom w:w="57" w:type="dxa"/>
            </w:tcMar>
          </w:tcPr>
          <w:p w:rsidRPr="00D66A4C" w:rsidR="00A71E3E" w:rsidP="00A71E3E" w:rsidRDefault="00A71E3E">
            <w:pPr>
              <w:spacing w:after="0" w:line="240" w:lineRule="auto"/>
              <w:rPr>
                <w:rFonts w:asciiTheme="minorHAnsi" w:hAnsiTheme="minorHAnsi" w:cstheme="minorHAnsi"/>
              </w:rPr>
            </w:pPr>
            <w:r w:rsidRPr="00D66A4C">
              <w:rPr>
                <w:rFonts w:asciiTheme="minorHAnsi" w:hAnsiTheme="minorHAnsi" w:cstheme="minorHAnsi"/>
              </w:rPr>
              <w:t>Date medicine provided by parent</w:t>
            </w:r>
          </w:p>
        </w:tc>
        <w:tc>
          <w:tcPr>
            <w:tcW w:w="884"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spacing w:after="0" w:line="240" w:lineRule="auto"/>
              <w:jc w:val="center"/>
              <w:rPr>
                <w:rFonts w:cs="Arial"/>
              </w:rPr>
            </w:pPr>
            <w:r w:rsidRPr="00A71E3E">
              <w:rPr>
                <w:rFonts w:cs="Arial"/>
                <w:noProof/>
              </w:rPr>
              <mc:AlternateContent>
                <mc:Choice Requires="wps">
                  <w:drawing>
                    <wp:anchor distT="0" distB="0" distL="114300" distR="114300" simplePos="0" relativeHeight="251659264" behindDoc="0" locked="0" layoutInCell="1" allowOverlap="1" wp14:editId="79BF7D25" wp14:anchorId="373B51D7">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style="position:absolute;flip:x;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EF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YUBhBSQCAABCBAAADgAAAAAAAAAAAAAAAAAuAgAAZHJzL2Uyb0RvYy54&#10;bWxQSwECLQAUAAYACAAAACEAVbZpEd0AAAAHAQAADwAAAAAAAAAAAAAAAAB+BAAAZHJzL2Rvd25y&#10;ZXYueG1sUEsFBgAAAAAEAAQA8wAAAIgFAAAAAA==&#10;">
                      <w10:wrap anchorx="page"/>
                    </v:line>
                  </w:pict>
                </mc:Fallback>
              </mc:AlternateContent>
            </w:r>
          </w:p>
        </w:tc>
        <w:tc>
          <w:tcPr>
            <w:tcW w:w="884"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spacing w:after="0" w:line="240" w:lineRule="auto"/>
              <w:jc w:val="center"/>
              <w:rPr>
                <w:rFonts w:cs="Arial"/>
              </w:rPr>
            </w:pPr>
            <w:r w:rsidRPr="00A71E3E">
              <w:rPr>
                <w:rFonts w:cs="Arial"/>
                <w:noProof/>
              </w:rPr>
              <mc:AlternateContent>
                <mc:Choice Requires="wps">
                  <w:drawing>
                    <wp:anchor distT="0" distB="0" distL="114300" distR="114300" simplePos="0" relativeHeight="251660288" behindDoc="0" locked="0" layoutInCell="1" allowOverlap="1" wp14:editId="67DBF5A7" wp14:anchorId="4230DEB1">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style="position:absolute;flip:x;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OB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KW3DgSQCAABCBAAADgAAAAAAAAAAAAAAAAAuAgAAZHJzL2Uyb0RvYy54&#10;bWxQSwECLQAUAAYACAAAACEALA8FF90AAAAHAQAADwAAAAAAAAAAAAAAAAB+BAAAZHJzL2Rvd25y&#10;ZXYueG1sUEsFBgAAAAAEAAQA8wAAAIgFAAAAAA==&#10;">
                      <w10:wrap anchorx="page"/>
                    </v:line>
                  </w:pict>
                </mc:Fallback>
              </mc:AlternateContent>
            </w:r>
          </w:p>
        </w:tc>
        <w:tc>
          <w:tcPr>
            <w:tcW w:w="884"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spacing w:after="0" w:line="240" w:lineRule="auto"/>
              <w:jc w:val="center"/>
              <w:rPr>
                <w:rFonts w:cs="Arial"/>
              </w:rPr>
            </w:pPr>
          </w:p>
        </w:tc>
        <w:tc>
          <w:tcPr>
            <w:tcW w:w="2492"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spacing w:after="0" w:line="240" w:lineRule="auto"/>
              <w:rPr>
                <w:rFonts w:cs="Arial"/>
              </w:rPr>
            </w:pPr>
          </w:p>
        </w:tc>
      </w:tr>
      <w:tr w:rsidRPr="00A71E3E" w:rsidR="00A71E3E" w:rsidTr="00A71E3E">
        <w:tc>
          <w:tcPr>
            <w:tcW w:w="4099" w:type="dxa"/>
            <w:tcBorders>
              <w:right w:val="single" w:color="auto" w:sz="4" w:space="0"/>
            </w:tcBorders>
            <w:shd w:val="clear" w:color="auto" w:fill="auto"/>
            <w:tcMar>
              <w:top w:w="57" w:type="dxa"/>
              <w:bottom w:w="57" w:type="dxa"/>
            </w:tcMar>
          </w:tcPr>
          <w:p w:rsidRPr="00D66A4C" w:rsidR="00A71E3E" w:rsidP="00A71E3E" w:rsidRDefault="00A71E3E">
            <w:pPr>
              <w:spacing w:after="0" w:line="240" w:lineRule="auto"/>
              <w:rPr>
                <w:rFonts w:asciiTheme="minorHAnsi" w:hAnsiTheme="minorHAnsi" w:cstheme="minorHAnsi"/>
              </w:rPr>
            </w:pPr>
            <w:r w:rsidRPr="00D66A4C">
              <w:rPr>
                <w:rFonts w:asciiTheme="minorHAnsi" w:hAnsiTheme="minorHAnsi" w:cstheme="minorHAnsi"/>
              </w:rPr>
              <w:t>Group/class/form</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spacing w:after="0" w:line="240" w:lineRule="auto"/>
              <w:rPr>
                <w:rFonts w:cs="Arial"/>
              </w:rPr>
            </w:pPr>
          </w:p>
        </w:tc>
      </w:tr>
      <w:tr w:rsidRPr="00A71E3E" w:rsidR="00A71E3E" w:rsidTr="00A71E3E">
        <w:tc>
          <w:tcPr>
            <w:tcW w:w="4099" w:type="dxa"/>
            <w:tcBorders>
              <w:right w:val="single" w:color="auto" w:sz="4" w:space="0"/>
            </w:tcBorders>
            <w:shd w:val="clear" w:color="auto" w:fill="auto"/>
            <w:tcMar>
              <w:top w:w="57" w:type="dxa"/>
              <w:bottom w:w="57" w:type="dxa"/>
            </w:tcMar>
          </w:tcPr>
          <w:p w:rsidRPr="00D66A4C" w:rsidR="00A71E3E" w:rsidP="00A71E3E" w:rsidRDefault="00A71E3E">
            <w:pPr>
              <w:spacing w:after="0" w:line="240" w:lineRule="auto"/>
              <w:rPr>
                <w:rFonts w:asciiTheme="minorHAnsi" w:hAnsiTheme="minorHAnsi" w:cstheme="minorHAnsi"/>
              </w:rPr>
            </w:pPr>
            <w:r w:rsidRPr="00D66A4C">
              <w:rPr>
                <w:rFonts w:asciiTheme="minorHAnsi" w:hAnsiTheme="minorHAnsi" w:cstheme="minorHAnsi"/>
              </w:rPr>
              <w:t>Quantity received</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spacing w:after="0" w:line="240" w:lineRule="auto"/>
              <w:rPr>
                <w:rFonts w:cs="Arial"/>
              </w:rPr>
            </w:pPr>
          </w:p>
        </w:tc>
      </w:tr>
      <w:tr w:rsidRPr="00A71E3E" w:rsidR="00A71E3E" w:rsidTr="00A71E3E">
        <w:tc>
          <w:tcPr>
            <w:tcW w:w="4099" w:type="dxa"/>
            <w:tcBorders>
              <w:right w:val="single" w:color="auto" w:sz="4" w:space="0"/>
            </w:tcBorders>
            <w:shd w:val="clear" w:color="auto" w:fill="auto"/>
            <w:tcMar>
              <w:top w:w="57" w:type="dxa"/>
              <w:bottom w:w="57" w:type="dxa"/>
            </w:tcMar>
          </w:tcPr>
          <w:p w:rsidRPr="00D66A4C" w:rsidR="00A71E3E" w:rsidP="00A71E3E" w:rsidRDefault="00A71E3E">
            <w:pPr>
              <w:spacing w:after="0" w:line="240" w:lineRule="auto"/>
              <w:rPr>
                <w:rFonts w:asciiTheme="minorHAnsi" w:hAnsiTheme="minorHAnsi" w:cstheme="minorHAnsi"/>
              </w:rPr>
            </w:pPr>
            <w:r w:rsidRPr="00D66A4C">
              <w:rPr>
                <w:rFonts w:asciiTheme="minorHAnsi" w:hAnsiTheme="minorHAnsi" w:cstheme="minorHAnsi"/>
              </w:rPr>
              <w:t>Name and strength of medicine</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spacing w:after="0" w:line="240" w:lineRule="auto"/>
              <w:rPr>
                <w:rFonts w:cs="Arial"/>
              </w:rPr>
            </w:pPr>
          </w:p>
        </w:tc>
      </w:tr>
      <w:tr w:rsidRPr="00A71E3E" w:rsidR="00A71E3E" w:rsidTr="00A71E3E">
        <w:tc>
          <w:tcPr>
            <w:tcW w:w="4099" w:type="dxa"/>
            <w:tcBorders>
              <w:right w:val="single" w:color="auto" w:sz="4" w:space="0"/>
            </w:tcBorders>
            <w:shd w:val="clear" w:color="auto" w:fill="auto"/>
            <w:tcMar>
              <w:top w:w="57" w:type="dxa"/>
              <w:bottom w:w="57" w:type="dxa"/>
            </w:tcMar>
          </w:tcPr>
          <w:p w:rsidRPr="00D66A4C" w:rsidR="00A71E3E" w:rsidP="00A71E3E" w:rsidRDefault="00A71E3E">
            <w:pPr>
              <w:spacing w:after="0" w:line="240" w:lineRule="auto"/>
              <w:rPr>
                <w:rFonts w:asciiTheme="minorHAnsi" w:hAnsiTheme="minorHAnsi" w:cstheme="minorHAnsi"/>
              </w:rPr>
            </w:pPr>
            <w:r w:rsidRPr="00D66A4C">
              <w:rPr>
                <w:rFonts w:asciiTheme="minorHAnsi" w:hAnsiTheme="minorHAnsi" w:cstheme="minorHAnsi"/>
              </w:rPr>
              <w:t>Expiry date</w:t>
            </w:r>
          </w:p>
        </w:tc>
        <w:tc>
          <w:tcPr>
            <w:tcW w:w="884"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spacing w:after="0" w:line="240" w:lineRule="auto"/>
              <w:jc w:val="center"/>
              <w:rPr>
                <w:rFonts w:cs="Arial"/>
              </w:rPr>
            </w:pPr>
            <w:r w:rsidRPr="00A71E3E">
              <w:rPr>
                <w:rFonts w:cs="Arial"/>
                <w:noProof/>
              </w:rPr>
              <mc:AlternateContent>
                <mc:Choice Requires="wps">
                  <w:drawing>
                    <wp:anchor distT="0" distB="0" distL="114300" distR="114300" simplePos="0" relativeHeight="251661312" behindDoc="0" locked="0" layoutInCell="1" allowOverlap="1" wp14:editId="5676F331" wp14:anchorId="7C6C0133">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style="position:absolute;flip:x;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wJ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Dnn8CSQCAABCBAAADgAAAAAAAAAAAAAAAAAuAgAAZHJzL2Uyb0RvYy54&#10;bWxQSwECLQAUAAYACAAAACEAVbZpEd0AAAAHAQAADwAAAAAAAAAAAAAAAAB+BAAAZHJzL2Rvd25y&#10;ZXYueG1sUEsFBgAAAAAEAAQA8wAAAIgFAAAAAA==&#10;">
                      <w10:wrap anchorx="page"/>
                    </v:line>
                  </w:pict>
                </mc:Fallback>
              </mc:AlternateContent>
            </w:r>
          </w:p>
        </w:tc>
        <w:tc>
          <w:tcPr>
            <w:tcW w:w="884"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spacing w:after="0" w:line="240" w:lineRule="auto"/>
              <w:jc w:val="center"/>
              <w:rPr>
                <w:rFonts w:cs="Arial"/>
              </w:rPr>
            </w:pPr>
            <w:r w:rsidRPr="00A71E3E">
              <w:rPr>
                <w:rFonts w:cs="Arial"/>
                <w:noProof/>
              </w:rPr>
              <mc:AlternateContent>
                <mc:Choice Requires="wps">
                  <w:drawing>
                    <wp:anchor distT="0" distB="0" distL="114300" distR="114300" simplePos="0" relativeHeight="251662336" behindDoc="0" locked="0" layoutInCell="1" allowOverlap="1" wp14:editId="75B798C7" wp14:anchorId="2C5C8DC5">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style="position:absolute;flip:x;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A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bFUKACQCAABCBAAADgAAAAAAAAAAAAAAAAAuAgAAZHJzL2Uyb0RvYy54&#10;bWxQSwECLQAUAAYACAAAACEALA8FF90AAAAHAQAADwAAAAAAAAAAAAAAAAB+BAAAZHJzL2Rvd25y&#10;ZXYueG1sUEsFBgAAAAAEAAQA8wAAAIgFAAAAAA==&#10;">
                      <w10:wrap anchorx="page"/>
                    </v:line>
                  </w:pict>
                </mc:Fallback>
              </mc:AlternateContent>
            </w:r>
          </w:p>
        </w:tc>
        <w:tc>
          <w:tcPr>
            <w:tcW w:w="884"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spacing w:after="0" w:line="240" w:lineRule="auto"/>
              <w:jc w:val="center"/>
              <w:rPr>
                <w:rFonts w:cs="Arial"/>
              </w:rPr>
            </w:pPr>
          </w:p>
        </w:tc>
        <w:tc>
          <w:tcPr>
            <w:tcW w:w="2492"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spacing w:after="0" w:line="240" w:lineRule="auto"/>
              <w:rPr>
                <w:rFonts w:cs="Arial"/>
              </w:rPr>
            </w:pPr>
          </w:p>
        </w:tc>
      </w:tr>
      <w:tr w:rsidRPr="00A71E3E" w:rsidR="00A71E3E" w:rsidTr="00A71E3E">
        <w:tc>
          <w:tcPr>
            <w:tcW w:w="4099" w:type="dxa"/>
            <w:tcBorders>
              <w:right w:val="single" w:color="auto" w:sz="4" w:space="0"/>
            </w:tcBorders>
            <w:shd w:val="clear" w:color="auto" w:fill="auto"/>
            <w:tcMar>
              <w:top w:w="57" w:type="dxa"/>
              <w:bottom w:w="57" w:type="dxa"/>
            </w:tcMar>
          </w:tcPr>
          <w:p w:rsidRPr="00D66A4C" w:rsidR="00A71E3E" w:rsidP="00A71E3E" w:rsidRDefault="00A71E3E">
            <w:pPr>
              <w:spacing w:after="0" w:line="240" w:lineRule="auto"/>
              <w:rPr>
                <w:rFonts w:asciiTheme="minorHAnsi" w:hAnsiTheme="minorHAnsi" w:cstheme="minorHAnsi"/>
              </w:rPr>
            </w:pPr>
            <w:r w:rsidRPr="00D66A4C">
              <w:rPr>
                <w:rFonts w:asciiTheme="minorHAnsi" w:hAnsiTheme="minorHAnsi" w:cstheme="minorHAnsi"/>
              </w:rPr>
              <w:t>Quantity returned</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spacing w:after="0" w:line="240" w:lineRule="auto"/>
              <w:rPr>
                <w:rFonts w:cs="Arial"/>
              </w:rPr>
            </w:pPr>
          </w:p>
        </w:tc>
      </w:tr>
      <w:tr w:rsidRPr="00A71E3E" w:rsidR="00A71E3E" w:rsidTr="00A71E3E">
        <w:tc>
          <w:tcPr>
            <w:tcW w:w="4099" w:type="dxa"/>
            <w:tcBorders>
              <w:right w:val="single" w:color="auto" w:sz="4" w:space="0"/>
            </w:tcBorders>
            <w:shd w:val="clear" w:color="auto" w:fill="auto"/>
            <w:tcMar>
              <w:top w:w="57" w:type="dxa"/>
              <w:bottom w:w="57" w:type="dxa"/>
            </w:tcMar>
          </w:tcPr>
          <w:p w:rsidRPr="00D66A4C" w:rsidR="00A71E3E" w:rsidP="00A71E3E" w:rsidRDefault="00A71E3E">
            <w:pPr>
              <w:spacing w:after="0" w:line="240" w:lineRule="auto"/>
              <w:rPr>
                <w:rFonts w:asciiTheme="minorHAnsi" w:hAnsiTheme="minorHAnsi" w:cstheme="minorHAnsi"/>
              </w:rPr>
            </w:pPr>
            <w:r w:rsidRPr="00D66A4C">
              <w:rPr>
                <w:rFonts w:asciiTheme="minorHAnsi" w:hAnsiTheme="minorHAnsi" w:cstheme="minorHAnsi"/>
              </w:rPr>
              <w:t>Dose and frequency of medicine</w:t>
            </w:r>
          </w:p>
        </w:tc>
        <w:tc>
          <w:tcPr>
            <w:tcW w:w="5144"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spacing w:after="0" w:line="240" w:lineRule="auto"/>
              <w:rPr>
                <w:rFonts w:cs="Arial"/>
              </w:rPr>
            </w:pPr>
          </w:p>
        </w:tc>
      </w:tr>
    </w:tbl>
    <w:p w:rsidR="00A71E3E" w:rsidP="00A71E3E" w:rsidRDefault="00A71E3E">
      <w:pPr>
        <w:spacing w:after="0" w:line="240" w:lineRule="auto"/>
        <w:rPr>
          <w:rFonts w:cs="Arial"/>
        </w:rPr>
      </w:pPr>
    </w:p>
    <w:p w:rsidRPr="00A71E3E" w:rsidR="00817948" w:rsidP="00A71E3E" w:rsidRDefault="00817948">
      <w:pPr>
        <w:spacing w:after="0" w:line="240" w:lineRule="auto"/>
        <w:rPr>
          <w:rFonts w:cs="Arial"/>
        </w:rPr>
      </w:pPr>
    </w:p>
    <w:p w:rsidRPr="00D66A4C" w:rsidR="00A71E3E" w:rsidP="00A71E3E" w:rsidRDefault="00A71E3E">
      <w:pPr>
        <w:tabs>
          <w:tab w:val="left" w:pos="1950"/>
          <w:tab w:val="left" w:leader="underscore" w:pos="5382"/>
        </w:tabs>
        <w:spacing w:after="0" w:line="240" w:lineRule="auto"/>
        <w:rPr>
          <w:rFonts w:asciiTheme="minorHAnsi" w:hAnsiTheme="minorHAnsi" w:cstheme="minorHAnsi"/>
        </w:rPr>
      </w:pPr>
      <w:r w:rsidRPr="00D66A4C">
        <w:rPr>
          <w:rFonts w:asciiTheme="minorHAnsi" w:hAnsiTheme="minorHAnsi" w:cstheme="minorHAnsi"/>
        </w:rPr>
        <w:t>Staff signature</w:t>
      </w:r>
      <w:r w:rsidRPr="00D66A4C">
        <w:rPr>
          <w:rFonts w:asciiTheme="minorHAnsi" w:hAnsiTheme="minorHAnsi" w:cstheme="minorHAnsi"/>
        </w:rPr>
        <w:tab/>
      </w:r>
      <w:r w:rsidRPr="00D66A4C">
        <w:rPr>
          <w:rFonts w:asciiTheme="minorHAnsi" w:hAnsiTheme="minorHAnsi" w:cstheme="minorHAnsi"/>
        </w:rPr>
        <w:tab/>
      </w:r>
    </w:p>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p>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p>
    <w:p w:rsidR="0031033D" w:rsidP="00A71E3E" w:rsidRDefault="00A71E3E">
      <w:pPr>
        <w:tabs>
          <w:tab w:val="left" w:pos="1950"/>
          <w:tab w:val="left" w:leader="underscore" w:pos="5382"/>
        </w:tabs>
        <w:spacing w:after="0" w:line="240" w:lineRule="auto"/>
        <w:rPr>
          <w:rFonts w:asciiTheme="minorHAnsi" w:hAnsiTheme="minorHAnsi" w:cstheme="minorHAnsi"/>
        </w:rPr>
      </w:pPr>
      <w:r w:rsidRPr="00D66A4C">
        <w:rPr>
          <w:rFonts w:asciiTheme="minorHAnsi" w:hAnsiTheme="minorHAnsi" w:cstheme="minorHAnsi"/>
        </w:rPr>
        <w:t>Signature of parent</w:t>
      </w:r>
      <w:r w:rsidRPr="00D66A4C">
        <w:rPr>
          <w:rFonts w:asciiTheme="minorHAnsi" w:hAnsiTheme="minorHAnsi" w:cstheme="minorHAnsi"/>
        </w:rPr>
        <w:tab/>
      </w:r>
    </w:p>
    <w:p w:rsidR="0031033D" w:rsidP="00A71E3E" w:rsidRDefault="0031033D">
      <w:pPr>
        <w:tabs>
          <w:tab w:val="left" w:pos="1950"/>
          <w:tab w:val="left" w:leader="underscore" w:pos="5382"/>
        </w:tabs>
        <w:spacing w:after="0" w:line="240" w:lineRule="auto"/>
        <w:rPr>
          <w:rFonts w:asciiTheme="minorHAnsi" w:hAnsiTheme="minorHAnsi" w:cstheme="minorHAnsi"/>
        </w:rPr>
      </w:pPr>
    </w:p>
    <w:p w:rsidRPr="00A71E3E" w:rsidR="0031033D" w:rsidP="0031033D" w:rsidRDefault="0031033D">
      <w:pPr>
        <w:spacing w:after="0" w:line="240" w:lineRule="auto"/>
        <w:rPr>
          <w:rFonts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Pr="00A71E3E" w:rsidR="0031033D" w:rsidTr="0031033D">
        <w:tc>
          <w:tcPr>
            <w:tcW w:w="2824" w:type="dxa"/>
            <w:tcBorders>
              <w:right w:val="single" w:color="auto" w:sz="4" w:space="0"/>
            </w:tcBorders>
            <w:shd w:val="clear" w:color="auto" w:fill="auto"/>
            <w:tcMar>
              <w:top w:w="57" w:type="dxa"/>
              <w:bottom w:w="57" w:type="dxa"/>
            </w:tcMar>
          </w:tcPr>
          <w:p w:rsidRPr="00D66A4C" w:rsidR="0031033D" w:rsidP="0031033D" w:rsidRDefault="0031033D">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Date</w:t>
            </w:r>
          </w:p>
        </w:tc>
        <w:tc>
          <w:tcPr>
            <w:tcW w:w="706"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ind w:left="170"/>
              <w:rPr>
                <w:rFonts w:cs="Arial"/>
              </w:rPr>
            </w:pPr>
          </w:p>
        </w:tc>
        <w:tc>
          <w:tcPr>
            <w:tcW w:w="644" w:type="dxa"/>
            <w:tcBorders>
              <w:top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jc w:val="center"/>
              <w:rPr>
                <w:rFonts w:cs="Arial"/>
              </w:rPr>
            </w:pPr>
          </w:p>
        </w:tc>
        <w:tc>
          <w:tcPr>
            <w:tcW w:w="786"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ind w:left="113"/>
              <w:rPr>
                <w:rFonts w:cs="Arial"/>
              </w:rPr>
            </w:pPr>
          </w:p>
        </w:tc>
        <w:tc>
          <w:tcPr>
            <w:tcW w:w="708"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ind w:left="170"/>
              <w:rPr>
                <w:rFonts w:cs="Arial"/>
              </w:rPr>
            </w:pPr>
          </w:p>
        </w:tc>
        <w:tc>
          <w:tcPr>
            <w:tcW w:w="644" w:type="dxa"/>
            <w:tcBorders>
              <w:top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jc w:val="center"/>
              <w:rPr>
                <w:rFonts w:cs="Arial"/>
              </w:rPr>
            </w:pPr>
          </w:p>
        </w:tc>
        <w:tc>
          <w:tcPr>
            <w:tcW w:w="792"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ind w:left="113"/>
              <w:rPr>
                <w:rFonts w:cs="Arial"/>
              </w:rPr>
            </w:pPr>
          </w:p>
        </w:tc>
        <w:tc>
          <w:tcPr>
            <w:tcW w:w="708"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ind w:left="170"/>
              <w:rPr>
                <w:rFonts w:cs="Arial"/>
              </w:rPr>
            </w:pPr>
          </w:p>
        </w:tc>
        <w:tc>
          <w:tcPr>
            <w:tcW w:w="645" w:type="dxa"/>
            <w:tcBorders>
              <w:top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jc w:val="center"/>
              <w:rPr>
                <w:rFonts w:cs="Arial"/>
              </w:rPr>
            </w:pPr>
          </w:p>
        </w:tc>
        <w:tc>
          <w:tcPr>
            <w:tcW w:w="787"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ind w:left="113"/>
              <w:rPr>
                <w:rFonts w:cs="Arial"/>
              </w:rPr>
            </w:pPr>
          </w:p>
        </w:tc>
      </w:tr>
      <w:tr w:rsidRPr="00A71E3E" w:rsidR="0031033D" w:rsidTr="0031033D">
        <w:tc>
          <w:tcPr>
            <w:tcW w:w="2824" w:type="dxa"/>
            <w:tcBorders>
              <w:right w:val="single" w:color="auto" w:sz="4" w:space="0"/>
            </w:tcBorders>
            <w:shd w:val="clear" w:color="auto" w:fill="auto"/>
            <w:tcMar>
              <w:top w:w="57" w:type="dxa"/>
              <w:bottom w:w="57" w:type="dxa"/>
            </w:tcMar>
          </w:tcPr>
          <w:p w:rsidRPr="00D66A4C" w:rsidR="0031033D" w:rsidP="0031033D" w:rsidRDefault="0031033D">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Time given</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r>
      <w:tr w:rsidRPr="00A71E3E" w:rsidR="0031033D" w:rsidTr="0031033D">
        <w:tc>
          <w:tcPr>
            <w:tcW w:w="2824" w:type="dxa"/>
            <w:tcBorders>
              <w:right w:val="single" w:color="auto" w:sz="4" w:space="0"/>
            </w:tcBorders>
            <w:shd w:val="clear" w:color="auto" w:fill="auto"/>
            <w:tcMar>
              <w:top w:w="57" w:type="dxa"/>
              <w:bottom w:w="57" w:type="dxa"/>
            </w:tcMar>
          </w:tcPr>
          <w:p w:rsidRPr="00D66A4C" w:rsidR="0031033D" w:rsidP="0031033D" w:rsidRDefault="0031033D">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Dose given</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r>
      <w:tr w:rsidRPr="00A71E3E" w:rsidR="0031033D" w:rsidTr="0031033D">
        <w:tc>
          <w:tcPr>
            <w:tcW w:w="2824" w:type="dxa"/>
            <w:tcBorders>
              <w:right w:val="single" w:color="auto" w:sz="4" w:space="0"/>
            </w:tcBorders>
            <w:shd w:val="clear" w:color="auto" w:fill="auto"/>
            <w:tcMar>
              <w:top w:w="57" w:type="dxa"/>
              <w:bottom w:w="57" w:type="dxa"/>
            </w:tcMar>
          </w:tcPr>
          <w:p w:rsidRPr="00D66A4C" w:rsidR="0031033D" w:rsidP="0031033D" w:rsidRDefault="0031033D">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Name of member of staff</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r>
      <w:tr w:rsidRPr="00A71E3E" w:rsidR="0031033D" w:rsidTr="0031033D">
        <w:tc>
          <w:tcPr>
            <w:tcW w:w="2824" w:type="dxa"/>
            <w:tcBorders>
              <w:right w:val="single" w:color="auto" w:sz="4" w:space="0"/>
            </w:tcBorders>
            <w:shd w:val="clear" w:color="auto" w:fill="auto"/>
            <w:tcMar>
              <w:top w:w="57" w:type="dxa"/>
              <w:bottom w:w="57" w:type="dxa"/>
            </w:tcMar>
          </w:tcPr>
          <w:p w:rsidRPr="00D66A4C" w:rsidR="0031033D" w:rsidP="0031033D" w:rsidRDefault="0031033D">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Staff initials</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r>
      <w:tr w:rsidRPr="00A71E3E" w:rsidR="0031033D" w:rsidTr="0031033D">
        <w:tc>
          <w:tcPr>
            <w:tcW w:w="2824" w:type="dxa"/>
            <w:shd w:val="clear" w:color="auto" w:fill="auto"/>
            <w:tcMar>
              <w:top w:w="57" w:type="dxa"/>
              <w:bottom w:w="57" w:type="dxa"/>
            </w:tcMar>
          </w:tcPr>
          <w:p w:rsidRPr="00D66A4C" w:rsidR="0031033D" w:rsidP="0031033D" w:rsidRDefault="0031033D">
            <w:pPr>
              <w:tabs>
                <w:tab w:val="left" w:pos="3978"/>
                <w:tab w:val="left" w:pos="4680"/>
                <w:tab w:val="left" w:pos="5382"/>
              </w:tabs>
              <w:spacing w:after="0" w:line="240" w:lineRule="auto"/>
              <w:rPr>
                <w:rFonts w:asciiTheme="minorHAnsi" w:hAnsiTheme="minorHAnsi" w:cstheme="minorHAnsi"/>
              </w:rPr>
            </w:pPr>
          </w:p>
        </w:tc>
        <w:tc>
          <w:tcPr>
            <w:tcW w:w="2136" w:type="dxa"/>
            <w:gridSpan w:val="3"/>
            <w:tcBorders>
              <w:top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4" w:type="dxa"/>
            <w:gridSpan w:val="3"/>
            <w:tcBorders>
              <w:top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0" w:type="dxa"/>
            <w:gridSpan w:val="3"/>
            <w:tcBorders>
              <w:top w:val="single" w:color="auto" w:sz="4" w:space="0"/>
              <w:bottom w:val="single" w:color="auto" w:sz="4" w:space="0"/>
            </w:tcBorders>
            <w:shd w:val="clear" w:color="auto" w:fill="auto"/>
            <w:tcMar>
              <w:top w:w="57" w:type="dxa"/>
              <w:bottom w:w="57" w:type="dxa"/>
            </w:tcMar>
          </w:tcPr>
          <w:p w:rsidR="0031033D" w:rsidP="0031033D" w:rsidRDefault="0031033D">
            <w:pPr>
              <w:tabs>
                <w:tab w:val="left" w:pos="3978"/>
                <w:tab w:val="left" w:pos="4680"/>
                <w:tab w:val="left" w:pos="5382"/>
              </w:tabs>
              <w:spacing w:after="0" w:line="240" w:lineRule="auto"/>
              <w:rPr>
                <w:rFonts w:cs="Arial"/>
              </w:rPr>
            </w:pPr>
          </w:p>
          <w:p w:rsidRPr="00A71E3E" w:rsidR="0031033D" w:rsidP="0031033D" w:rsidRDefault="0031033D">
            <w:pPr>
              <w:tabs>
                <w:tab w:val="left" w:pos="3978"/>
                <w:tab w:val="left" w:pos="4680"/>
                <w:tab w:val="left" w:pos="5382"/>
              </w:tabs>
              <w:spacing w:after="0" w:line="240" w:lineRule="auto"/>
              <w:rPr>
                <w:rFonts w:cs="Arial"/>
              </w:rPr>
            </w:pPr>
          </w:p>
        </w:tc>
      </w:tr>
      <w:tr w:rsidRPr="00A71E3E" w:rsidR="0031033D" w:rsidTr="0031033D">
        <w:tc>
          <w:tcPr>
            <w:tcW w:w="2824" w:type="dxa"/>
            <w:tcBorders>
              <w:right w:val="single" w:color="auto" w:sz="4" w:space="0"/>
            </w:tcBorders>
            <w:shd w:val="clear" w:color="auto" w:fill="auto"/>
            <w:tcMar>
              <w:top w:w="57" w:type="dxa"/>
              <w:bottom w:w="57" w:type="dxa"/>
            </w:tcMar>
          </w:tcPr>
          <w:p w:rsidRPr="00D66A4C" w:rsidR="0031033D" w:rsidP="0031033D" w:rsidRDefault="0031033D">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Date</w:t>
            </w:r>
          </w:p>
        </w:tc>
        <w:tc>
          <w:tcPr>
            <w:tcW w:w="706"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ind w:left="170"/>
              <w:rPr>
                <w:rFonts w:cs="Arial"/>
              </w:rPr>
            </w:pPr>
          </w:p>
        </w:tc>
        <w:tc>
          <w:tcPr>
            <w:tcW w:w="644" w:type="dxa"/>
            <w:tcBorders>
              <w:top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jc w:val="center"/>
              <w:rPr>
                <w:rFonts w:cs="Arial"/>
              </w:rPr>
            </w:pPr>
          </w:p>
        </w:tc>
        <w:tc>
          <w:tcPr>
            <w:tcW w:w="786"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ind w:left="113"/>
              <w:rPr>
                <w:rFonts w:cs="Arial"/>
              </w:rPr>
            </w:pPr>
          </w:p>
        </w:tc>
        <w:tc>
          <w:tcPr>
            <w:tcW w:w="708"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ind w:left="170"/>
              <w:rPr>
                <w:rFonts w:cs="Arial"/>
              </w:rPr>
            </w:pPr>
          </w:p>
        </w:tc>
        <w:tc>
          <w:tcPr>
            <w:tcW w:w="644" w:type="dxa"/>
            <w:tcBorders>
              <w:top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jc w:val="center"/>
              <w:rPr>
                <w:rFonts w:cs="Arial"/>
              </w:rPr>
            </w:pPr>
          </w:p>
        </w:tc>
        <w:tc>
          <w:tcPr>
            <w:tcW w:w="792"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ind w:left="113"/>
              <w:rPr>
                <w:rFonts w:cs="Arial"/>
              </w:rPr>
            </w:pPr>
          </w:p>
        </w:tc>
        <w:tc>
          <w:tcPr>
            <w:tcW w:w="708"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ind w:left="170"/>
              <w:rPr>
                <w:rFonts w:cs="Arial"/>
              </w:rPr>
            </w:pPr>
          </w:p>
        </w:tc>
        <w:tc>
          <w:tcPr>
            <w:tcW w:w="645" w:type="dxa"/>
            <w:tcBorders>
              <w:top w:val="single" w:color="auto" w:sz="4" w:space="0"/>
              <w:bottom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jc w:val="center"/>
              <w:rPr>
                <w:rFonts w:cs="Arial"/>
              </w:rPr>
            </w:pPr>
          </w:p>
        </w:tc>
        <w:tc>
          <w:tcPr>
            <w:tcW w:w="787"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ind w:left="113"/>
              <w:rPr>
                <w:rFonts w:cs="Arial"/>
              </w:rPr>
            </w:pPr>
          </w:p>
        </w:tc>
      </w:tr>
      <w:tr w:rsidRPr="00A71E3E" w:rsidR="0031033D" w:rsidTr="0031033D">
        <w:tc>
          <w:tcPr>
            <w:tcW w:w="2824" w:type="dxa"/>
            <w:tcBorders>
              <w:right w:val="single" w:color="auto" w:sz="4" w:space="0"/>
            </w:tcBorders>
            <w:shd w:val="clear" w:color="auto" w:fill="auto"/>
            <w:tcMar>
              <w:top w:w="57" w:type="dxa"/>
              <w:bottom w:w="57" w:type="dxa"/>
            </w:tcMar>
          </w:tcPr>
          <w:p w:rsidRPr="00D66A4C" w:rsidR="0031033D" w:rsidP="0031033D" w:rsidRDefault="0031033D">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Time given</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r>
      <w:tr w:rsidRPr="00A71E3E" w:rsidR="0031033D" w:rsidTr="0031033D">
        <w:tc>
          <w:tcPr>
            <w:tcW w:w="2824" w:type="dxa"/>
            <w:tcBorders>
              <w:right w:val="single" w:color="auto" w:sz="4" w:space="0"/>
            </w:tcBorders>
            <w:shd w:val="clear" w:color="auto" w:fill="auto"/>
            <w:tcMar>
              <w:top w:w="57" w:type="dxa"/>
              <w:bottom w:w="57" w:type="dxa"/>
            </w:tcMar>
          </w:tcPr>
          <w:p w:rsidRPr="00D66A4C" w:rsidR="0031033D" w:rsidP="0031033D" w:rsidRDefault="0031033D">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Dose given</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r>
      <w:tr w:rsidRPr="00A71E3E" w:rsidR="0031033D" w:rsidTr="0031033D">
        <w:tc>
          <w:tcPr>
            <w:tcW w:w="2824" w:type="dxa"/>
            <w:tcBorders>
              <w:right w:val="single" w:color="auto" w:sz="4" w:space="0"/>
            </w:tcBorders>
            <w:shd w:val="clear" w:color="auto" w:fill="auto"/>
            <w:tcMar>
              <w:top w:w="57" w:type="dxa"/>
              <w:bottom w:w="57" w:type="dxa"/>
            </w:tcMar>
          </w:tcPr>
          <w:p w:rsidRPr="00D66A4C" w:rsidR="0031033D" w:rsidP="0031033D" w:rsidRDefault="0031033D">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Name of member of staff</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r>
      <w:tr w:rsidRPr="00A71E3E" w:rsidR="0031033D" w:rsidTr="0031033D">
        <w:tc>
          <w:tcPr>
            <w:tcW w:w="2824" w:type="dxa"/>
            <w:tcBorders>
              <w:right w:val="single" w:color="auto" w:sz="4" w:space="0"/>
            </w:tcBorders>
            <w:shd w:val="clear" w:color="auto" w:fill="auto"/>
            <w:tcMar>
              <w:top w:w="57" w:type="dxa"/>
              <w:bottom w:w="57" w:type="dxa"/>
            </w:tcMar>
          </w:tcPr>
          <w:p w:rsidRPr="00D66A4C" w:rsidR="0031033D" w:rsidP="0031033D" w:rsidRDefault="0031033D">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Staff initials</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31033D" w:rsidP="0031033D" w:rsidRDefault="0031033D">
            <w:pPr>
              <w:tabs>
                <w:tab w:val="left" w:pos="3978"/>
                <w:tab w:val="left" w:pos="4680"/>
                <w:tab w:val="left" w:pos="5382"/>
              </w:tabs>
              <w:spacing w:after="0" w:line="240" w:lineRule="auto"/>
              <w:rPr>
                <w:rFonts w:cs="Arial"/>
              </w:rPr>
            </w:pPr>
          </w:p>
        </w:tc>
      </w:tr>
    </w:tbl>
    <w:p w:rsidRPr="00D66A4C" w:rsidR="00A71E3E" w:rsidP="00A71E3E" w:rsidRDefault="00A71E3E">
      <w:pPr>
        <w:tabs>
          <w:tab w:val="left" w:pos="1950"/>
          <w:tab w:val="left" w:leader="underscore" w:pos="5382"/>
        </w:tabs>
        <w:spacing w:after="0" w:line="240" w:lineRule="auto"/>
        <w:rPr>
          <w:rFonts w:asciiTheme="minorHAnsi" w:hAnsiTheme="minorHAnsi" w:cstheme="minorHAnsi"/>
        </w:rPr>
      </w:pPr>
    </w:p>
    <w:p w:rsidRPr="00D66A4C" w:rsidR="00A71E3E" w:rsidP="00A71E3E" w:rsidRDefault="00A71E3E">
      <w:pPr>
        <w:tabs>
          <w:tab w:val="left" w:pos="1950"/>
          <w:tab w:val="left" w:leader="underscore" w:pos="4680"/>
        </w:tabs>
        <w:spacing w:after="0" w:line="240" w:lineRule="auto"/>
        <w:rPr>
          <w:rFonts w:asciiTheme="minorHAnsi" w:hAnsiTheme="minorHAnsi" w:cstheme="minorHAnsi"/>
        </w:rPr>
      </w:pPr>
    </w:p>
    <w:p w:rsidR="00750E35" w:rsidP="00A71E3E" w:rsidRDefault="00750E35">
      <w:pPr>
        <w:spacing w:after="0" w:line="240" w:lineRule="auto"/>
        <w:rPr>
          <w:rFonts w:cs="Arial"/>
          <w:b/>
          <w:bCs/>
          <w:noProof/>
        </w:rPr>
      </w:pPr>
    </w:p>
    <w:p w:rsidR="00750E35" w:rsidP="00A71E3E" w:rsidRDefault="00750E35">
      <w:pPr>
        <w:spacing w:after="0" w:line="240" w:lineRule="auto"/>
        <w:rPr>
          <w:rFonts w:cs="Arial"/>
          <w:b/>
          <w:bCs/>
          <w:noProof/>
        </w:rPr>
      </w:pPr>
    </w:p>
    <w:p w:rsidR="00D517F7" w:rsidP="00A71E3E" w:rsidRDefault="00D517F7">
      <w:pPr>
        <w:spacing w:after="0" w:line="240" w:lineRule="auto"/>
        <w:rPr>
          <w:rFonts w:cs="Arial"/>
          <w:b/>
          <w:bCs/>
          <w:noProof/>
        </w:rPr>
      </w:pPr>
    </w:p>
    <w:p w:rsidR="0031033D" w:rsidP="00A71E3E" w:rsidRDefault="0031033D">
      <w:pPr>
        <w:spacing w:after="0" w:line="240" w:lineRule="auto"/>
        <w:rPr>
          <w:rFonts w:cs="Arial"/>
          <w:b/>
          <w:bCs/>
          <w:noProof/>
        </w:rPr>
      </w:pPr>
    </w:p>
    <w:p w:rsidR="0031033D" w:rsidP="00A71E3E" w:rsidRDefault="0031033D">
      <w:pPr>
        <w:spacing w:after="0" w:line="240" w:lineRule="auto"/>
        <w:rPr>
          <w:rFonts w:cs="Arial"/>
          <w:b/>
          <w:bCs/>
          <w:noProof/>
        </w:rPr>
      </w:pPr>
    </w:p>
    <w:p w:rsidR="0031033D" w:rsidP="00A71E3E" w:rsidRDefault="0031033D">
      <w:pPr>
        <w:spacing w:after="0" w:line="240" w:lineRule="auto"/>
        <w:rPr>
          <w:rFonts w:cs="Arial"/>
          <w:b/>
          <w:bCs/>
          <w:noProof/>
        </w:rPr>
      </w:pPr>
    </w:p>
    <w:p w:rsidR="0031033D" w:rsidP="00A71E3E" w:rsidRDefault="0031033D">
      <w:pPr>
        <w:spacing w:after="0" w:line="240" w:lineRule="auto"/>
        <w:rPr>
          <w:rFonts w:cs="Arial"/>
          <w:b/>
          <w:bCs/>
          <w:noProof/>
        </w:rPr>
      </w:pPr>
    </w:p>
    <w:p w:rsidR="00A71E3E" w:rsidP="00A71E3E" w:rsidRDefault="00D05CFC">
      <w:pPr>
        <w:spacing w:after="0" w:line="240" w:lineRule="auto"/>
        <w:rPr>
          <w:rFonts w:cs="Arial"/>
          <w:b/>
          <w:bCs/>
          <w:noProof/>
        </w:rPr>
      </w:pPr>
      <w:r>
        <w:rPr>
          <w:rFonts w:cs="Arial"/>
          <w:b/>
          <w:bCs/>
          <w:noProof/>
        </w:rPr>
        <w:t>Record of Medicine Administered to an Individual C</w:t>
      </w:r>
      <w:r w:rsidRPr="00A71E3E" w:rsidR="00A71E3E">
        <w:rPr>
          <w:rFonts w:cs="Arial"/>
          <w:b/>
          <w:bCs/>
          <w:noProof/>
        </w:rPr>
        <w:t>hild (Continued)</w:t>
      </w:r>
    </w:p>
    <w:p w:rsidRPr="00A71E3E" w:rsidR="00D05CFC" w:rsidP="00A71E3E" w:rsidRDefault="00D05CFC">
      <w:pPr>
        <w:spacing w:after="0" w:line="240" w:lineRule="auto"/>
        <w:rPr>
          <w:rFonts w:cs="Arial"/>
          <w:b/>
          <w:bCs/>
          <w:noProof/>
        </w:rPr>
      </w:pPr>
    </w:p>
    <w:p w:rsidRPr="00A71E3E" w:rsidR="00A71E3E" w:rsidP="00A71E3E" w:rsidRDefault="00A71E3E">
      <w:pPr>
        <w:spacing w:after="0" w:line="240" w:lineRule="auto"/>
        <w:rPr>
          <w:rFonts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Date</w:t>
            </w:r>
          </w:p>
        </w:tc>
        <w:tc>
          <w:tcPr>
            <w:tcW w:w="706"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70"/>
              <w:rPr>
                <w:rFonts w:cs="Arial"/>
              </w:rPr>
            </w:pPr>
          </w:p>
        </w:tc>
        <w:tc>
          <w:tcPr>
            <w:tcW w:w="644"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jc w:val="center"/>
              <w:rPr>
                <w:rFonts w:cs="Arial"/>
              </w:rPr>
            </w:pPr>
          </w:p>
        </w:tc>
        <w:tc>
          <w:tcPr>
            <w:tcW w:w="786"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13"/>
              <w:rPr>
                <w:rFonts w:cs="Arial"/>
              </w:rPr>
            </w:pPr>
          </w:p>
        </w:tc>
        <w:tc>
          <w:tcPr>
            <w:tcW w:w="708"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70"/>
              <w:rPr>
                <w:rFonts w:cs="Arial"/>
              </w:rPr>
            </w:pPr>
          </w:p>
        </w:tc>
        <w:tc>
          <w:tcPr>
            <w:tcW w:w="644"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jc w:val="center"/>
              <w:rPr>
                <w:rFonts w:cs="Arial"/>
              </w:rPr>
            </w:pPr>
          </w:p>
        </w:tc>
        <w:tc>
          <w:tcPr>
            <w:tcW w:w="792"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13"/>
              <w:rPr>
                <w:rFonts w:cs="Arial"/>
              </w:rPr>
            </w:pPr>
          </w:p>
        </w:tc>
        <w:tc>
          <w:tcPr>
            <w:tcW w:w="708"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70"/>
              <w:rPr>
                <w:rFonts w:cs="Arial"/>
              </w:rPr>
            </w:pPr>
          </w:p>
        </w:tc>
        <w:tc>
          <w:tcPr>
            <w:tcW w:w="645"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jc w:val="center"/>
              <w:rPr>
                <w:rFonts w:cs="Arial"/>
              </w:rPr>
            </w:pPr>
          </w:p>
        </w:tc>
        <w:tc>
          <w:tcPr>
            <w:tcW w:w="787"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13"/>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Time given</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Dose given</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Name of member of staff</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Staff initials</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p>
        </w:tc>
        <w:tc>
          <w:tcPr>
            <w:tcW w:w="2136" w:type="dxa"/>
            <w:gridSpan w:val="3"/>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bottom w:val="single" w:color="auto" w:sz="4" w:space="0"/>
            </w:tcBorders>
            <w:shd w:val="clear" w:color="auto" w:fill="auto"/>
            <w:tcMar>
              <w:top w:w="57" w:type="dxa"/>
              <w:bottom w:w="57" w:type="dxa"/>
            </w:tcMar>
          </w:tcPr>
          <w:p w:rsidR="00A71E3E" w:rsidP="00A71E3E" w:rsidRDefault="00A71E3E">
            <w:pPr>
              <w:tabs>
                <w:tab w:val="left" w:pos="3978"/>
                <w:tab w:val="left" w:pos="4680"/>
                <w:tab w:val="left" w:pos="5382"/>
              </w:tabs>
              <w:spacing w:after="0" w:line="240" w:lineRule="auto"/>
              <w:rPr>
                <w:rFonts w:cs="Arial"/>
              </w:rPr>
            </w:pPr>
          </w:p>
          <w:p w:rsidRPr="00A71E3E" w:rsidR="00D05CFC" w:rsidP="00A71E3E" w:rsidRDefault="00D05CFC">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Date</w:t>
            </w:r>
          </w:p>
        </w:tc>
        <w:tc>
          <w:tcPr>
            <w:tcW w:w="706"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70"/>
              <w:rPr>
                <w:rFonts w:cs="Arial"/>
              </w:rPr>
            </w:pPr>
          </w:p>
        </w:tc>
        <w:tc>
          <w:tcPr>
            <w:tcW w:w="644"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jc w:val="center"/>
              <w:rPr>
                <w:rFonts w:cs="Arial"/>
              </w:rPr>
            </w:pPr>
          </w:p>
        </w:tc>
        <w:tc>
          <w:tcPr>
            <w:tcW w:w="786"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13"/>
              <w:rPr>
                <w:rFonts w:cs="Arial"/>
              </w:rPr>
            </w:pPr>
          </w:p>
        </w:tc>
        <w:tc>
          <w:tcPr>
            <w:tcW w:w="708"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70"/>
              <w:rPr>
                <w:rFonts w:cs="Arial"/>
              </w:rPr>
            </w:pPr>
          </w:p>
        </w:tc>
        <w:tc>
          <w:tcPr>
            <w:tcW w:w="644"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jc w:val="center"/>
              <w:rPr>
                <w:rFonts w:cs="Arial"/>
              </w:rPr>
            </w:pPr>
          </w:p>
        </w:tc>
        <w:tc>
          <w:tcPr>
            <w:tcW w:w="792"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13"/>
              <w:rPr>
                <w:rFonts w:cs="Arial"/>
              </w:rPr>
            </w:pPr>
          </w:p>
        </w:tc>
        <w:tc>
          <w:tcPr>
            <w:tcW w:w="708"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70"/>
              <w:rPr>
                <w:rFonts w:cs="Arial"/>
              </w:rPr>
            </w:pPr>
          </w:p>
        </w:tc>
        <w:tc>
          <w:tcPr>
            <w:tcW w:w="645"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jc w:val="center"/>
              <w:rPr>
                <w:rFonts w:cs="Arial"/>
              </w:rPr>
            </w:pPr>
          </w:p>
        </w:tc>
        <w:tc>
          <w:tcPr>
            <w:tcW w:w="787"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13"/>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Time given</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Dose given</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Name of member of staff</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Staff initials</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p>
        </w:tc>
        <w:tc>
          <w:tcPr>
            <w:tcW w:w="2136" w:type="dxa"/>
            <w:gridSpan w:val="3"/>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bottom w:val="single" w:color="auto" w:sz="4" w:space="0"/>
            </w:tcBorders>
            <w:shd w:val="clear" w:color="auto" w:fill="auto"/>
            <w:tcMar>
              <w:top w:w="57" w:type="dxa"/>
              <w:bottom w:w="57" w:type="dxa"/>
            </w:tcMar>
          </w:tcPr>
          <w:p w:rsidR="00A71E3E" w:rsidP="00A71E3E" w:rsidRDefault="00A71E3E">
            <w:pPr>
              <w:tabs>
                <w:tab w:val="left" w:pos="3978"/>
                <w:tab w:val="left" w:pos="4680"/>
                <w:tab w:val="left" w:pos="5382"/>
              </w:tabs>
              <w:spacing w:after="0" w:line="240" w:lineRule="auto"/>
              <w:rPr>
                <w:rFonts w:cs="Arial"/>
              </w:rPr>
            </w:pPr>
          </w:p>
          <w:p w:rsidRPr="00A71E3E" w:rsidR="00D05CFC" w:rsidP="00A71E3E" w:rsidRDefault="00D05CFC">
            <w:pPr>
              <w:tabs>
                <w:tab w:val="left" w:pos="3978"/>
                <w:tab w:val="left" w:pos="4680"/>
                <w:tab w:val="left" w:pos="5382"/>
              </w:tabs>
              <w:spacing w:after="0" w:line="240" w:lineRule="auto"/>
              <w:rPr>
                <w:rFonts w:cs="Arial"/>
              </w:rPr>
            </w:pPr>
          </w:p>
        </w:tc>
        <w:tc>
          <w:tcPr>
            <w:tcW w:w="2140" w:type="dxa"/>
            <w:gridSpan w:val="3"/>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Date</w:t>
            </w:r>
          </w:p>
        </w:tc>
        <w:tc>
          <w:tcPr>
            <w:tcW w:w="706"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70"/>
              <w:rPr>
                <w:rFonts w:cs="Arial"/>
              </w:rPr>
            </w:pPr>
          </w:p>
        </w:tc>
        <w:tc>
          <w:tcPr>
            <w:tcW w:w="644"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jc w:val="center"/>
              <w:rPr>
                <w:rFonts w:cs="Arial"/>
              </w:rPr>
            </w:pPr>
          </w:p>
        </w:tc>
        <w:tc>
          <w:tcPr>
            <w:tcW w:w="786"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13"/>
              <w:rPr>
                <w:rFonts w:cs="Arial"/>
              </w:rPr>
            </w:pPr>
          </w:p>
        </w:tc>
        <w:tc>
          <w:tcPr>
            <w:tcW w:w="708"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70"/>
              <w:rPr>
                <w:rFonts w:cs="Arial"/>
              </w:rPr>
            </w:pPr>
          </w:p>
        </w:tc>
        <w:tc>
          <w:tcPr>
            <w:tcW w:w="644"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jc w:val="center"/>
              <w:rPr>
                <w:rFonts w:cs="Arial"/>
              </w:rPr>
            </w:pPr>
          </w:p>
        </w:tc>
        <w:tc>
          <w:tcPr>
            <w:tcW w:w="792"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13"/>
              <w:rPr>
                <w:rFonts w:cs="Arial"/>
              </w:rPr>
            </w:pPr>
          </w:p>
        </w:tc>
        <w:tc>
          <w:tcPr>
            <w:tcW w:w="708"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70"/>
              <w:rPr>
                <w:rFonts w:cs="Arial"/>
              </w:rPr>
            </w:pPr>
          </w:p>
        </w:tc>
        <w:tc>
          <w:tcPr>
            <w:tcW w:w="645"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jc w:val="center"/>
              <w:rPr>
                <w:rFonts w:cs="Arial"/>
              </w:rPr>
            </w:pPr>
          </w:p>
        </w:tc>
        <w:tc>
          <w:tcPr>
            <w:tcW w:w="787"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13"/>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Time given</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Dose given</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Name of member of staff</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Staff initials</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p>
        </w:tc>
        <w:tc>
          <w:tcPr>
            <w:tcW w:w="2136" w:type="dxa"/>
            <w:gridSpan w:val="3"/>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bottom w:val="single" w:color="auto" w:sz="4" w:space="0"/>
            </w:tcBorders>
            <w:shd w:val="clear" w:color="auto" w:fill="auto"/>
            <w:tcMar>
              <w:top w:w="57" w:type="dxa"/>
              <w:bottom w:w="57" w:type="dxa"/>
            </w:tcMar>
          </w:tcPr>
          <w:p w:rsidR="00A71E3E" w:rsidP="00A71E3E" w:rsidRDefault="00A71E3E">
            <w:pPr>
              <w:tabs>
                <w:tab w:val="left" w:pos="3978"/>
                <w:tab w:val="left" w:pos="4680"/>
                <w:tab w:val="left" w:pos="5382"/>
              </w:tabs>
              <w:spacing w:after="0" w:line="240" w:lineRule="auto"/>
              <w:rPr>
                <w:rFonts w:cs="Arial"/>
              </w:rPr>
            </w:pPr>
          </w:p>
          <w:p w:rsidRPr="00A71E3E" w:rsidR="00D05CFC" w:rsidP="00A71E3E" w:rsidRDefault="00D05CFC">
            <w:pPr>
              <w:tabs>
                <w:tab w:val="left" w:pos="3978"/>
                <w:tab w:val="left" w:pos="4680"/>
                <w:tab w:val="left" w:pos="5382"/>
              </w:tabs>
              <w:spacing w:after="0" w:line="240" w:lineRule="auto"/>
              <w:rPr>
                <w:rFonts w:cs="Arial"/>
              </w:rPr>
            </w:pPr>
          </w:p>
        </w:tc>
        <w:tc>
          <w:tcPr>
            <w:tcW w:w="2140" w:type="dxa"/>
            <w:gridSpan w:val="3"/>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Date</w:t>
            </w:r>
          </w:p>
        </w:tc>
        <w:tc>
          <w:tcPr>
            <w:tcW w:w="706"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70"/>
              <w:rPr>
                <w:rFonts w:cs="Arial"/>
              </w:rPr>
            </w:pPr>
          </w:p>
        </w:tc>
        <w:tc>
          <w:tcPr>
            <w:tcW w:w="644"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jc w:val="center"/>
              <w:rPr>
                <w:rFonts w:cs="Arial"/>
              </w:rPr>
            </w:pPr>
          </w:p>
        </w:tc>
        <w:tc>
          <w:tcPr>
            <w:tcW w:w="786"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13"/>
              <w:rPr>
                <w:rFonts w:cs="Arial"/>
              </w:rPr>
            </w:pPr>
          </w:p>
        </w:tc>
        <w:tc>
          <w:tcPr>
            <w:tcW w:w="708"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70"/>
              <w:rPr>
                <w:rFonts w:cs="Arial"/>
              </w:rPr>
            </w:pPr>
          </w:p>
        </w:tc>
        <w:tc>
          <w:tcPr>
            <w:tcW w:w="644"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jc w:val="center"/>
              <w:rPr>
                <w:rFonts w:cs="Arial"/>
              </w:rPr>
            </w:pPr>
          </w:p>
        </w:tc>
        <w:tc>
          <w:tcPr>
            <w:tcW w:w="792"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13"/>
              <w:rPr>
                <w:rFonts w:cs="Arial"/>
              </w:rPr>
            </w:pPr>
          </w:p>
        </w:tc>
        <w:tc>
          <w:tcPr>
            <w:tcW w:w="708" w:type="dxa"/>
            <w:tcBorders>
              <w:top w:val="single" w:color="auto" w:sz="4" w:space="0"/>
              <w:left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70"/>
              <w:rPr>
                <w:rFonts w:cs="Arial"/>
              </w:rPr>
            </w:pPr>
          </w:p>
        </w:tc>
        <w:tc>
          <w:tcPr>
            <w:tcW w:w="645" w:type="dxa"/>
            <w:tcBorders>
              <w:top w:val="single" w:color="auto" w:sz="4" w:space="0"/>
              <w:bottom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jc w:val="center"/>
              <w:rPr>
                <w:rFonts w:cs="Arial"/>
              </w:rPr>
            </w:pPr>
          </w:p>
        </w:tc>
        <w:tc>
          <w:tcPr>
            <w:tcW w:w="787" w:type="dxa"/>
            <w:tcBorders>
              <w:top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ind w:left="113"/>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Time given</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Dose given</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Name of member of staff</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r w:rsidRPr="00A71E3E" w:rsidR="00A71E3E" w:rsidTr="00A71E3E">
        <w:tc>
          <w:tcPr>
            <w:tcW w:w="2824" w:type="dxa"/>
            <w:tcBorders>
              <w:right w:val="single" w:color="auto" w:sz="4" w:space="0"/>
            </w:tcBorders>
            <w:shd w:val="clear" w:color="auto" w:fill="auto"/>
            <w:tcMar>
              <w:top w:w="57" w:type="dxa"/>
              <w:bottom w:w="57" w:type="dxa"/>
            </w:tcMar>
          </w:tcPr>
          <w:p w:rsidRPr="00D66A4C" w:rsidR="00A71E3E" w:rsidP="00A71E3E" w:rsidRDefault="00A71E3E">
            <w:pPr>
              <w:tabs>
                <w:tab w:val="left" w:pos="3978"/>
                <w:tab w:val="left" w:pos="4680"/>
                <w:tab w:val="left" w:pos="5382"/>
              </w:tabs>
              <w:spacing w:after="0" w:line="240" w:lineRule="auto"/>
              <w:rPr>
                <w:rFonts w:asciiTheme="minorHAnsi" w:hAnsiTheme="minorHAnsi" w:cstheme="minorHAnsi"/>
              </w:rPr>
            </w:pPr>
            <w:r w:rsidRPr="00D66A4C">
              <w:rPr>
                <w:rFonts w:asciiTheme="minorHAnsi" w:hAnsiTheme="minorHAnsi" w:cstheme="minorHAnsi"/>
              </w:rPr>
              <w:t>Staff initials</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c>
          <w:tcPr>
            <w:tcW w:w="2140"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A71E3E" w:rsidR="00A71E3E" w:rsidP="00A71E3E" w:rsidRDefault="00A71E3E">
            <w:pPr>
              <w:tabs>
                <w:tab w:val="left" w:pos="3978"/>
                <w:tab w:val="left" w:pos="4680"/>
                <w:tab w:val="left" w:pos="5382"/>
              </w:tabs>
              <w:spacing w:after="0" w:line="240" w:lineRule="auto"/>
              <w:rPr>
                <w:rFonts w:cs="Arial"/>
              </w:rPr>
            </w:pPr>
          </w:p>
        </w:tc>
      </w:tr>
    </w:tbl>
    <w:p w:rsidRPr="00577873" w:rsidR="007C1D8A" w:rsidP="007C1D8A" w:rsidRDefault="002C45C6">
      <w:pPr>
        <w:pStyle w:val="Heading1"/>
      </w:pPr>
      <w:bookmarkStart w:name="_Toc428814848" w:id="16"/>
      <w:bookmarkStart w:name="_Toc435781138" w:id="17"/>
      <w:r w:rsidRPr="00577873">
        <w:lastRenderedPageBreak/>
        <w:t>S</w:t>
      </w:r>
      <w:r w:rsidRPr="00577873" w:rsidR="00D517F7">
        <w:t>taff T</w:t>
      </w:r>
      <w:r w:rsidRPr="00577873" w:rsidR="007C1D8A">
        <w:t>raining</w:t>
      </w:r>
      <w:r w:rsidRPr="00577873" w:rsidR="00D517F7">
        <w:t xml:space="preserve"> Record – Administration of M</w:t>
      </w:r>
      <w:r w:rsidRPr="00577873" w:rsidR="007C1D8A">
        <w:t>edicines</w:t>
      </w:r>
      <w:bookmarkEnd w:id="16"/>
      <w:bookmarkEnd w:id="17"/>
    </w:p>
    <w:p w:rsidR="00734500" w:rsidP="009F41B6" w:rsidRDefault="00734500"/>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4099"/>
        <w:gridCol w:w="884"/>
        <w:gridCol w:w="884"/>
        <w:gridCol w:w="884"/>
        <w:gridCol w:w="2492"/>
      </w:tblGrid>
      <w:tr w:rsidRPr="007C1D8A" w:rsidR="007C1D8A" w:rsidTr="00D35B6F">
        <w:tc>
          <w:tcPr>
            <w:tcW w:w="4099" w:type="dxa"/>
            <w:tcBorders>
              <w:right w:val="single" w:color="auto" w:sz="4" w:space="0"/>
            </w:tcBorders>
            <w:tcMar>
              <w:top w:w="57" w:type="dxa"/>
              <w:bottom w:w="57" w:type="dxa"/>
            </w:tcMar>
          </w:tcPr>
          <w:p w:rsidRPr="00D66A4C" w:rsidR="007C1D8A" w:rsidP="007C1D8A" w:rsidRDefault="007C1D8A">
            <w:pPr>
              <w:spacing w:after="0" w:line="240" w:lineRule="auto"/>
              <w:rPr>
                <w:rFonts w:asciiTheme="minorHAnsi" w:hAnsiTheme="minorHAnsi" w:cstheme="minorHAnsi"/>
              </w:rPr>
            </w:pPr>
            <w:r w:rsidRPr="00D66A4C">
              <w:rPr>
                <w:rFonts w:asciiTheme="minorHAnsi" w:hAnsiTheme="minorHAnsi" w:cstheme="minorHAnsi"/>
              </w:rPr>
              <w:t>Name of school/setting</w:t>
            </w:r>
          </w:p>
        </w:tc>
        <w:tc>
          <w:tcPr>
            <w:tcW w:w="5144" w:type="dxa"/>
            <w:gridSpan w:val="4"/>
            <w:tcBorders>
              <w:top w:val="single" w:color="auto" w:sz="4" w:space="0"/>
              <w:left w:val="single" w:color="auto" w:sz="4" w:space="0"/>
              <w:bottom w:val="single" w:color="auto" w:sz="4" w:space="0"/>
              <w:right w:val="single" w:color="auto" w:sz="4" w:space="0"/>
            </w:tcBorders>
            <w:tcMar>
              <w:top w:w="57" w:type="dxa"/>
              <w:bottom w:w="57" w:type="dxa"/>
            </w:tcMar>
          </w:tcPr>
          <w:p w:rsidRPr="007C1D8A" w:rsidR="007C1D8A" w:rsidP="007C1D8A" w:rsidRDefault="007C1D8A">
            <w:pPr>
              <w:spacing w:after="0" w:line="240" w:lineRule="auto"/>
              <w:rPr>
                <w:rFonts w:cs="Arial"/>
              </w:rPr>
            </w:pPr>
          </w:p>
        </w:tc>
      </w:tr>
      <w:tr w:rsidRPr="007C1D8A" w:rsidR="007C1D8A" w:rsidTr="00D35B6F">
        <w:tc>
          <w:tcPr>
            <w:tcW w:w="4099" w:type="dxa"/>
            <w:tcBorders>
              <w:right w:val="single" w:color="auto" w:sz="4" w:space="0"/>
            </w:tcBorders>
            <w:tcMar>
              <w:top w:w="57" w:type="dxa"/>
              <w:bottom w:w="57" w:type="dxa"/>
            </w:tcMar>
          </w:tcPr>
          <w:p w:rsidRPr="00D66A4C" w:rsidR="007C1D8A" w:rsidP="007C1D8A" w:rsidRDefault="007C1D8A">
            <w:pPr>
              <w:spacing w:after="0" w:line="240" w:lineRule="auto"/>
              <w:rPr>
                <w:rFonts w:asciiTheme="minorHAnsi" w:hAnsiTheme="minorHAnsi" w:cstheme="minorHAnsi"/>
              </w:rPr>
            </w:pPr>
            <w:r w:rsidRPr="00D66A4C">
              <w:rPr>
                <w:rFonts w:asciiTheme="minorHAnsi" w:hAnsiTheme="minorHAnsi" w:cstheme="minorHAnsi"/>
              </w:rPr>
              <w:t>Name</w:t>
            </w:r>
          </w:p>
        </w:tc>
        <w:tc>
          <w:tcPr>
            <w:tcW w:w="5144" w:type="dxa"/>
            <w:gridSpan w:val="4"/>
            <w:tcBorders>
              <w:top w:val="single" w:color="auto" w:sz="4" w:space="0"/>
              <w:left w:val="single" w:color="auto" w:sz="4" w:space="0"/>
              <w:bottom w:val="single" w:color="auto" w:sz="4" w:space="0"/>
              <w:right w:val="single" w:color="auto" w:sz="4" w:space="0"/>
            </w:tcBorders>
            <w:tcMar>
              <w:top w:w="57" w:type="dxa"/>
              <w:bottom w:w="57" w:type="dxa"/>
            </w:tcMar>
          </w:tcPr>
          <w:p w:rsidRPr="007C1D8A" w:rsidR="007C1D8A" w:rsidP="007C1D8A" w:rsidRDefault="007C1D8A">
            <w:pPr>
              <w:spacing w:after="0" w:line="240" w:lineRule="auto"/>
              <w:rPr>
                <w:rFonts w:cs="Arial"/>
              </w:rPr>
            </w:pPr>
          </w:p>
        </w:tc>
      </w:tr>
      <w:tr w:rsidRPr="007C1D8A" w:rsidR="007C1D8A" w:rsidTr="00D35B6F">
        <w:tc>
          <w:tcPr>
            <w:tcW w:w="4099" w:type="dxa"/>
            <w:tcBorders>
              <w:right w:val="single" w:color="auto" w:sz="4" w:space="0"/>
            </w:tcBorders>
            <w:tcMar>
              <w:top w:w="57" w:type="dxa"/>
              <w:bottom w:w="57" w:type="dxa"/>
            </w:tcMar>
          </w:tcPr>
          <w:p w:rsidRPr="00D66A4C" w:rsidR="007C1D8A" w:rsidP="007C1D8A" w:rsidRDefault="007C1D8A">
            <w:pPr>
              <w:spacing w:after="0" w:line="240" w:lineRule="auto"/>
              <w:rPr>
                <w:rFonts w:asciiTheme="minorHAnsi" w:hAnsiTheme="minorHAnsi" w:cstheme="minorHAnsi"/>
              </w:rPr>
            </w:pPr>
            <w:r w:rsidRPr="00D66A4C">
              <w:rPr>
                <w:rFonts w:asciiTheme="minorHAnsi" w:hAnsiTheme="minorHAnsi" w:cstheme="minorHAnsi"/>
              </w:rPr>
              <w:t>Type of training received</w:t>
            </w:r>
          </w:p>
        </w:tc>
        <w:tc>
          <w:tcPr>
            <w:tcW w:w="5144" w:type="dxa"/>
            <w:gridSpan w:val="4"/>
            <w:tcBorders>
              <w:top w:val="single" w:color="auto" w:sz="4" w:space="0"/>
              <w:left w:val="single" w:color="auto" w:sz="4" w:space="0"/>
              <w:bottom w:val="single" w:color="auto" w:sz="4" w:space="0"/>
              <w:right w:val="single" w:color="auto" w:sz="4" w:space="0"/>
            </w:tcBorders>
            <w:tcMar>
              <w:top w:w="57" w:type="dxa"/>
              <w:bottom w:w="57" w:type="dxa"/>
            </w:tcMar>
          </w:tcPr>
          <w:p w:rsidRPr="007C1D8A" w:rsidR="007C1D8A" w:rsidP="007C1D8A" w:rsidRDefault="007C1D8A">
            <w:pPr>
              <w:spacing w:after="0" w:line="240" w:lineRule="auto"/>
              <w:rPr>
                <w:rFonts w:cs="Arial"/>
              </w:rPr>
            </w:pPr>
          </w:p>
        </w:tc>
      </w:tr>
      <w:tr w:rsidRPr="007C1D8A" w:rsidR="007C1D8A" w:rsidTr="00D35B6F">
        <w:tc>
          <w:tcPr>
            <w:tcW w:w="4099" w:type="dxa"/>
            <w:tcBorders>
              <w:right w:val="single" w:color="auto" w:sz="4" w:space="0"/>
            </w:tcBorders>
            <w:tcMar>
              <w:top w:w="57" w:type="dxa"/>
              <w:bottom w:w="57" w:type="dxa"/>
            </w:tcMar>
          </w:tcPr>
          <w:p w:rsidRPr="00D66A4C" w:rsidR="007C1D8A" w:rsidP="007C1D8A" w:rsidRDefault="007C1D8A">
            <w:pPr>
              <w:spacing w:after="0" w:line="240" w:lineRule="auto"/>
              <w:rPr>
                <w:rFonts w:asciiTheme="minorHAnsi" w:hAnsiTheme="minorHAnsi" w:cstheme="minorHAnsi"/>
              </w:rPr>
            </w:pPr>
            <w:r w:rsidRPr="00D66A4C">
              <w:rPr>
                <w:rFonts w:asciiTheme="minorHAnsi" w:hAnsiTheme="minorHAnsi" w:cstheme="minorHAnsi"/>
              </w:rPr>
              <w:t>Date of training completed</w:t>
            </w:r>
          </w:p>
        </w:tc>
        <w:tc>
          <w:tcPr>
            <w:tcW w:w="884" w:type="dxa"/>
            <w:tcBorders>
              <w:top w:val="single" w:color="auto" w:sz="4" w:space="0"/>
              <w:left w:val="single" w:color="auto" w:sz="4" w:space="0"/>
              <w:bottom w:val="single" w:color="auto" w:sz="4" w:space="0"/>
            </w:tcBorders>
            <w:tcMar>
              <w:top w:w="57" w:type="dxa"/>
              <w:bottom w:w="57" w:type="dxa"/>
            </w:tcMar>
          </w:tcPr>
          <w:p w:rsidRPr="007C1D8A" w:rsidR="007C1D8A" w:rsidP="007C1D8A" w:rsidRDefault="007C1D8A">
            <w:pPr>
              <w:spacing w:after="0" w:line="240" w:lineRule="auto"/>
              <w:jc w:val="center"/>
              <w:rPr>
                <w:rFonts w:cs="Arial"/>
              </w:rPr>
            </w:pPr>
          </w:p>
        </w:tc>
        <w:tc>
          <w:tcPr>
            <w:tcW w:w="884" w:type="dxa"/>
            <w:tcBorders>
              <w:top w:val="single" w:color="auto" w:sz="4" w:space="0"/>
              <w:bottom w:val="single" w:color="auto" w:sz="4" w:space="0"/>
            </w:tcBorders>
            <w:tcMar>
              <w:top w:w="57" w:type="dxa"/>
              <w:bottom w:w="57" w:type="dxa"/>
            </w:tcMar>
          </w:tcPr>
          <w:p w:rsidRPr="007C1D8A" w:rsidR="007C1D8A" w:rsidP="007C1D8A" w:rsidRDefault="007C1D8A">
            <w:pPr>
              <w:spacing w:after="0" w:line="240" w:lineRule="auto"/>
              <w:jc w:val="center"/>
              <w:rPr>
                <w:rFonts w:cs="Arial"/>
              </w:rPr>
            </w:pPr>
          </w:p>
        </w:tc>
        <w:tc>
          <w:tcPr>
            <w:tcW w:w="884" w:type="dxa"/>
            <w:tcBorders>
              <w:top w:val="single" w:color="auto" w:sz="4" w:space="0"/>
              <w:bottom w:val="single" w:color="auto" w:sz="4" w:space="0"/>
            </w:tcBorders>
            <w:tcMar>
              <w:top w:w="57" w:type="dxa"/>
              <w:bottom w:w="57" w:type="dxa"/>
            </w:tcMar>
          </w:tcPr>
          <w:p w:rsidRPr="007C1D8A" w:rsidR="007C1D8A" w:rsidP="007C1D8A" w:rsidRDefault="007C1D8A">
            <w:pPr>
              <w:spacing w:after="0" w:line="240" w:lineRule="auto"/>
              <w:jc w:val="center"/>
              <w:rPr>
                <w:rFonts w:cs="Arial"/>
              </w:rPr>
            </w:pPr>
          </w:p>
        </w:tc>
        <w:tc>
          <w:tcPr>
            <w:tcW w:w="2492" w:type="dxa"/>
            <w:tcBorders>
              <w:top w:val="single" w:color="auto" w:sz="4" w:space="0"/>
              <w:bottom w:val="single" w:color="auto" w:sz="4" w:space="0"/>
              <w:right w:val="single" w:color="auto" w:sz="4" w:space="0"/>
            </w:tcBorders>
            <w:tcMar>
              <w:top w:w="57" w:type="dxa"/>
              <w:bottom w:w="57" w:type="dxa"/>
            </w:tcMar>
          </w:tcPr>
          <w:p w:rsidRPr="007C1D8A" w:rsidR="007C1D8A" w:rsidP="007C1D8A" w:rsidRDefault="007C1D8A">
            <w:pPr>
              <w:spacing w:after="0" w:line="240" w:lineRule="auto"/>
              <w:rPr>
                <w:rFonts w:cs="Arial"/>
              </w:rPr>
            </w:pPr>
          </w:p>
        </w:tc>
      </w:tr>
      <w:tr w:rsidRPr="007C1D8A" w:rsidR="007C1D8A" w:rsidTr="00D35B6F">
        <w:tc>
          <w:tcPr>
            <w:tcW w:w="4099" w:type="dxa"/>
            <w:tcBorders>
              <w:right w:val="single" w:color="auto" w:sz="4" w:space="0"/>
            </w:tcBorders>
            <w:tcMar>
              <w:top w:w="57" w:type="dxa"/>
              <w:bottom w:w="57" w:type="dxa"/>
            </w:tcMar>
          </w:tcPr>
          <w:p w:rsidRPr="00D66A4C" w:rsidR="007C1D8A" w:rsidP="007C1D8A" w:rsidRDefault="007C1D8A">
            <w:pPr>
              <w:spacing w:after="0" w:line="240" w:lineRule="auto"/>
              <w:rPr>
                <w:rFonts w:asciiTheme="minorHAnsi" w:hAnsiTheme="minorHAnsi" w:cstheme="minorHAnsi"/>
              </w:rPr>
            </w:pPr>
            <w:r w:rsidRPr="00D66A4C">
              <w:rPr>
                <w:rFonts w:asciiTheme="minorHAnsi" w:hAnsiTheme="minorHAnsi" w:cstheme="minorHAnsi"/>
              </w:rPr>
              <w:t>Training provided by</w:t>
            </w:r>
          </w:p>
        </w:tc>
        <w:tc>
          <w:tcPr>
            <w:tcW w:w="5144" w:type="dxa"/>
            <w:gridSpan w:val="4"/>
            <w:tcBorders>
              <w:top w:val="single" w:color="auto" w:sz="4" w:space="0"/>
              <w:left w:val="single" w:color="auto" w:sz="4" w:space="0"/>
              <w:bottom w:val="single" w:color="auto" w:sz="4" w:space="0"/>
              <w:right w:val="single" w:color="auto" w:sz="4" w:space="0"/>
            </w:tcBorders>
            <w:tcMar>
              <w:top w:w="57" w:type="dxa"/>
              <w:bottom w:w="57" w:type="dxa"/>
            </w:tcMar>
          </w:tcPr>
          <w:p w:rsidRPr="007C1D8A" w:rsidR="007C1D8A" w:rsidP="007C1D8A" w:rsidRDefault="007C1D8A">
            <w:pPr>
              <w:spacing w:after="0" w:line="240" w:lineRule="auto"/>
              <w:rPr>
                <w:rFonts w:cs="Arial"/>
              </w:rPr>
            </w:pPr>
          </w:p>
        </w:tc>
      </w:tr>
      <w:tr w:rsidRPr="007C1D8A" w:rsidR="007C1D8A" w:rsidTr="00D35B6F">
        <w:tc>
          <w:tcPr>
            <w:tcW w:w="4099" w:type="dxa"/>
            <w:tcBorders>
              <w:right w:val="single" w:color="auto" w:sz="4" w:space="0"/>
            </w:tcBorders>
            <w:tcMar>
              <w:top w:w="57" w:type="dxa"/>
              <w:bottom w:w="57" w:type="dxa"/>
            </w:tcMar>
          </w:tcPr>
          <w:p w:rsidRPr="00D66A4C" w:rsidR="007C1D8A" w:rsidP="007C1D8A" w:rsidRDefault="007C1D8A">
            <w:pPr>
              <w:spacing w:after="0" w:line="240" w:lineRule="auto"/>
              <w:rPr>
                <w:rFonts w:asciiTheme="minorHAnsi" w:hAnsiTheme="minorHAnsi" w:cstheme="minorHAnsi"/>
              </w:rPr>
            </w:pPr>
            <w:r w:rsidRPr="00D66A4C">
              <w:rPr>
                <w:rFonts w:asciiTheme="minorHAnsi" w:hAnsiTheme="minorHAnsi" w:cstheme="minorHAnsi"/>
              </w:rPr>
              <w:t>Profession and title</w:t>
            </w:r>
          </w:p>
        </w:tc>
        <w:tc>
          <w:tcPr>
            <w:tcW w:w="5144" w:type="dxa"/>
            <w:gridSpan w:val="4"/>
            <w:tcBorders>
              <w:top w:val="single" w:color="auto" w:sz="4" w:space="0"/>
              <w:left w:val="single" w:color="auto" w:sz="4" w:space="0"/>
              <w:bottom w:val="single" w:color="auto" w:sz="4" w:space="0"/>
              <w:right w:val="single" w:color="auto" w:sz="4" w:space="0"/>
            </w:tcBorders>
            <w:tcMar>
              <w:top w:w="57" w:type="dxa"/>
              <w:bottom w:w="57" w:type="dxa"/>
            </w:tcMar>
          </w:tcPr>
          <w:p w:rsidRPr="007C1D8A" w:rsidR="007C1D8A" w:rsidP="007C1D8A" w:rsidRDefault="007C1D8A">
            <w:pPr>
              <w:spacing w:after="0" w:line="240" w:lineRule="auto"/>
              <w:rPr>
                <w:rFonts w:cs="Arial"/>
              </w:rPr>
            </w:pPr>
          </w:p>
        </w:tc>
      </w:tr>
    </w:tbl>
    <w:p w:rsidRPr="007C1D8A" w:rsidR="007C1D8A" w:rsidP="007C1D8A" w:rsidRDefault="007C1D8A">
      <w:pPr>
        <w:spacing w:after="0" w:line="240" w:lineRule="auto"/>
        <w:rPr>
          <w:rFonts w:cs="Arial"/>
        </w:rPr>
      </w:pPr>
    </w:p>
    <w:p w:rsidR="00D517F7" w:rsidP="007C1D8A" w:rsidRDefault="00D517F7">
      <w:pPr>
        <w:spacing w:after="0" w:line="280" w:lineRule="exact"/>
        <w:rPr>
          <w:rFonts w:cs="Arial"/>
        </w:rPr>
      </w:pPr>
    </w:p>
    <w:p w:rsidR="00D517F7" w:rsidP="007C1D8A" w:rsidRDefault="00D517F7">
      <w:pPr>
        <w:spacing w:after="0" w:line="280" w:lineRule="exact"/>
        <w:rPr>
          <w:rFonts w:cs="Arial"/>
        </w:rPr>
      </w:pPr>
    </w:p>
    <w:p w:rsidR="00402CD4" w:rsidP="007C1D8A" w:rsidRDefault="00402CD4">
      <w:pPr>
        <w:spacing w:after="0" w:line="280" w:lineRule="exact"/>
        <w:rPr>
          <w:rFonts w:cs="Arial"/>
          <w:b/>
        </w:rPr>
      </w:pPr>
    </w:p>
    <w:p w:rsidR="00402CD4" w:rsidP="007C1D8A" w:rsidRDefault="00402CD4">
      <w:pPr>
        <w:spacing w:after="0" w:line="280" w:lineRule="exact"/>
        <w:rPr>
          <w:rFonts w:cs="Arial"/>
          <w:b/>
        </w:rPr>
      </w:pPr>
    </w:p>
    <w:p w:rsidRPr="007C1D8A" w:rsidR="007C1D8A" w:rsidP="0083653A" w:rsidRDefault="007C1D8A">
      <w:pPr>
        <w:spacing w:after="0" w:line="280" w:lineRule="exact"/>
        <w:rPr>
          <w:rFonts w:cs="Arial"/>
        </w:rPr>
      </w:pPr>
      <w:r w:rsidRPr="00402CD4">
        <w:rPr>
          <w:rFonts w:cs="Arial"/>
          <w:b/>
        </w:rPr>
        <w:t xml:space="preserve">I </w:t>
      </w:r>
      <w:r w:rsidRPr="00402CD4">
        <w:rPr>
          <w:b/>
        </w:rPr>
        <w:t xml:space="preserve">confirm that [name of member of staff] has </w:t>
      </w:r>
      <w:r w:rsidRPr="0083653A" w:rsidR="00577873">
        <w:rPr>
          <w:b/>
        </w:rPr>
        <w:t>completed</w:t>
      </w:r>
      <w:r w:rsidR="00577873">
        <w:rPr>
          <w:b/>
          <w:color w:val="FF0000"/>
        </w:rPr>
        <w:t xml:space="preserve"> </w:t>
      </w:r>
      <w:r w:rsidRPr="00402CD4">
        <w:rPr>
          <w:b/>
        </w:rPr>
        <w:t xml:space="preserve">the training detailed above and is competent to carry out any necessary treatment. </w:t>
      </w:r>
    </w:p>
    <w:p w:rsidRPr="007C1D8A" w:rsidR="007C1D8A" w:rsidP="007C1D8A" w:rsidRDefault="007C1D8A">
      <w:pPr>
        <w:spacing w:after="0" w:line="240" w:lineRule="auto"/>
        <w:rPr>
          <w:rFonts w:cs="Arial"/>
        </w:rPr>
      </w:pPr>
    </w:p>
    <w:p w:rsidRPr="00D66A4C" w:rsidR="007C1D8A" w:rsidP="007C1D8A" w:rsidRDefault="00577873">
      <w:pPr>
        <w:tabs>
          <w:tab w:val="left" w:pos="2262"/>
          <w:tab w:val="left" w:leader="underscore" w:pos="6162"/>
        </w:tabs>
        <w:spacing w:after="0" w:line="240" w:lineRule="auto"/>
        <w:rPr>
          <w:rFonts w:asciiTheme="minorHAnsi" w:hAnsiTheme="minorHAnsi" w:cstheme="minorHAnsi"/>
        </w:rPr>
      </w:pPr>
      <w:proofErr w:type="gramStart"/>
      <w:r w:rsidRPr="0083653A">
        <w:rPr>
          <w:rFonts w:asciiTheme="minorHAnsi" w:hAnsiTheme="minorHAnsi" w:cstheme="minorHAnsi"/>
        </w:rPr>
        <w:t>head</w:t>
      </w:r>
      <w:proofErr w:type="gramEnd"/>
      <w:r w:rsidRPr="0083653A">
        <w:rPr>
          <w:rFonts w:asciiTheme="minorHAnsi" w:hAnsiTheme="minorHAnsi" w:cstheme="minorHAnsi"/>
        </w:rPr>
        <w:t xml:space="preserve"> teacher’s </w:t>
      </w:r>
      <w:r w:rsidRPr="00D66A4C" w:rsidR="007C1D8A">
        <w:rPr>
          <w:rFonts w:asciiTheme="minorHAnsi" w:hAnsiTheme="minorHAnsi" w:cstheme="minorHAnsi"/>
        </w:rPr>
        <w:t>signature</w:t>
      </w:r>
      <w:r w:rsidRPr="00D66A4C" w:rsidR="007C1D8A">
        <w:rPr>
          <w:rFonts w:asciiTheme="minorHAnsi" w:hAnsiTheme="minorHAnsi" w:cstheme="minorHAnsi"/>
        </w:rPr>
        <w:tab/>
      </w:r>
      <w:r w:rsidRPr="00D66A4C" w:rsidR="007C1D8A">
        <w:rPr>
          <w:rFonts w:asciiTheme="minorHAnsi" w:hAnsiTheme="minorHAnsi" w:cstheme="minorHAnsi"/>
        </w:rPr>
        <w:tab/>
      </w:r>
    </w:p>
    <w:p w:rsidRPr="00D66A4C" w:rsidR="007C1D8A" w:rsidP="007C1D8A" w:rsidRDefault="007C1D8A">
      <w:pPr>
        <w:tabs>
          <w:tab w:val="left" w:pos="2262"/>
          <w:tab w:val="left" w:leader="underscore" w:pos="6162"/>
        </w:tabs>
        <w:spacing w:after="0" w:line="240" w:lineRule="auto"/>
        <w:rPr>
          <w:rFonts w:asciiTheme="minorHAnsi" w:hAnsiTheme="minorHAnsi" w:cstheme="minorHAnsi"/>
        </w:rPr>
      </w:pPr>
    </w:p>
    <w:p w:rsidRPr="007C1D8A" w:rsidR="007C1D8A" w:rsidP="007C1D8A" w:rsidRDefault="007C1D8A">
      <w:pPr>
        <w:tabs>
          <w:tab w:val="left" w:pos="2262"/>
          <w:tab w:val="left" w:leader="underscore" w:pos="4524"/>
          <w:tab w:val="left" w:leader="underscore" w:pos="6162"/>
        </w:tabs>
        <w:spacing w:after="0" w:line="240" w:lineRule="auto"/>
        <w:rPr>
          <w:rFonts w:cs="Arial"/>
        </w:rPr>
      </w:pPr>
      <w:r w:rsidRPr="00D66A4C">
        <w:rPr>
          <w:rFonts w:asciiTheme="minorHAnsi" w:hAnsiTheme="minorHAnsi" w:cstheme="minorHAnsi"/>
        </w:rPr>
        <w:t>Date</w:t>
      </w:r>
      <w:r w:rsidRPr="007C1D8A">
        <w:rPr>
          <w:rFonts w:cs="Arial"/>
        </w:rPr>
        <w:tab/>
      </w:r>
      <w:r w:rsidRPr="007C1D8A">
        <w:rPr>
          <w:rFonts w:cs="Arial"/>
        </w:rPr>
        <w:tab/>
      </w:r>
    </w:p>
    <w:p w:rsidR="007C1D8A" w:rsidP="007C1D8A" w:rsidRDefault="007C1D8A">
      <w:pPr>
        <w:tabs>
          <w:tab w:val="left" w:pos="2262"/>
          <w:tab w:val="left" w:leader="underscore" w:pos="4524"/>
          <w:tab w:val="left" w:leader="underscore" w:pos="6162"/>
        </w:tabs>
        <w:spacing w:after="0" w:line="240" w:lineRule="auto"/>
        <w:rPr>
          <w:rFonts w:cs="Arial"/>
        </w:rPr>
      </w:pPr>
    </w:p>
    <w:p w:rsidRPr="007C1D8A" w:rsidR="00402CD4" w:rsidP="007C1D8A" w:rsidRDefault="00402CD4">
      <w:pPr>
        <w:tabs>
          <w:tab w:val="left" w:pos="2262"/>
          <w:tab w:val="left" w:leader="underscore" w:pos="4524"/>
          <w:tab w:val="left" w:leader="underscore" w:pos="6162"/>
        </w:tabs>
        <w:spacing w:after="0" w:line="240" w:lineRule="auto"/>
        <w:rPr>
          <w:rFonts w:cs="Arial"/>
        </w:rPr>
      </w:pPr>
    </w:p>
    <w:p w:rsidRPr="007C1D8A" w:rsidR="007C1D8A" w:rsidP="007C1D8A" w:rsidRDefault="007C1D8A">
      <w:pPr>
        <w:tabs>
          <w:tab w:val="left" w:pos="2262"/>
          <w:tab w:val="left" w:leader="underscore" w:pos="4524"/>
          <w:tab w:val="left" w:leader="underscore" w:pos="6162"/>
        </w:tabs>
        <w:spacing w:after="0" w:line="240" w:lineRule="auto"/>
        <w:rPr>
          <w:rFonts w:cs="Arial"/>
        </w:rPr>
      </w:pPr>
    </w:p>
    <w:p w:rsidR="00402CD4" w:rsidP="007C1D8A" w:rsidRDefault="00402CD4">
      <w:pPr>
        <w:tabs>
          <w:tab w:val="left" w:pos="2262"/>
          <w:tab w:val="left" w:leader="underscore" w:pos="4524"/>
          <w:tab w:val="left" w:leader="underscore" w:pos="6162"/>
        </w:tabs>
        <w:spacing w:after="0" w:line="240" w:lineRule="auto"/>
        <w:rPr>
          <w:rFonts w:cs="Arial"/>
          <w:b/>
          <w:bCs/>
        </w:rPr>
      </w:pPr>
    </w:p>
    <w:p w:rsidRPr="007C1D8A" w:rsidR="007C1D8A" w:rsidP="007C1D8A" w:rsidRDefault="007C1D8A">
      <w:pPr>
        <w:tabs>
          <w:tab w:val="left" w:pos="2262"/>
          <w:tab w:val="left" w:leader="underscore" w:pos="4524"/>
          <w:tab w:val="left" w:leader="underscore" w:pos="6162"/>
        </w:tabs>
        <w:spacing w:after="0" w:line="240" w:lineRule="auto"/>
        <w:rPr>
          <w:rFonts w:cs="Arial"/>
          <w:b/>
          <w:bCs/>
        </w:rPr>
      </w:pPr>
      <w:r w:rsidRPr="007C1D8A">
        <w:rPr>
          <w:rFonts w:cs="Arial"/>
          <w:b/>
          <w:bCs/>
        </w:rPr>
        <w:t>I confirm that I have received the training detailed above.</w:t>
      </w:r>
    </w:p>
    <w:p w:rsidRPr="007C1D8A" w:rsidR="007C1D8A" w:rsidP="007C1D8A" w:rsidRDefault="007C1D8A">
      <w:pPr>
        <w:tabs>
          <w:tab w:val="left" w:pos="2262"/>
          <w:tab w:val="left" w:leader="underscore" w:pos="4524"/>
          <w:tab w:val="left" w:leader="underscore" w:pos="6162"/>
        </w:tabs>
        <w:spacing w:after="0" w:line="240" w:lineRule="auto"/>
        <w:rPr>
          <w:rFonts w:cs="Arial"/>
        </w:rPr>
      </w:pPr>
    </w:p>
    <w:p w:rsidRPr="007C1D8A" w:rsidR="007C1D8A" w:rsidP="007C1D8A" w:rsidRDefault="007C1D8A">
      <w:pPr>
        <w:tabs>
          <w:tab w:val="left" w:pos="2262"/>
          <w:tab w:val="left" w:leader="underscore" w:pos="4524"/>
          <w:tab w:val="left" w:leader="underscore" w:pos="6162"/>
        </w:tabs>
        <w:spacing w:after="0" w:line="240" w:lineRule="auto"/>
        <w:rPr>
          <w:rFonts w:cs="Arial"/>
        </w:rPr>
      </w:pPr>
    </w:p>
    <w:p w:rsidRPr="00D66A4C" w:rsidR="007C1D8A" w:rsidP="007C1D8A" w:rsidRDefault="007C1D8A">
      <w:pPr>
        <w:tabs>
          <w:tab w:val="left" w:pos="2262"/>
          <w:tab w:val="left" w:leader="underscore" w:pos="6162"/>
        </w:tabs>
        <w:spacing w:after="0" w:line="240" w:lineRule="auto"/>
        <w:rPr>
          <w:rFonts w:asciiTheme="minorHAnsi" w:hAnsiTheme="minorHAnsi" w:cstheme="minorHAnsi"/>
        </w:rPr>
      </w:pPr>
      <w:r w:rsidRPr="00D66A4C">
        <w:rPr>
          <w:rFonts w:asciiTheme="minorHAnsi" w:hAnsiTheme="minorHAnsi" w:cstheme="minorHAnsi"/>
        </w:rPr>
        <w:t>Staff signature</w:t>
      </w:r>
      <w:r w:rsidRPr="00D66A4C">
        <w:rPr>
          <w:rFonts w:asciiTheme="minorHAnsi" w:hAnsiTheme="minorHAnsi" w:cstheme="minorHAnsi"/>
        </w:rPr>
        <w:tab/>
      </w:r>
      <w:r w:rsidRPr="00D66A4C">
        <w:rPr>
          <w:rFonts w:asciiTheme="minorHAnsi" w:hAnsiTheme="minorHAnsi" w:cstheme="minorHAnsi"/>
        </w:rPr>
        <w:tab/>
      </w:r>
    </w:p>
    <w:p w:rsidRPr="00D66A4C" w:rsidR="007C1D8A" w:rsidP="007C1D8A" w:rsidRDefault="007C1D8A">
      <w:pPr>
        <w:tabs>
          <w:tab w:val="left" w:pos="2262"/>
          <w:tab w:val="left" w:leader="underscore" w:pos="6162"/>
        </w:tabs>
        <w:spacing w:after="0" w:line="240" w:lineRule="auto"/>
        <w:rPr>
          <w:rFonts w:asciiTheme="minorHAnsi" w:hAnsiTheme="minorHAnsi" w:cstheme="minorHAnsi"/>
        </w:rPr>
      </w:pPr>
    </w:p>
    <w:p w:rsidRPr="00D66A4C" w:rsidR="007C1D8A" w:rsidP="007C1D8A" w:rsidRDefault="007C1D8A">
      <w:pPr>
        <w:tabs>
          <w:tab w:val="left" w:pos="2262"/>
          <w:tab w:val="left" w:leader="underscore" w:pos="4524"/>
          <w:tab w:val="left" w:leader="underscore" w:pos="6162"/>
        </w:tabs>
        <w:spacing w:after="0" w:line="240" w:lineRule="auto"/>
        <w:rPr>
          <w:rFonts w:asciiTheme="minorHAnsi" w:hAnsiTheme="minorHAnsi" w:cstheme="minorHAnsi"/>
        </w:rPr>
      </w:pPr>
      <w:r w:rsidRPr="00D66A4C">
        <w:rPr>
          <w:rFonts w:asciiTheme="minorHAnsi" w:hAnsiTheme="minorHAnsi" w:cstheme="minorHAnsi"/>
        </w:rPr>
        <w:t>Date</w:t>
      </w:r>
      <w:r w:rsidRPr="00D66A4C">
        <w:rPr>
          <w:rFonts w:asciiTheme="minorHAnsi" w:hAnsiTheme="minorHAnsi" w:cstheme="minorHAnsi"/>
        </w:rPr>
        <w:tab/>
      </w:r>
      <w:r w:rsidRPr="00D66A4C">
        <w:rPr>
          <w:rFonts w:asciiTheme="minorHAnsi" w:hAnsiTheme="minorHAnsi" w:cstheme="minorHAnsi"/>
        </w:rPr>
        <w:tab/>
      </w:r>
    </w:p>
    <w:p w:rsidRPr="00D66A4C" w:rsidR="007C1D8A" w:rsidP="007C1D8A" w:rsidRDefault="007C1D8A">
      <w:pPr>
        <w:tabs>
          <w:tab w:val="left" w:pos="2262"/>
          <w:tab w:val="left" w:leader="underscore" w:pos="4524"/>
          <w:tab w:val="left" w:leader="underscore" w:pos="6162"/>
        </w:tabs>
        <w:spacing w:after="0" w:line="240" w:lineRule="auto"/>
        <w:rPr>
          <w:rFonts w:asciiTheme="minorHAnsi" w:hAnsiTheme="minorHAnsi" w:cstheme="minorHAnsi"/>
        </w:rPr>
      </w:pPr>
    </w:p>
    <w:p w:rsidRPr="007C1D8A" w:rsidR="007C1D8A" w:rsidP="007C1D8A" w:rsidRDefault="007C1D8A">
      <w:pPr>
        <w:tabs>
          <w:tab w:val="left" w:pos="2262"/>
          <w:tab w:val="left" w:leader="underscore" w:pos="4524"/>
          <w:tab w:val="left" w:leader="underscore" w:pos="6162"/>
        </w:tabs>
        <w:spacing w:after="0" w:line="240" w:lineRule="auto"/>
        <w:rPr>
          <w:rFonts w:cs="Arial"/>
        </w:rPr>
      </w:pPr>
      <w:r w:rsidRPr="00D66A4C">
        <w:rPr>
          <w:rFonts w:asciiTheme="minorHAnsi" w:hAnsiTheme="minorHAnsi" w:cstheme="minorHAnsi"/>
        </w:rPr>
        <w:t>Suggested review date</w:t>
      </w:r>
      <w:r>
        <w:rPr>
          <w:rFonts w:cs="Arial"/>
        </w:rPr>
        <w:t xml:space="preserve">  </w:t>
      </w:r>
      <w:r w:rsidRPr="007C1D8A">
        <w:rPr>
          <w:rFonts w:cs="Arial"/>
        </w:rPr>
        <w:tab/>
      </w:r>
      <w:r>
        <w:rPr>
          <w:rFonts w:cs="Arial"/>
        </w:rPr>
        <w:t xml:space="preserve"> </w:t>
      </w:r>
    </w:p>
    <w:p w:rsidR="00734500" w:rsidP="009F41B6" w:rsidRDefault="00734500"/>
    <w:p w:rsidR="00734500" w:rsidP="009F41B6" w:rsidRDefault="00734500"/>
    <w:p w:rsidR="00734500" w:rsidP="009F41B6" w:rsidRDefault="00734500"/>
    <w:p w:rsidR="00734500" w:rsidP="009F41B6" w:rsidRDefault="00734500"/>
    <w:p w:rsidR="00734500" w:rsidP="009F41B6" w:rsidRDefault="00734500"/>
    <w:p w:rsidR="007C1D8A" w:rsidP="007C1D8A" w:rsidRDefault="00AA0D63">
      <w:pPr>
        <w:pStyle w:val="Heading1"/>
      </w:pPr>
      <w:bookmarkStart w:name="_Toc428814849" w:id="18"/>
      <w:bookmarkStart w:name="_Toc435781139" w:id="19"/>
      <w:r>
        <w:lastRenderedPageBreak/>
        <w:t>C</w:t>
      </w:r>
      <w:r w:rsidR="007C1D8A">
        <w:t>o</w:t>
      </w:r>
      <w:r w:rsidR="00402CD4">
        <w:t>ntacting Emergency S</w:t>
      </w:r>
      <w:r w:rsidR="007C1D8A">
        <w:t>ervices</w:t>
      </w:r>
      <w:bookmarkEnd w:id="18"/>
      <w:bookmarkEnd w:id="19"/>
    </w:p>
    <w:p w:rsidR="00734500" w:rsidP="009F41B6" w:rsidRDefault="00734500"/>
    <w:p w:rsidRPr="003D5A71" w:rsidR="007C1D8A" w:rsidP="009F41B6" w:rsidRDefault="003D5A71">
      <w:pPr>
        <w:rPr>
          <w:b/>
        </w:rPr>
      </w:pPr>
      <w:r>
        <w:rPr>
          <w:b/>
        </w:rPr>
        <w:t xml:space="preserve">Request </w:t>
      </w:r>
      <w:r w:rsidRPr="003D5A71" w:rsidR="007C1D8A">
        <w:rPr>
          <w:b/>
        </w:rPr>
        <w:t>an ambulance</w:t>
      </w:r>
      <w:r>
        <w:rPr>
          <w:b/>
        </w:rPr>
        <w:t xml:space="preserve"> - d</w:t>
      </w:r>
      <w:r w:rsidRPr="003D5A71" w:rsidR="007C1D8A">
        <w:rPr>
          <w:b/>
        </w:rPr>
        <w:t>ial 999, ask for an ambulance and be ready with the information</w:t>
      </w:r>
      <w:r>
        <w:rPr>
          <w:b/>
        </w:rPr>
        <w:t xml:space="preserve"> below.</w:t>
      </w:r>
    </w:p>
    <w:p w:rsidRPr="003D5A71" w:rsidR="003D5A71" w:rsidP="003D5A71" w:rsidRDefault="003D5A71">
      <w:pPr>
        <w:rPr>
          <w:b/>
        </w:rPr>
      </w:pPr>
      <w:r w:rsidRPr="003D5A71">
        <w:rPr>
          <w:b/>
        </w:rPr>
        <w:t>Speak clearly and slowly and be ready to repeat informa</w:t>
      </w:r>
      <w:r>
        <w:rPr>
          <w:b/>
        </w:rPr>
        <w:t>tion</w:t>
      </w:r>
      <w:r w:rsidRPr="003D5A71">
        <w:rPr>
          <w:b/>
        </w:rPr>
        <w:t xml:space="preserve"> if asked</w:t>
      </w:r>
      <w:r>
        <w:rPr>
          <w:b/>
        </w:rPr>
        <w:t>.</w:t>
      </w:r>
    </w:p>
    <w:p w:rsidR="007C1D8A" w:rsidP="009F41B6" w:rsidRDefault="007C1D8A"/>
    <w:p w:rsidR="007C1D8A" w:rsidP="007E0281" w:rsidRDefault="00402CD4">
      <w:pPr>
        <w:pStyle w:val="DfESOutNumbered1"/>
        <w:numPr>
          <w:ilvl w:val="0"/>
          <w:numId w:val="9"/>
        </w:numPr>
      </w:pPr>
      <w:r>
        <w:t>T</w:t>
      </w:r>
      <w:r w:rsidR="007C1D8A">
        <w:t>elephone number</w:t>
      </w:r>
    </w:p>
    <w:p w:rsidR="00402CD4" w:rsidP="00402CD4" w:rsidRDefault="00402CD4">
      <w:pPr>
        <w:pStyle w:val="DfESOutNumbered1"/>
        <w:numPr>
          <w:ilvl w:val="0"/>
          <w:numId w:val="0"/>
        </w:numPr>
        <w:ind w:left="360"/>
      </w:pPr>
    </w:p>
    <w:p w:rsidR="003D5A71" w:rsidP="007E0281" w:rsidRDefault="009D35D1">
      <w:pPr>
        <w:pStyle w:val="DfESOutNumbered1"/>
        <w:numPr>
          <w:ilvl w:val="0"/>
          <w:numId w:val="9"/>
        </w:numPr>
      </w:pPr>
      <w:r>
        <w:t>Y</w:t>
      </w:r>
      <w:r w:rsidR="003D5A71">
        <w:t xml:space="preserve">our </w:t>
      </w:r>
      <w:r w:rsidR="00402CD4">
        <w:t>N</w:t>
      </w:r>
      <w:r w:rsidR="003D5A71">
        <w:t>ame</w:t>
      </w:r>
    </w:p>
    <w:p w:rsidR="008437EA" w:rsidP="008437EA" w:rsidRDefault="008437EA">
      <w:pPr>
        <w:pStyle w:val="DfESOutNumbered1"/>
        <w:numPr>
          <w:ilvl w:val="0"/>
          <w:numId w:val="0"/>
        </w:numPr>
      </w:pPr>
    </w:p>
    <w:p w:rsidR="007C1D8A" w:rsidP="007E0281" w:rsidRDefault="009D35D1">
      <w:pPr>
        <w:pStyle w:val="DfESOutNumbered1"/>
        <w:numPr>
          <w:ilvl w:val="0"/>
          <w:numId w:val="9"/>
        </w:numPr>
      </w:pPr>
      <w:r>
        <w:t>Y</w:t>
      </w:r>
      <w:r w:rsidR="00402CD4">
        <w:t>our L</w:t>
      </w:r>
      <w:r w:rsidR="007C1D8A">
        <w:t>ocation as follows [insert school/setting address]</w:t>
      </w:r>
    </w:p>
    <w:p w:rsidR="008437EA" w:rsidP="008437EA" w:rsidRDefault="008437EA">
      <w:pPr>
        <w:pStyle w:val="DfESOutNumbered1"/>
        <w:numPr>
          <w:ilvl w:val="0"/>
          <w:numId w:val="0"/>
        </w:numPr>
        <w:ind w:left="360"/>
      </w:pPr>
    </w:p>
    <w:p w:rsidR="007C1D8A" w:rsidP="007E0281" w:rsidRDefault="009D35D1">
      <w:pPr>
        <w:pStyle w:val="DfESOutNumbered1"/>
        <w:numPr>
          <w:ilvl w:val="0"/>
          <w:numId w:val="9"/>
        </w:numPr>
      </w:pPr>
      <w:r>
        <w:t>S</w:t>
      </w:r>
      <w:r w:rsidR="007C1D8A">
        <w:t xml:space="preserve">tate what the postcode is – please note that postcodes for satellite navigation </w:t>
      </w:r>
      <w:r>
        <w:t xml:space="preserve">   </w:t>
      </w:r>
      <w:r w:rsidR="00402CD4">
        <w:t xml:space="preserve">                                     </w:t>
      </w:r>
      <w:r w:rsidR="003D5A71">
        <w:t>may differ</w:t>
      </w:r>
      <w:r w:rsidR="008437EA">
        <w:t xml:space="preserve"> from the postal code</w:t>
      </w:r>
    </w:p>
    <w:p w:rsidR="008437EA" w:rsidP="008437EA" w:rsidRDefault="008437EA">
      <w:pPr>
        <w:ind w:left="720" w:hanging="360"/>
      </w:pPr>
    </w:p>
    <w:p w:rsidR="003D5A71" w:rsidP="007E0281" w:rsidRDefault="009D35D1">
      <w:pPr>
        <w:pStyle w:val="DfESOutNumbered1"/>
        <w:numPr>
          <w:ilvl w:val="0"/>
          <w:numId w:val="9"/>
        </w:numPr>
      </w:pPr>
      <w:r>
        <w:t>P</w:t>
      </w:r>
      <w:r w:rsidR="003D5A71">
        <w:t>rovide the exact location of the patient within the school setting</w:t>
      </w:r>
    </w:p>
    <w:p w:rsidR="008437EA" w:rsidP="008437EA" w:rsidRDefault="008437EA">
      <w:pPr>
        <w:pStyle w:val="ListParagraph"/>
        <w:numPr>
          <w:ilvl w:val="0"/>
          <w:numId w:val="0"/>
        </w:numPr>
        <w:ind w:left="720"/>
      </w:pPr>
    </w:p>
    <w:p w:rsidR="003D5A71" w:rsidP="007E0281" w:rsidRDefault="009D35D1">
      <w:pPr>
        <w:pStyle w:val="DfESOutNumbered1"/>
        <w:numPr>
          <w:ilvl w:val="0"/>
          <w:numId w:val="9"/>
        </w:numPr>
      </w:pPr>
      <w:r>
        <w:t>P</w:t>
      </w:r>
      <w:r w:rsidR="003D5A71">
        <w:t>rovide the name of the child and a brief description of their symptoms</w:t>
      </w:r>
      <w:r w:rsidR="00665671">
        <w:t xml:space="preserve">. Please ensure that you inform them that the child has </w:t>
      </w:r>
      <w:r w:rsidR="000C6F6B">
        <w:t>Asthma</w:t>
      </w:r>
      <w:r w:rsidR="00665671">
        <w:t>.</w:t>
      </w:r>
    </w:p>
    <w:p w:rsidR="008437EA" w:rsidP="008437EA" w:rsidRDefault="008437EA">
      <w:pPr>
        <w:pStyle w:val="ListParagraph"/>
        <w:numPr>
          <w:ilvl w:val="0"/>
          <w:numId w:val="0"/>
        </w:numPr>
        <w:ind w:left="720"/>
      </w:pPr>
    </w:p>
    <w:p w:rsidR="003D5A71" w:rsidP="007E0281" w:rsidRDefault="009D35D1">
      <w:pPr>
        <w:pStyle w:val="DfESOutNumbered1"/>
        <w:numPr>
          <w:ilvl w:val="0"/>
          <w:numId w:val="9"/>
        </w:numPr>
      </w:pPr>
      <w:r>
        <w:t>I</w:t>
      </w:r>
      <w:r w:rsidR="003D5A71">
        <w:t>nform Ambulance Control of the best entrance</w:t>
      </w:r>
      <w:r w:rsidR="00E87E63">
        <w:t xml:space="preserve"> to use</w:t>
      </w:r>
      <w:r w:rsidR="003D5A71">
        <w:t xml:space="preserve"> and state that the crew will </w:t>
      </w:r>
      <w:r w:rsidR="00402CD4">
        <w:t xml:space="preserve">    </w:t>
      </w:r>
      <w:r w:rsidR="003D5A71">
        <w:t>be met and taken to the patient</w:t>
      </w:r>
    </w:p>
    <w:p w:rsidR="008437EA" w:rsidP="008437EA" w:rsidRDefault="008437EA">
      <w:pPr>
        <w:pStyle w:val="ListParagraph"/>
        <w:numPr>
          <w:ilvl w:val="0"/>
          <w:numId w:val="0"/>
        </w:numPr>
        <w:ind w:left="720"/>
      </w:pPr>
    </w:p>
    <w:p w:rsidR="003D5A71" w:rsidP="007E0281" w:rsidRDefault="009D35D1">
      <w:pPr>
        <w:pStyle w:val="DfESOutNumbered1"/>
        <w:numPr>
          <w:ilvl w:val="0"/>
          <w:numId w:val="9"/>
        </w:numPr>
      </w:pPr>
      <w:r>
        <w:t>P</w:t>
      </w:r>
      <w:r w:rsidR="003D5A71">
        <w:t>ut a completed copy of this form by the phone</w:t>
      </w:r>
    </w:p>
    <w:p w:rsidR="00734500" w:rsidP="00402CD4" w:rsidRDefault="00734500"/>
    <w:p w:rsidR="00734500" w:rsidP="009F41B6" w:rsidRDefault="00734500"/>
    <w:p w:rsidR="00734500" w:rsidP="009F41B6" w:rsidRDefault="00734500"/>
    <w:p w:rsidR="00FF7614" w:rsidP="00FF7614" w:rsidRDefault="00FF7614"/>
    <w:p w:rsidR="00FF7614" w:rsidP="00FF7614" w:rsidRDefault="00FF7614"/>
    <w:p w:rsidR="00583FC2" w:rsidP="00583FC2" w:rsidRDefault="00583FC2">
      <w:pPr>
        <w:pStyle w:val="Heading1"/>
      </w:pPr>
      <w:bookmarkStart w:name="_Toc386700757" w:id="20"/>
      <w:r>
        <w:lastRenderedPageBreak/>
        <w:t>Model Letter Inviting Parents to Contribute to Individual Healthcare Protocol Development</w:t>
      </w:r>
      <w:bookmarkEnd w:id="20"/>
    </w:p>
    <w:p w:rsidR="00583FC2" w:rsidP="00583FC2" w:rsidRDefault="00583FC2"/>
    <w:p w:rsidR="00583FC2" w:rsidP="00583FC2" w:rsidRDefault="00583FC2">
      <w:r w:rsidRPr="00BA3D5D">
        <w:t>Dear Parent</w:t>
      </w:r>
    </w:p>
    <w:p w:rsidRPr="00BA3D5D" w:rsidR="00583FC2" w:rsidP="00583FC2" w:rsidRDefault="00583FC2"/>
    <w:p w:rsidRPr="00125C52" w:rsidR="00583FC2" w:rsidP="00583FC2" w:rsidRDefault="00583FC2">
      <w:pPr>
        <w:rPr>
          <w:b/>
          <w:u w:val="single"/>
        </w:rPr>
      </w:pPr>
      <w:r w:rsidRPr="00125C52">
        <w:rPr>
          <w:b/>
          <w:u w:val="single"/>
        </w:rPr>
        <w:t>DEVELOPING AN INDIVIDUAL HEALTHCARE PLAN FOR YOUR CHILD</w:t>
      </w:r>
    </w:p>
    <w:p w:rsidR="00583FC2" w:rsidP="00583FC2" w:rsidRDefault="00583FC2"/>
    <w:p w:rsidRPr="00BA3D5D" w:rsidR="00583FC2" w:rsidP="00583FC2" w:rsidRDefault="00583FC2">
      <w:r w:rsidRPr="00BA3D5D">
        <w:t xml:space="preserve">Thank you for informing us of your child’s medical condition. I enclose a copy of the school’s </w:t>
      </w:r>
      <w:r>
        <w:t>Protocol</w:t>
      </w:r>
      <w:r w:rsidRPr="00BA3D5D">
        <w:t xml:space="preserve"> for supporting pupils at school with medical conditions for your information.</w:t>
      </w:r>
    </w:p>
    <w:p w:rsidRPr="00BA3D5D" w:rsidR="00583FC2" w:rsidP="00583FC2" w:rsidRDefault="00583FC2">
      <w:r w:rsidRPr="00BA3D5D">
        <w:t>A central requirement of the policy is for an individual healthcare plan to be prepared, s</w:t>
      </w:r>
      <w:r w:rsidR="005C3E91">
        <w:t>etting out what support each</w:t>
      </w:r>
      <w:r w:rsidRPr="00BA3D5D">
        <w:t xml:space="preserve"> pupil needs and how this will be provided. Individual healthcare plans are developed in partnership between the school, parents, pupils, and the relevant healthcare professional who can advise on your child’s case.  The aim is to ensure that we know how to support your child effectively and to provide clarity about what needs to be done, when and by whom.  We will need to make judgements about how your child’s medical condition impacts on their ability to participate fully in school life, and the level of detail within plans will depend on the complexity of their condition and the degree of support needed.</w:t>
      </w:r>
    </w:p>
    <w:p w:rsidRPr="00BA3D5D" w:rsidR="00583FC2" w:rsidP="00583FC2" w:rsidRDefault="00583FC2">
      <w:r w:rsidRPr="00BA3D5D">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rsidRPr="00BA3D5D" w:rsidR="00583FC2" w:rsidP="00583FC2" w:rsidRDefault="00583FC2">
      <w:r w:rsidRPr="00BA3D5D">
        <w:t>If you are unable to attend, it would be helpful if you could complete the attached individual healthcare p</w:t>
      </w:r>
      <w:r>
        <w:t>rotocol</w:t>
      </w:r>
      <w:r w:rsidRPr="00BA3D5D">
        <w:t xml:space="preserve"> template and return it, together with any relevant evidence, for consideration at the meeting.  I [or another member of staff involved in plan development or pupil support] would be happy for you contact me [them] by email or to speak by phone if this would be helpful.</w:t>
      </w:r>
    </w:p>
    <w:p w:rsidRPr="00BA3D5D" w:rsidR="00583FC2" w:rsidP="00583FC2" w:rsidRDefault="00583FC2">
      <w:r w:rsidRPr="00BA3D5D">
        <w:t>Yours sincerely</w:t>
      </w:r>
      <w:r>
        <w:t>,</w:t>
      </w:r>
    </w:p>
    <w:p w:rsidR="00583FC2" w:rsidP="00583FC2" w:rsidRDefault="00583FC2"/>
    <w:p w:rsidR="00583FC2" w:rsidP="00583FC2" w:rsidRDefault="00583FC2">
      <w:r>
        <w:t>Name of School representative….</w:t>
      </w:r>
    </w:p>
    <w:p w:rsidR="00583FC2" w:rsidP="00583FC2" w:rsidRDefault="00583FC2"/>
    <w:p w:rsidR="00734500" w:rsidP="009F41B6" w:rsidRDefault="00734500"/>
    <w:p w:rsidR="00FF7614" w:rsidP="00FF7614" w:rsidRDefault="00FF7614">
      <w:pPr>
        <w:pStyle w:val="Heading1"/>
      </w:pPr>
      <w:r>
        <w:lastRenderedPageBreak/>
        <w:t>References and Useful Links</w:t>
      </w:r>
    </w:p>
    <w:p w:rsidR="0064063F" w:rsidP="00FF7614" w:rsidRDefault="00FF7614">
      <w:r w:rsidRPr="00A5211B">
        <w:t>The Anaphylaxis Campaign 201</w:t>
      </w:r>
      <w:r w:rsidR="0064063F">
        <w:t>8 fact sheets</w:t>
      </w:r>
      <w:r w:rsidR="00003D38">
        <w:t>:</w:t>
      </w:r>
    </w:p>
    <w:p w:rsidR="00FF7614" w:rsidP="00FF7614" w:rsidRDefault="00414A08">
      <w:hyperlink w:history="1" r:id="rId18">
        <w:r w:rsidRPr="0064063F" w:rsidR="0064063F">
          <w:rPr>
            <w:rStyle w:val="Hyperlink"/>
          </w:rPr>
          <w:t xml:space="preserve"> https://www.anaphylaxis.org.uk/wp-content/uploads/2019/07/Frequently-Asked-Questions-in-Schools-Factsheet-Jan-2018.pdf</w:t>
        </w:r>
      </w:hyperlink>
    </w:p>
    <w:p w:rsidR="00003D38" w:rsidP="00FF7614" w:rsidRDefault="00003D38">
      <w:r>
        <w:t>Adrenaline auto-injector advice for patients:</w:t>
      </w:r>
    </w:p>
    <w:p w:rsidR="00003D38" w:rsidP="00FF7614" w:rsidRDefault="00414A08">
      <w:hyperlink w:history="1" r:id="rId19">
        <w:r w:rsidRPr="00003D38" w:rsidR="00003D38">
          <w:rPr>
            <w:rStyle w:val="Hyperlink"/>
          </w:rPr>
          <w:t>https://www.gov.uk/drug-safety-update/adrenaline-auto-injector-advice-for-patients</w:t>
        </w:r>
      </w:hyperlink>
    </w:p>
    <w:p w:rsidR="00FF7614" w:rsidP="00FF7614" w:rsidRDefault="00FF7614">
      <w:r w:rsidRPr="005074F8">
        <w:t>British Allergy Society Clinical Immunology</w:t>
      </w:r>
      <w:r>
        <w:t xml:space="preserve"> (BSACI)</w:t>
      </w:r>
      <w:r w:rsidRPr="005074F8">
        <w:t xml:space="preserve"> </w:t>
      </w:r>
      <w:r>
        <w:t xml:space="preserve">care plans: </w:t>
      </w:r>
    </w:p>
    <w:p w:rsidR="0064063F" w:rsidP="00FF7614" w:rsidRDefault="00414A08">
      <w:hyperlink w:history="1" r:id="rId20">
        <w:r w:rsidRPr="0064063F" w:rsidR="0064063F">
          <w:rPr>
            <w:rStyle w:val="Hyperlink"/>
          </w:rPr>
          <w:t>https://www.bsaci.org/about/download-paediatric-allergy-action-plans</w:t>
        </w:r>
      </w:hyperlink>
    </w:p>
    <w:p w:rsidR="00FF7614" w:rsidP="00FF7614" w:rsidRDefault="00FF7614">
      <w:pPr>
        <w:kinsoku w:val="0"/>
        <w:overflowPunct w:val="0"/>
        <w:spacing w:after="0" w:line="240" w:lineRule="auto"/>
        <w:contextualSpacing/>
        <w:textAlignment w:val="baseline"/>
        <w:rPr>
          <w:rFonts w:cs="Osaka" w:asciiTheme="minorHAnsi" w:eastAsiaTheme="minorEastAsia"/>
          <w:color w:val="000000" w:themeColor="text1"/>
          <w:sz w:val="32"/>
          <w:szCs w:val="32"/>
        </w:rPr>
      </w:pPr>
    </w:p>
    <w:p w:rsidR="00FF7614" w:rsidP="00FF7614" w:rsidRDefault="00FF7614">
      <w:pPr>
        <w:kinsoku w:val="0"/>
        <w:overflowPunct w:val="0"/>
        <w:spacing w:after="0" w:line="240" w:lineRule="auto"/>
        <w:contextualSpacing/>
        <w:textAlignment w:val="baseline"/>
        <w:rPr>
          <w:rFonts w:cs="Osaka" w:asciiTheme="minorHAnsi" w:eastAsiaTheme="minorEastAsia"/>
          <w:color w:val="000000" w:themeColor="text1"/>
        </w:rPr>
      </w:pPr>
      <w:r w:rsidRPr="00003D38">
        <w:rPr>
          <w:rFonts w:cs="Osaka" w:asciiTheme="minorHAnsi" w:eastAsiaTheme="minorEastAsia"/>
          <w:color w:val="000000" w:themeColor="text1"/>
        </w:rPr>
        <w:t>Department for Edu</w:t>
      </w:r>
      <w:r w:rsidRPr="00003D38" w:rsidR="00003D38">
        <w:rPr>
          <w:rFonts w:cs="Osaka" w:asciiTheme="minorHAnsi" w:eastAsiaTheme="minorEastAsia"/>
          <w:color w:val="000000" w:themeColor="text1"/>
        </w:rPr>
        <w:t>cation (2017</w:t>
      </w:r>
      <w:r w:rsidRPr="00003D38">
        <w:rPr>
          <w:rFonts w:cs="Osaka" w:asciiTheme="minorHAnsi" w:eastAsiaTheme="minorEastAsia"/>
          <w:color w:val="000000" w:themeColor="text1"/>
        </w:rPr>
        <w:t>) Supporting pupils at school with medical conditions</w:t>
      </w:r>
      <w:r w:rsidRPr="00003D38" w:rsidR="00003D38">
        <w:rPr>
          <w:rFonts w:cs="Osaka" w:asciiTheme="minorHAnsi" w:eastAsiaTheme="minorEastAsia"/>
          <w:color w:val="000000" w:themeColor="text1"/>
        </w:rPr>
        <w:t>:</w:t>
      </w:r>
    </w:p>
    <w:p w:rsidRPr="00003D38" w:rsidR="00003D38" w:rsidP="00FF7614" w:rsidRDefault="00003D38">
      <w:pPr>
        <w:kinsoku w:val="0"/>
        <w:overflowPunct w:val="0"/>
        <w:spacing w:after="0" w:line="240" w:lineRule="auto"/>
        <w:contextualSpacing/>
        <w:textAlignment w:val="baseline"/>
        <w:rPr>
          <w:rFonts w:cs="Osaka" w:asciiTheme="minorHAnsi" w:eastAsiaTheme="minorEastAsia"/>
          <w:color w:val="000000" w:themeColor="text1"/>
        </w:rPr>
      </w:pPr>
    </w:p>
    <w:p w:rsidRPr="00003D38" w:rsidR="00003D38" w:rsidP="00FF7614" w:rsidRDefault="00414A08">
      <w:pPr>
        <w:kinsoku w:val="0"/>
        <w:overflowPunct w:val="0"/>
        <w:spacing w:after="0" w:line="240" w:lineRule="auto"/>
        <w:contextualSpacing/>
        <w:textAlignment w:val="baseline"/>
        <w:rPr>
          <w:rFonts w:asciiTheme="minorHAnsi" w:hAnsiTheme="minorHAnsi" w:cstheme="minorHAnsi"/>
        </w:rPr>
      </w:pPr>
      <w:hyperlink w:history="1" r:id="rId21">
        <w:r w:rsidRPr="00003D38" w:rsidR="00003D38">
          <w:rPr>
            <w:rStyle w:val="Hyperlink"/>
            <w:rFonts w:asciiTheme="minorHAnsi" w:hAnsiTheme="minorHAnsi" w:cstheme="minorHAnsi"/>
          </w:rPr>
          <w:t>https://www.gov.uk/government/publications/supporting-pupils-at-school-with-medical-conditions--3</w:t>
        </w:r>
      </w:hyperlink>
    </w:p>
    <w:p w:rsidR="00FF7614" w:rsidP="00FF7614" w:rsidRDefault="00FF7614"/>
    <w:p w:rsidR="00003D38" w:rsidP="00FF7614" w:rsidRDefault="00003D38">
      <w:r>
        <w:t>Anaphylaxis signs and Symptoms:</w:t>
      </w:r>
    </w:p>
    <w:p w:rsidRPr="00003D38" w:rsidR="00FF7614" w:rsidP="00FF7614" w:rsidRDefault="00003D38">
      <w:pPr>
        <w:rPr>
          <w:rStyle w:val="Hyperlink"/>
        </w:rPr>
      </w:pPr>
      <w:r>
        <w:fldChar w:fldCharType="begin"/>
      </w:r>
      <w:r>
        <w:instrText xml:space="preserve"> HYPERLINK "http://www.anaphylaxis.org.uk/what-is-anaphylaxis/signs-and-symptoms" </w:instrText>
      </w:r>
      <w:r>
        <w:fldChar w:fldCharType="separate"/>
      </w:r>
      <w:r w:rsidRPr="00003D38" w:rsidR="00FF7614">
        <w:rPr>
          <w:rStyle w:val="Hyperlink"/>
        </w:rPr>
        <w:t xml:space="preserve">http://www.anaphylaxis.org.uk/what-is-anaphylaxis/signs-and-symptoms </w:t>
      </w:r>
    </w:p>
    <w:p w:rsidRPr="002B64FB" w:rsidR="00FF7614" w:rsidP="00FF7614" w:rsidRDefault="00003D38">
      <w:pPr>
        <w:rPr>
          <w:rFonts w:cs="Arial"/>
        </w:rPr>
      </w:pPr>
      <w:r>
        <w:fldChar w:fldCharType="end"/>
      </w:r>
    </w:p>
    <w:p w:rsidR="00FF7614" w:rsidP="00FF7614" w:rsidRDefault="00FF7614">
      <w:pPr>
        <w:rPr>
          <w:rFonts w:cs="Arial"/>
        </w:rPr>
      </w:pPr>
      <w:r w:rsidRPr="002B64FB">
        <w:rPr>
          <w:rFonts w:cs="Arial"/>
        </w:rPr>
        <w:t xml:space="preserve">Training videos:  </w:t>
      </w:r>
    </w:p>
    <w:p w:rsidR="00FF7614" w:rsidP="00FF7614" w:rsidRDefault="00FF7614">
      <w:pPr>
        <w:rPr>
          <w:rFonts w:cs="Arial"/>
        </w:rPr>
      </w:pPr>
      <w:proofErr w:type="spellStart"/>
      <w:r>
        <w:rPr>
          <w:rFonts w:cs="Arial"/>
        </w:rPr>
        <w:t>EpiPen</w:t>
      </w:r>
      <w:proofErr w:type="spellEnd"/>
      <w:r>
        <w:rPr>
          <w:rFonts w:cs="Arial"/>
        </w:rPr>
        <w:t xml:space="preserve">: </w:t>
      </w:r>
      <w:hyperlink w:history="1" r:id="rId22">
        <w:r w:rsidRPr="00664BD3">
          <w:rPr>
            <w:rStyle w:val="Hyperlink"/>
            <w:rFonts w:cs="Arial"/>
          </w:rPr>
          <w:t>http://www.epipen.co.uk/patient/what-is-epipen/using-your-epipen/#</w:t>
        </w:r>
      </w:hyperlink>
    </w:p>
    <w:p w:rsidR="00FF7614" w:rsidP="00FF7614" w:rsidRDefault="00FF7614">
      <w:pPr>
        <w:rPr>
          <w:rFonts w:cs="Arial"/>
        </w:rPr>
      </w:pPr>
      <w:proofErr w:type="spellStart"/>
      <w:r>
        <w:rPr>
          <w:rFonts w:cs="Arial"/>
        </w:rPr>
        <w:t>Jext</w:t>
      </w:r>
      <w:proofErr w:type="spellEnd"/>
      <w:r>
        <w:rPr>
          <w:rFonts w:cs="Arial"/>
        </w:rPr>
        <w:t xml:space="preserve"> Pen: </w:t>
      </w:r>
      <w:hyperlink w:history="1" r:id="rId23">
        <w:r w:rsidRPr="00664BD3">
          <w:rPr>
            <w:rStyle w:val="Hyperlink"/>
            <w:rFonts w:cs="Arial"/>
          </w:rPr>
          <w:t>http://www.jext.co.uk/jext-video-demonstrations.aspx</w:t>
        </w:r>
      </w:hyperlink>
    </w:p>
    <w:p w:rsidR="00FF7614" w:rsidP="00FF7614" w:rsidRDefault="00FF7614">
      <w:pPr>
        <w:rPr>
          <w:rFonts w:cs="Arial"/>
        </w:rPr>
      </w:pPr>
      <w:proofErr w:type="spellStart"/>
      <w:r>
        <w:rPr>
          <w:rFonts w:cs="Arial"/>
        </w:rPr>
        <w:t>Emerade</w:t>
      </w:r>
      <w:proofErr w:type="spellEnd"/>
      <w:r>
        <w:rPr>
          <w:rFonts w:cs="Arial"/>
        </w:rPr>
        <w:t xml:space="preserve"> Pen: </w:t>
      </w:r>
      <w:hyperlink w:history="1" r:id="rId24">
        <w:r w:rsidRPr="00664BD3">
          <w:rPr>
            <w:rStyle w:val="Hyperlink"/>
            <w:rFonts w:cs="Arial"/>
          </w:rPr>
          <w:t>http://www.emerade.com/</w:t>
        </w:r>
      </w:hyperlink>
    </w:p>
    <w:p w:rsidR="00FF7614" w:rsidP="00FF7614" w:rsidRDefault="00FF7614">
      <w:pPr>
        <w:rPr>
          <w:rFonts w:cs="Arial"/>
        </w:rPr>
      </w:pPr>
    </w:p>
    <w:p w:rsidR="00FF7614" w:rsidP="00FF7614" w:rsidRDefault="00FF7614">
      <w:pPr>
        <w:rPr>
          <w:rFonts w:cs="Arial"/>
        </w:rPr>
      </w:pPr>
    </w:p>
    <w:p w:rsidRPr="009C3009" w:rsidR="000C6F6B" w:rsidP="000C6F6B" w:rsidRDefault="000C6F6B"/>
    <w:p w:rsidR="00734500" w:rsidP="009F41B6" w:rsidRDefault="00734500"/>
    <w:sectPr w:rsidR="00734500" w:rsidSect="00B3727C">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274" w:header="0" w:footer="0" w:gutter="0"/>
      <w:pgNumType w:start="1"/>
      <w:cols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713" w:rsidRDefault="00773713" w:rsidP="009F41B6">
      <w:r>
        <w:separator/>
      </w:r>
    </w:p>
    <w:p w:rsidR="00773713" w:rsidRDefault="00773713" w:rsidP="009F41B6"/>
  </w:endnote>
  <w:endnote w:type="continuationSeparator" w:id="0">
    <w:p w:rsidR="00773713" w:rsidRDefault="00773713" w:rsidP="009F41B6">
      <w:r>
        <w:continuationSeparator/>
      </w:r>
    </w:p>
    <w:p w:rsidR="00773713" w:rsidRDefault="00773713"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sak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79" w:rsidRPr="00A03089" w:rsidRDefault="00A01779" w:rsidP="00750E35">
    <w:pPr>
      <w:pStyle w:val="Footer"/>
      <w:rPr>
        <w:sz w:val="16"/>
        <w:szCs w:val="16"/>
      </w:rPr>
    </w:pPr>
    <w:r w:rsidRPr="00A03089">
      <w:rPr>
        <w:sz w:val="16"/>
        <w:szCs w:val="16"/>
      </w:rPr>
      <w:t>Sickle Cell Disorder Guidance for Hertfordshire Schools July 2015 produced by Children’s Sickle Cel</w:t>
    </w:r>
    <w:r>
      <w:rPr>
        <w:sz w:val="16"/>
        <w:szCs w:val="16"/>
      </w:rPr>
      <w:t>l Nurse</w:t>
    </w:r>
    <w:r w:rsidRPr="00A03089">
      <w:rPr>
        <w:sz w:val="16"/>
        <w:szCs w:val="16"/>
      </w:rPr>
      <w:t xml:space="preserve"> </w:t>
    </w:r>
    <w:hyperlink r:id="rId1" w:history="1">
      <w:r w:rsidRPr="00A03089">
        <w:rPr>
          <w:rStyle w:val="Hyperlink"/>
          <w:sz w:val="16"/>
          <w:szCs w:val="16"/>
        </w:rPr>
        <w:t>Phil.Daly@hchs.nhs.uk</w:t>
      </w:r>
    </w:hyperlink>
    <w:r w:rsidRPr="00A03089">
      <w:rPr>
        <w:sz w:val="16"/>
        <w:szCs w:val="16"/>
      </w:rPr>
      <w:t xml:space="preserve"> </w:t>
    </w:r>
    <w:r>
      <w:rPr>
        <w:sz w:val="16"/>
        <w:szCs w:val="16"/>
      </w:rPr>
      <w:t xml:space="preserve">and </w:t>
    </w:r>
    <w:r w:rsidRPr="00BA1876">
      <w:rPr>
        <w:sz w:val="16"/>
        <w:szCs w:val="16"/>
      </w:rPr>
      <w:t xml:space="preserve"> </w:t>
    </w:r>
    <w:r>
      <w:rPr>
        <w:sz w:val="16"/>
        <w:szCs w:val="16"/>
      </w:rPr>
      <w:t xml:space="preserve">Children’s Universal Services School Nursing Team June 2015; </w:t>
    </w:r>
    <w:r w:rsidRPr="00A03089">
      <w:rPr>
        <w:sz w:val="16"/>
        <w:szCs w:val="16"/>
      </w:rPr>
      <w:t xml:space="preserve"> </w:t>
    </w:r>
    <w:r>
      <w:rPr>
        <w:sz w:val="16"/>
        <w:szCs w:val="16"/>
      </w:rPr>
      <w:t>f</w:t>
    </w:r>
    <w:r w:rsidRPr="00A03089">
      <w:rPr>
        <w:sz w:val="16"/>
        <w:szCs w:val="16"/>
      </w:rPr>
      <w:t>or review July 2017</w:t>
    </w:r>
  </w:p>
  <w:p w:rsidR="00A01779" w:rsidRDefault="00A01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335012"/>
      <w:docPartObj>
        <w:docPartGallery w:val="Page Numbers (Bottom of Page)"/>
        <w:docPartUnique/>
      </w:docPartObj>
    </w:sdtPr>
    <w:sdtEndPr>
      <w:rPr>
        <w:noProof/>
      </w:rPr>
    </w:sdtEndPr>
    <w:sdtContent>
      <w:sdt>
        <w:sdtPr>
          <w:id w:val="2099598435"/>
          <w:docPartObj>
            <w:docPartGallery w:val="Page Numbers (Bottom of Page)"/>
            <w:docPartUnique/>
          </w:docPartObj>
        </w:sdtPr>
        <w:sdtEndPr/>
        <w:sdtContent>
          <w:p w:rsidR="00A01779" w:rsidRDefault="00A01779" w:rsidP="00B3727C">
            <w:pPr>
              <w:pStyle w:val="Footer"/>
              <w:jc w:val="right"/>
            </w:pPr>
            <w:r>
              <w:rPr>
                <w:noProof/>
              </w:rPr>
              <mc:AlternateContent>
                <mc:Choice Requires="wps">
                  <w:drawing>
                    <wp:anchor distT="0" distB="0" distL="114300" distR="114300" simplePos="0" relativeHeight="251657216" behindDoc="0" locked="0" layoutInCell="1" allowOverlap="1" wp14:anchorId="69BC0C11" wp14:editId="6E27DEBF">
                      <wp:simplePos x="0" y="0"/>
                      <wp:positionH relativeFrom="column">
                        <wp:posOffset>-397510</wp:posOffset>
                      </wp:positionH>
                      <wp:positionV relativeFrom="paragraph">
                        <wp:posOffset>52705</wp:posOffset>
                      </wp:positionV>
                      <wp:extent cx="1775460" cy="3429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1775460" cy="342900"/>
                              </a:xfrm>
                              <a:prstGeom prst="rect">
                                <a:avLst/>
                              </a:prstGeom>
                              <a:solidFill>
                                <a:sysClr val="window" lastClr="FFFFFF"/>
                              </a:solidFill>
                              <a:ln w="6350">
                                <a:solidFill>
                                  <a:sysClr val="window" lastClr="FFFFFF"/>
                                </a:solidFill>
                              </a:ln>
                              <a:effectLst/>
                            </wps:spPr>
                            <wps:txbx>
                              <w:txbxContent>
                                <w:p w:rsidR="00A01779" w:rsidRDefault="00A01779" w:rsidP="00B3727C">
                                  <w:r w:rsidRPr="00B3727C">
                                    <w:rPr>
                                      <w:noProof/>
                                    </w:rPr>
                                    <w:drawing>
                                      <wp:inline distT="0" distB="0" distL="0" distR="0" wp14:anchorId="5A322D4D" wp14:editId="5200BCF6">
                                        <wp:extent cx="1097280" cy="2438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2438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1.3pt;margin-top:4.15pt;width:139.8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" fillcolor="window" strokecolor="window" strokeweight=".5pt">
                      <v:textbox>
                        <w:txbxContent>
                          <w:p w:rsidR="00A01779" w:rsidRDefault="00A01779" w:rsidP="00B3727C">
                            <w:r w:rsidRPr="00B3727C">
                              <w:rPr>
                                <w:noProof/>
                              </w:rPr>
                              <w:drawing>
                                <wp:inline distT="0" distB="0" distL="0" distR="0" wp14:anchorId="5A322D4D" wp14:editId="5200BCF6">
                                  <wp:extent cx="1097280" cy="2438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243840"/>
                                          </a:xfrm>
                                          <a:prstGeom prst="rect">
                                            <a:avLst/>
                                          </a:prstGeom>
                                          <a:noFill/>
                                          <a:ln>
                                            <a:noFill/>
                                          </a:ln>
                                        </pic:spPr>
                                      </pic:pic>
                                    </a:graphicData>
                                  </a:graphic>
                                </wp:inline>
                              </w:drawing>
                            </w:r>
                          </w:p>
                        </w:txbxContent>
                      </v:textbox>
                    </v:shape>
                  </w:pict>
                </mc:Fallback>
              </mc:AlternateContent>
            </w:r>
            <w:r>
              <w:t>Hertfordshire Schools Allergy Guidance</w:t>
            </w:r>
          </w:p>
          <w:p w:rsidR="00A01779" w:rsidRDefault="00A01779" w:rsidP="00B3727C">
            <w:pPr>
              <w:pStyle w:val="Footer"/>
              <w:jc w:val="right"/>
            </w:pPr>
            <w:proofErr w:type="gramStart"/>
            <w:r>
              <w:t>produced</w:t>
            </w:r>
            <w:proofErr w:type="gramEnd"/>
            <w:r>
              <w:t xml:space="preserve"> by Public Health Nursing 5-19 Team 2019</w:t>
            </w:r>
          </w:p>
        </w:sdtContent>
      </w:sdt>
      <w:p w:rsidR="00A01779" w:rsidRDefault="00A01779" w:rsidP="00B3727C">
        <w:pPr>
          <w:pStyle w:val="Footer"/>
          <w:jc w:val="center"/>
        </w:pPr>
        <w:r>
          <w:t xml:space="preserve"> </w:t>
        </w:r>
        <w:r>
          <w:fldChar w:fldCharType="begin"/>
        </w:r>
        <w:r>
          <w:instrText xml:space="preserve"> PAGE   \* MERGEFORMAT </w:instrText>
        </w:r>
        <w:r>
          <w:fldChar w:fldCharType="separate"/>
        </w:r>
        <w:r w:rsidR="00414A08">
          <w:rPr>
            <w:noProof/>
          </w:rPr>
          <w:t>1</w:t>
        </w:r>
        <w:r>
          <w:rPr>
            <w:noProof/>
          </w:rPr>
          <w:fldChar w:fldCharType="end"/>
        </w:r>
      </w:p>
    </w:sdtContent>
  </w:sdt>
  <w:p w:rsidR="00A01779" w:rsidRDefault="00A01779" w:rsidP="005A65F5">
    <w:pPr>
      <w:pStyle w:val="Footer"/>
      <w:ind w:firstLine="45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614045"/>
      <w:docPartObj>
        <w:docPartGallery w:val="Page Numbers (Bottom of Page)"/>
        <w:docPartUnique/>
      </w:docPartObj>
    </w:sdtPr>
    <w:sdtEndPr/>
    <w:sdtContent>
      <w:p w:rsidR="00A01779" w:rsidRDefault="00A01779" w:rsidP="00B3727C">
        <w:pPr>
          <w:pStyle w:val="Footer"/>
          <w:jc w:val="right"/>
        </w:pPr>
        <w:r>
          <w:rPr>
            <w:noProof/>
          </w:rPr>
          <mc:AlternateContent>
            <mc:Choice Requires="wps">
              <w:drawing>
                <wp:anchor distT="0" distB="0" distL="114300" distR="114300" simplePos="0" relativeHeight="251656192" behindDoc="0" locked="0" layoutInCell="1" allowOverlap="1" wp14:anchorId="498D9812" wp14:editId="7AB65E9C">
                  <wp:simplePos x="0" y="0"/>
                  <wp:positionH relativeFrom="column">
                    <wp:posOffset>-397510</wp:posOffset>
                  </wp:positionH>
                  <wp:positionV relativeFrom="paragraph">
                    <wp:posOffset>52705</wp:posOffset>
                  </wp:positionV>
                  <wp:extent cx="1775460" cy="3429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1775460"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01779" w:rsidRDefault="00A01779">
                              <w:r w:rsidRPr="00B3727C">
                                <w:rPr>
                                  <w:noProof/>
                                </w:rPr>
                                <w:drawing>
                                  <wp:inline distT="0" distB="0" distL="0" distR="0" wp14:anchorId="0576187A" wp14:editId="0D479109">
                                    <wp:extent cx="1097280" cy="2438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2438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31.3pt;margin-top:4.15pt;width:139.8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" fillcolor="white [3201]" strokecolor="white [3212]" strokeweight=".5pt">
                  <v:textbox>
                    <w:txbxContent>
                      <w:p w:rsidR="00A01779" w:rsidRDefault="00A01779">
                        <w:r w:rsidRPr="00B3727C">
                          <w:rPr>
                            <w:noProof/>
                          </w:rPr>
                          <w:drawing>
                            <wp:inline distT="0" distB="0" distL="0" distR="0" wp14:anchorId="0576187A" wp14:editId="0D479109">
                              <wp:extent cx="1097280" cy="2438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243840"/>
                                      </a:xfrm>
                                      <a:prstGeom prst="rect">
                                        <a:avLst/>
                                      </a:prstGeom>
                                      <a:noFill/>
                                      <a:ln>
                                        <a:noFill/>
                                      </a:ln>
                                    </pic:spPr>
                                  </pic:pic>
                                </a:graphicData>
                              </a:graphic>
                            </wp:inline>
                          </w:drawing>
                        </w:r>
                      </w:p>
                    </w:txbxContent>
                  </v:textbox>
                </v:shape>
              </w:pict>
            </mc:Fallback>
          </mc:AlternateContent>
        </w:r>
        <w:r>
          <w:t>Hertfordshire Schools Allergy Guidance</w:t>
        </w:r>
      </w:p>
      <w:p w:rsidR="00A01779" w:rsidRDefault="00A01779" w:rsidP="00B3727C">
        <w:pPr>
          <w:pStyle w:val="Footer"/>
          <w:jc w:val="right"/>
        </w:pPr>
        <w:proofErr w:type="gramStart"/>
        <w:r>
          <w:t>produced</w:t>
        </w:r>
        <w:proofErr w:type="gramEnd"/>
        <w:r>
          <w:t xml:space="preserve"> by Public Health Nursing 5-19 Team 2019</w:t>
        </w:r>
      </w:p>
    </w:sdtContent>
  </w:sdt>
  <w:p w:rsidR="00A01779" w:rsidRPr="006A534A" w:rsidRDefault="00A01779" w:rsidP="009221CF">
    <w:pPr>
      <w:pStyle w:val="Footer"/>
      <w:tabs>
        <w:tab w:val="clear" w:pos="4513"/>
        <w:tab w:val="clear" w:pos="9026"/>
        <w:tab w:val="left" w:pos="7095"/>
      </w:tabs>
      <w:rPr>
        <w:sz w:val="22"/>
        <w:szCs w:val="22"/>
      </w:rPr>
    </w:pPr>
    <w:r w:rsidRPr="006A534A">
      <w:rPr>
        <w:sz w:val="22"/>
        <w:szCs w:val="22"/>
      </w:rPr>
      <w:tab/>
    </w:r>
  </w:p>
  <w:p w:rsidR="00A01779" w:rsidRPr="009221CF" w:rsidRDefault="00A01779" w:rsidP="00922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713" w:rsidRDefault="00773713" w:rsidP="009F41B6">
      <w:r>
        <w:separator/>
      </w:r>
    </w:p>
    <w:p w:rsidR="00773713" w:rsidRDefault="00773713" w:rsidP="009F41B6"/>
  </w:footnote>
  <w:footnote w:type="continuationSeparator" w:id="0">
    <w:p w:rsidR="00773713" w:rsidRDefault="00773713" w:rsidP="009F41B6">
      <w:r>
        <w:continuationSeparator/>
      </w:r>
    </w:p>
    <w:p w:rsidR="00773713" w:rsidRDefault="00773713" w:rsidP="009F41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79" w:rsidRDefault="00A01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79" w:rsidRDefault="00A01779">
    <w:pPr>
      <w:pStyle w:val="Header"/>
    </w:pPr>
    <w:r>
      <w:rPr>
        <w:noProof/>
      </w:rPr>
      <mc:AlternateContent>
        <mc:Choice Requires="wps">
          <w:drawing>
            <wp:anchor distT="0" distB="0" distL="114300" distR="114300" simplePos="0" relativeHeight="251658240" behindDoc="0" locked="0" layoutInCell="1" allowOverlap="1" wp14:anchorId="476FF5CE" wp14:editId="0609BFEF">
              <wp:simplePos x="0" y="0"/>
              <wp:positionH relativeFrom="column">
                <wp:posOffset>3162935</wp:posOffset>
              </wp:positionH>
              <wp:positionV relativeFrom="paragraph">
                <wp:posOffset>152400</wp:posOffset>
              </wp:positionV>
              <wp:extent cx="3067050" cy="6096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067050"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01779" w:rsidRDefault="00A01779">
                          <w:r w:rsidRPr="00270380">
                            <w:rPr>
                              <w:noProof/>
                            </w:rPr>
                            <w:drawing>
                              <wp:inline distT="0" distB="0" distL="0" distR="0" wp14:anchorId="07D495CB" wp14:editId="2BB69769">
                                <wp:extent cx="2877820" cy="34118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341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49.05pt;margin-top:12pt;width:241.5pt;height: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" fillcolor="white [3201]" strokecolor="white [3212]" strokeweight=".5pt">
              <v:textbox>
                <w:txbxContent>
                  <w:p w:rsidR="00A01779" w:rsidRDefault="00A01779">
                    <w:r w:rsidRPr="00270380">
                      <w:rPr>
                        <w:noProof/>
                      </w:rPr>
                      <w:drawing>
                        <wp:inline distT="0" distB="0" distL="0" distR="0" wp14:anchorId="07D495CB" wp14:editId="2BB69769">
                          <wp:extent cx="2877820" cy="34118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7820" cy="341185"/>
                                  </a:xfrm>
                                  <a:prstGeom prst="rect">
                                    <a:avLst/>
                                  </a:prstGeom>
                                  <a:noFill/>
                                  <a:ln>
                                    <a:noFill/>
                                  </a:ln>
                                </pic:spPr>
                              </pic:pic>
                            </a:graphicData>
                          </a:graphic>
                        </wp:inline>
                      </w:drawing>
                    </w:r>
                  </w:p>
                </w:txbxContent>
              </v:textbox>
            </v:shape>
          </w:pict>
        </mc:Fallback>
      </mc:AlternateContent>
    </w:r>
    <w:r>
      <w:rPr>
        <w:noProof/>
      </w:rPr>
      <w:drawing>
        <wp:inline distT="0" distB="0" distL="0" distR="0" wp14:anchorId="08FEFF0D" wp14:editId="5018203C">
          <wp:extent cx="1420495" cy="82296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0495" cy="82296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79" w:rsidRDefault="00A01779">
    <w:pPr>
      <w:pStyle w:val="Header"/>
    </w:pPr>
    <w:r>
      <w:rPr>
        <w:noProof/>
      </w:rPr>
      <w:drawing>
        <wp:inline distT="0" distB="0" distL="0" distR="0" wp14:anchorId="27A73B83" wp14:editId="44EDC87F">
          <wp:extent cx="1420495" cy="8229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8229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10F59CB"/>
    <w:multiLevelType w:val="hybridMultilevel"/>
    <w:tmpl w:val="7D8E14D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4BF5404"/>
    <w:multiLevelType w:val="hybridMultilevel"/>
    <w:tmpl w:val="1FC29C84"/>
    <w:lvl w:ilvl="0" w:tplc="F51E4090">
      <w:start w:val="1"/>
      <w:numFmt w:val="lowerLetter"/>
      <w:lvlText w:val="(%1)"/>
      <w:lvlJc w:val="left"/>
      <w:pPr>
        <w:tabs>
          <w:tab w:val="num" w:pos="831"/>
        </w:tabs>
        <w:ind w:left="831" w:hanging="405"/>
      </w:pPr>
      <w:rPr>
        <w:rFonts w:hint="default"/>
        <w:strike w:val="0"/>
      </w:rPr>
    </w:lvl>
    <w:lvl w:ilvl="1" w:tplc="2146D726">
      <w:start w:val="1"/>
      <w:numFmt w:val="decimal"/>
      <w:lvlText w:val="%2."/>
      <w:lvlJc w:val="left"/>
      <w:pPr>
        <w:tabs>
          <w:tab w:val="num" w:pos="1620"/>
        </w:tabs>
        <w:ind w:left="1620" w:hanging="5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7FE3FAA"/>
    <w:multiLevelType w:val="hybridMultilevel"/>
    <w:tmpl w:val="5336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254E18"/>
    <w:multiLevelType w:val="hybridMultilevel"/>
    <w:tmpl w:val="3F66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AE33D1"/>
    <w:multiLevelType w:val="hybridMultilevel"/>
    <w:tmpl w:val="4776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7E2B09"/>
    <w:multiLevelType w:val="hybridMultilevel"/>
    <w:tmpl w:val="51C452C2"/>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D2126D0"/>
    <w:multiLevelType w:val="hybridMultilevel"/>
    <w:tmpl w:val="29EA5746"/>
    <w:lvl w:ilvl="0" w:tplc="627CA31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DB8620F"/>
    <w:multiLevelType w:val="hybridMultilevel"/>
    <w:tmpl w:val="6E56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2041C2"/>
    <w:multiLevelType w:val="hybridMultilevel"/>
    <w:tmpl w:val="EFB0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5A31BBB"/>
    <w:multiLevelType w:val="hybridMultilevel"/>
    <w:tmpl w:val="0D92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A014E2"/>
    <w:multiLevelType w:val="hybridMultilevel"/>
    <w:tmpl w:val="CD2A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C25103"/>
    <w:multiLevelType w:val="hybridMultilevel"/>
    <w:tmpl w:val="6F604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E8C7A95"/>
    <w:multiLevelType w:val="hybridMultilevel"/>
    <w:tmpl w:val="DA90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486F55"/>
    <w:multiLevelType w:val="hybridMultilevel"/>
    <w:tmpl w:val="18A27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0625448"/>
    <w:multiLevelType w:val="hybridMultilevel"/>
    <w:tmpl w:val="147A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0A048F"/>
    <w:multiLevelType w:val="hybridMultilevel"/>
    <w:tmpl w:val="2DF0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6910BE"/>
    <w:multiLevelType w:val="hybridMultilevel"/>
    <w:tmpl w:val="86D634C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67D2280"/>
    <w:multiLevelType w:val="hybridMultilevel"/>
    <w:tmpl w:val="7EDE82B2"/>
    <w:lvl w:ilvl="0" w:tplc="08090001">
      <w:start w:val="1"/>
      <w:numFmt w:val="bullet"/>
      <w:lvlText w:val=""/>
      <w:lvlJc w:val="left"/>
      <w:pPr>
        <w:tabs>
          <w:tab w:val="num" w:pos="1260"/>
        </w:tabs>
        <w:ind w:left="1260" w:hanging="360"/>
      </w:pPr>
      <w:rPr>
        <w:rFonts w:ascii="Symbol" w:hAnsi="Symbol" w:hint="default"/>
      </w:rPr>
    </w:lvl>
    <w:lvl w:ilvl="1" w:tplc="5C1AB05E">
      <w:numFmt w:val="bullet"/>
      <w:lvlText w:val="-"/>
      <w:lvlJc w:val="left"/>
      <w:pPr>
        <w:tabs>
          <w:tab w:val="num" w:pos="1980"/>
        </w:tabs>
        <w:ind w:left="1980" w:hanging="360"/>
      </w:pPr>
      <w:rPr>
        <w:rFonts w:ascii="Arial" w:eastAsia="Times New Roman" w:hAnsi="Arial" w:cs="Arial"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1">
    <w:nsid w:val="37090454"/>
    <w:multiLevelType w:val="hybridMultilevel"/>
    <w:tmpl w:val="A77C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AC362C"/>
    <w:multiLevelType w:val="hybridMultilevel"/>
    <w:tmpl w:val="F146C3B4"/>
    <w:lvl w:ilvl="0" w:tplc="04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nsid w:val="3DB801B4"/>
    <w:multiLevelType w:val="hybridMultilevel"/>
    <w:tmpl w:val="4F7EEC0C"/>
    <w:lvl w:ilvl="0" w:tplc="70A621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55001F"/>
    <w:multiLevelType w:val="hybridMultilevel"/>
    <w:tmpl w:val="8B90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450C4F"/>
    <w:multiLevelType w:val="hybridMultilevel"/>
    <w:tmpl w:val="CC6CEE48"/>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nsid w:val="4AA618F1"/>
    <w:multiLevelType w:val="hybridMultilevel"/>
    <w:tmpl w:val="30B28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3C70CC"/>
    <w:multiLevelType w:val="hybridMultilevel"/>
    <w:tmpl w:val="954A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B358E1"/>
    <w:multiLevelType w:val="hybridMultilevel"/>
    <w:tmpl w:val="C060DB90"/>
    <w:lvl w:ilvl="0" w:tplc="95401FD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10902CF"/>
    <w:multiLevelType w:val="hybridMultilevel"/>
    <w:tmpl w:val="EAFE9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D23947"/>
    <w:multiLevelType w:val="hybridMultilevel"/>
    <w:tmpl w:val="0B58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791813"/>
    <w:multiLevelType w:val="hybridMultilevel"/>
    <w:tmpl w:val="258A7D64"/>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3">
    <w:nsid w:val="58A6279D"/>
    <w:multiLevelType w:val="hybridMultilevel"/>
    <w:tmpl w:val="E7E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6F00F0"/>
    <w:multiLevelType w:val="hybridMultilevel"/>
    <w:tmpl w:val="7358938A"/>
    <w:lvl w:ilvl="0" w:tplc="D2769BB2">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E0D63F6"/>
    <w:multiLevelType w:val="hybridMultilevel"/>
    <w:tmpl w:val="3B92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9C21FD"/>
    <w:multiLevelType w:val="hybridMultilevel"/>
    <w:tmpl w:val="31526DF0"/>
    <w:lvl w:ilvl="0" w:tplc="2EAAC05A">
      <w:start w:val="1"/>
      <w:numFmt w:val="bullet"/>
      <w:lvlText w:val="•"/>
      <w:lvlJc w:val="left"/>
      <w:pPr>
        <w:tabs>
          <w:tab w:val="num" w:pos="720"/>
        </w:tabs>
        <w:ind w:left="720" w:hanging="360"/>
      </w:pPr>
      <w:rPr>
        <w:rFonts w:ascii="Times New Roman" w:hAnsi="Times New Roman" w:hint="default"/>
      </w:rPr>
    </w:lvl>
    <w:lvl w:ilvl="1" w:tplc="D4F6A388" w:tentative="1">
      <w:start w:val="1"/>
      <w:numFmt w:val="bullet"/>
      <w:lvlText w:val="•"/>
      <w:lvlJc w:val="left"/>
      <w:pPr>
        <w:tabs>
          <w:tab w:val="num" w:pos="1440"/>
        </w:tabs>
        <w:ind w:left="1440" w:hanging="360"/>
      </w:pPr>
      <w:rPr>
        <w:rFonts w:ascii="Times New Roman" w:hAnsi="Times New Roman" w:hint="default"/>
      </w:rPr>
    </w:lvl>
    <w:lvl w:ilvl="2" w:tplc="216ED3C2" w:tentative="1">
      <w:start w:val="1"/>
      <w:numFmt w:val="bullet"/>
      <w:lvlText w:val="•"/>
      <w:lvlJc w:val="left"/>
      <w:pPr>
        <w:tabs>
          <w:tab w:val="num" w:pos="2160"/>
        </w:tabs>
        <w:ind w:left="2160" w:hanging="360"/>
      </w:pPr>
      <w:rPr>
        <w:rFonts w:ascii="Times New Roman" w:hAnsi="Times New Roman" w:hint="default"/>
      </w:rPr>
    </w:lvl>
    <w:lvl w:ilvl="3" w:tplc="6840E3D8" w:tentative="1">
      <w:start w:val="1"/>
      <w:numFmt w:val="bullet"/>
      <w:lvlText w:val="•"/>
      <w:lvlJc w:val="left"/>
      <w:pPr>
        <w:tabs>
          <w:tab w:val="num" w:pos="2880"/>
        </w:tabs>
        <w:ind w:left="2880" w:hanging="360"/>
      </w:pPr>
      <w:rPr>
        <w:rFonts w:ascii="Times New Roman" w:hAnsi="Times New Roman" w:hint="default"/>
      </w:rPr>
    </w:lvl>
    <w:lvl w:ilvl="4" w:tplc="74EE548E" w:tentative="1">
      <w:start w:val="1"/>
      <w:numFmt w:val="bullet"/>
      <w:lvlText w:val="•"/>
      <w:lvlJc w:val="left"/>
      <w:pPr>
        <w:tabs>
          <w:tab w:val="num" w:pos="3600"/>
        </w:tabs>
        <w:ind w:left="3600" w:hanging="360"/>
      </w:pPr>
      <w:rPr>
        <w:rFonts w:ascii="Times New Roman" w:hAnsi="Times New Roman" w:hint="default"/>
      </w:rPr>
    </w:lvl>
    <w:lvl w:ilvl="5" w:tplc="518845C4" w:tentative="1">
      <w:start w:val="1"/>
      <w:numFmt w:val="bullet"/>
      <w:lvlText w:val="•"/>
      <w:lvlJc w:val="left"/>
      <w:pPr>
        <w:tabs>
          <w:tab w:val="num" w:pos="4320"/>
        </w:tabs>
        <w:ind w:left="4320" w:hanging="360"/>
      </w:pPr>
      <w:rPr>
        <w:rFonts w:ascii="Times New Roman" w:hAnsi="Times New Roman" w:hint="default"/>
      </w:rPr>
    </w:lvl>
    <w:lvl w:ilvl="6" w:tplc="D4266616" w:tentative="1">
      <w:start w:val="1"/>
      <w:numFmt w:val="bullet"/>
      <w:lvlText w:val="•"/>
      <w:lvlJc w:val="left"/>
      <w:pPr>
        <w:tabs>
          <w:tab w:val="num" w:pos="5040"/>
        </w:tabs>
        <w:ind w:left="5040" w:hanging="360"/>
      </w:pPr>
      <w:rPr>
        <w:rFonts w:ascii="Times New Roman" w:hAnsi="Times New Roman" w:hint="default"/>
      </w:rPr>
    </w:lvl>
    <w:lvl w:ilvl="7" w:tplc="BE06A7AC" w:tentative="1">
      <w:start w:val="1"/>
      <w:numFmt w:val="bullet"/>
      <w:lvlText w:val="•"/>
      <w:lvlJc w:val="left"/>
      <w:pPr>
        <w:tabs>
          <w:tab w:val="num" w:pos="5760"/>
        </w:tabs>
        <w:ind w:left="5760" w:hanging="360"/>
      </w:pPr>
      <w:rPr>
        <w:rFonts w:ascii="Times New Roman" w:hAnsi="Times New Roman" w:hint="default"/>
      </w:rPr>
    </w:lvl>
    <w:lvl w:ilvl="8" w:tplc="FCC8450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00F6C93"/>
    <w:multiLevelType w:val="hybridMultilevel"/>
    <w:tmpl w:val="06564B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8A4AD4"/>
    <w:multiLevelType w:val="hybridMultilevel"/>
    <w:tmpl w:val="A7668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678C3F56"/>
    <w:multiLevelType w:val="hybridMultilevel"/>
    <w:tmpl w:val="F1D0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220476"/>
    <w:multiLevelType w:val="hybridMultilevel"/>
    <w:tmpl w:val="4A44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A405EF1"/>
    <w:multiLevelType w:val="hybridMultilevel"/>
    <w:tmpl w:val="9E04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15F0C41"/>
    <w:multiLevelType w:val="hybridMultilevel"/>
    <w:tmpl w:val="9262442E"/>
    <w:lvl w:ilvl="0" w:tplc="EA345DD8">
      <w:start w:val="1"/>
      <w:numFmt w:val="bullet"/>
      <w:lvlText w:val="•"/>
      <w:lvlJc w:val="left"/>
      <w:pPr>
        <w:tabs>
          <w:tab w:val="num" w:pos="720"/>
        </w:tabs>
        <w:ind w:left="720" w:hanging="360"/>
      </w:pPr>
      <w:rPr>
        <w:rFonts w:ascii="Times New Roman" w:hAnsi="Times New Roman" w:hint="default"/>
      </w:rPr>
    </w:lvl>
    <w:lvl w:ilvl="1" w:tplc="9588FC02" w:tentative="1">
      <w:start w:val="1"/>
      <w:numFmt w:val="bullet"/>
      <w:lvlText w:val="•"/>
      <w:lvlJc w:val="left"/>
      <w:pPr>
        <w:tabs>
          <w:tab w:val="num" w:pos="1440"/>
        </w:tabs>
        <w:ind w:left="1440" w:hanging="360"/>
      </w:pPr>
      <w:rPr>
        <w:rFonts w:ascii="Times New Roman" w:hAnsi="Times New Roman" w:hint="default"/>
      </w:rPr>
    </w:lvl>
    <w:lvl w:ilvl="2" w:tplc="9822FD52" w:tentative="1">
      <w:start w:val="1"/>
      <w:numFmt w:val="bullet"/>
      <w:lvlText w:val="•"/>
      <w:lvlJc w:val="left"/>
      <w:pPr>
        <w:tabs>
          <w:tab w:val="num" w:pos="2160"/>
        </w:tabs>
        <w:ind w:left="2160" w:hanging="360"/>
      </w:pPr>
      <w:rPr>
        <w:rFonts w:ascii="Times New Roman" w:hAnsi="Times New Roman" w:hint="default"/>
      </w:rPr>
    </w:lvl>
    <w:lvl w:ilvl="3" w:tplc="CE42680A" w:tentative="1">
      <w:start w:val="1"/>
      <w:numFmt w:val="bullet"/>
      <w:lvlText w:val="•"/>
      <w:lvlJc w:val="left"/>
      <w:pPr>
        <w:tabs>
          <w:tab w:val="num" w:pos="2880"/>
        </w:tabs>
        <w:ind w:left="2880" w:hanging="360"/>
      </w:pPr>
      <w:rPr>
        <w:rFonts w:ascii="Times New Roman" w:hAnsi="Times New Roman" w:hint="default"/>
      </w:rPr>
    </w:lvl>
    <w:lvl w:ilvl="4" w:tplc="CA720BCE" w:tentative="1">
      <w:start w:val="1"/>
      <w:numFmt w:val="bullet"/>
      <w:lvlText w:val="•"/>
      <w:lvlJc w:val="left"/>
      <w:pPr>
        <w:tabs>
          <w:tab w:val="num" w:pos="3600"/>
        </w:tabs>
        <w:ind w:left="3600" w:hanging="360"/>
      </w:pPr>
      <w:rPr>
        <w:rFonts w:ascii="Times New Roman" w:hAnsi="Times New Roman" w:hint="default"/>
      </w:rPr>
    </w:lvl>
    <w:lvl w:ilvl="5" w:tplc="3F921484" w:tentative="1">
      <w:start w:val="1"/>
      <w:numFmt w:val="bullet"/>
      <w:lvlText w:val="•"/>
      <w:lvlJc w:val="left"/>
      <w:pPr>
        <w:tabs>
          <w:tab w:val="num" w:pos="4320"/>
        </w:tabs>
        <w:ind w:left="4320" w:hanging="360"/>
      </w:pPr>
      <w:rPr>
        <w:rFonts w:ascii="Times New Roman" w:hAnsi="Times New Roman" w:hint="default"/>
      </w:rPr>
    </w:lvl>
    <w:lvl w:ilvl="6" w:tplc="7892F632" w:tentative="1">
      <w:start w:val="1"/>
      <w:numFmt w:val="bullet"/>
      <w:lvlText w:val="•"/>
      <w:lvlJc w:val="left"/>
      <w:pPr>
        <w:tabs>
          <w:tab w:val="num" w:pos="5040"/>
        </w:tabs>
        <w:ind w:left="5040" w:hanging="360"/>
      </w:pPr>
      <w:rPr>
        <w:rFonts w:ascii="Times New Roman" w:hAnsi="Times New Roman" w:hint="default"/>
      </w:rPr>
    </w:lvl>
    <w:lvl w:ilvl="7" w:tplc="6A0834BC" w:tentative="1">
      <w:start w:val="1"/>
      <w:numFmt w:val="bullet"/>
      <w:lvlText w:val="•"/>
      <w:lvlJc w:val="left"/>
      <w:pPr>
        <w:tabs>
          <w:tab w:val="num" w:pos="5760"/>
        </w:tabs>
        <w:ind w:left="5760" w:hanging="360"/>
      </w:pPr>
      <w:rPr>
        <w:rFonts w:ascii="Times New Roman" w:hAnsi="Times New Roman" w:hint="default"/>
      </w:rPr>
    </w:lvl>
    <w:lvl w:ilvl="8" w:tplc="92F4045E"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5231024"/>
    <w:multiLevelType w:val="hybridMultilevel"/>
    <w:tmpl w:val="DCC0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9CC5F4E"/>
    <w:multiLevelType w:val="hybridMultilevel"/>
    <w:tmpl w:val="F78A34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1B756C"/>
    <w:multiLevelType w:val="hybridMultilevel"/>
    <w:tmpl w:val="661841CC"/>
    <w:lvl w:ilvl="0" w:tplc="B49EC37A">
      <w:start w:val="1"/>
      <w:numFmt w:val="bullet"/>
      <w:pStyle w:val="ListParagraph"/>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0"/>
  </w:num>
  <w:num w:numId="4">
    <w:abstractNumId w:val="7"/>
  </w:num>
  <w:num w:numId="5">
    <w:abstractNumId w:val="26"/>
  </w:num>
  <w:num w:numId="6">
    <w:abstractNumId w:val="46"/>
  </w:num>
  <w:num w:numId="7">
    <w:abstractNumId w:val="23"/>
  </w:num>
  <w:num w:numId="8">
    <w:abstractNumId w:val="30"/>
  </w:num>
  <w:num w:numId="9">
    <w:abstractNumId w:val="1"/>
  </w:num>
  <w:num w:numId="10">
    <w:abstractNumId w:val="25"/>
  </w:num>
  <w:num w:numId="11">
    <w:abstractNumId w:val="40"/>
  </w:num>
  <w:num w:numId="12">
    <w:abstractNumId w:val="35"/>
  </w:num>
  <w:num w:numId="13">
    <w:abstractNumId w:val="3"/>
  </w:num>
  <w:num w:numId="14">
    <w:abstractNumId w:val="28"/>
  </w:num>
  <w:num w:numId="15">
    <w:abstractNumId w:val="32"/>
  </w:num>
  <w:num w:numId="16">
    <w:abstractNumId w:val="21"/>
  </w:num>
  <w:num w:numId="17">
    <w:abstractNumId w:val="15"/>
  </w:num>
  <w:num w:numId="18">
    <w:abstractNumId w:val="41"/>
  </w:num>
  <w:num w:numId="19">
    <w:abstractNumId w:val="13"/>
  </w:num>
  <w:num w:numId="20">
    <w:abstractNumId w:val="22"/>
  </w:num>
  <w:num w:numId="21">
    <w:abstractNumId w:val="31"/>
  </w:num>
  <w:num w:numId="22">
    <w:abstractNumId w:val="44"/>
  </w:num>
  <w:num w:numId="23">
    <w:abstractNumId w:val="33"/>
  </w:num>
  <w:num w:numId="24">
    <w:abstractNumId w:val="5"/>
  </w:num>
  <w:num w:numId="25">
    <w:abstractNumId w:val="37"/>
  </w:num>
  <w:num w:numId="26">
    <w:abstractNumId w:val="27"/>
  </w:num>
  <w:num w:numId="27">
    <w:abstractNumId w:val="45"/>
  </w:num>
  <w:num w:numId="28">
    <w:abstractNumId w:val="18"/>
  </w:num>
  <w:num w:numId="29">
    <w:abstractNumId w:val="4"/>
  </w:num>
  <w:num w:numId="30">
    <w:abstractNumId w:val="10"/>
  </w:num>
  <w:num w:numId="31">
    <w:abstractNumId w:val="24"/>
  </w:num>
  <w:num w:numId="32">
    <w:abstractNumId w:val="29"/>
  </w:num>
  <w:num w:numId="33">
    <w:abstractNumId w:val="12"/>
  </w:num>
  <w:num w:numId="34">
    <w:abstractNumId w:val="42"/>
  </w:num>
  <w:num w:numId="35">
    <w:abstractNumId w:val="17"/>
  </w:num>
  <w:num w:numId="36">
    <w:abstractNumId w:val="20"/>
  </w:num>
  <w:num w:numId="37">
    <w:abstractNumId w:val="16"/>
  </w:num>
  <w:num w:numId="38">
    <w:abstractNumId w:val="38"/>
  </w:num>
  <w:num w:numId="39">
    <w:abstractNumId w:val="2"/>
  </w:num>
  <w:num w:numId="40">
    <w:abstractNumId w:val="11"/>
  </w:num>
  <w:num w:numId="41">
    <w:abstractNumId w:val="19"/>
  </w:num>
  <w:num w:numId="42">
    <w:abstractNumId w:val="14"/>
  </w:num>
  <w:num w:numId="43">
    <w:abstractNumId w:val="34"/>
  </w:num>
  <w:num w:numId="44">
    <w:abstractNumId w:val="9"/>
  </w:num>
  <w:num w:numId="45">
    <w:abstractNumId w:val="43"/>
  </w:num>
  <w:num w:numId="46">
    <w:abstractNumId w:val="36"/>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03D38"/>
    <w:rsid w:val="0000708A"/>
    <w:rsid w:val="00011A88"/>
    <w:rsid w:val="00013A6E"/>
    <w:rsid w:val="0002203B"/>
    <w:rsid w:val="00023913"/>
    <w:rsid w:val="00030ABD"/>
    <w:rsid w:val="00031F36"/>
    <w:rsid w:val="00037072"/>
    <w:rsid w:val="000442BD"/>
    <w:rsid w:val="00051E2E"/>
    <w:rsid w:val="00053503"/>
    <w:rsid w:val="00057100"/>
    <w:rsid w:val="00065952"/>
    <w:rsid w:val="00066156"/>
    <w:rsid w:val="00066B1C"/>
    <w:rsid w:val="0007258F"/>
    <w:rsid w:val="00074179"/>
    <w:rsid w:val="00081A35"/>
    <w:rsid w:val="00083A73"/>
    <w:rsid w:val="000952D3"/>
    <w:rsid w:val="00095901"/>
    <w:rsid w:val="000A10F4"/>
    <w:rsid w:val="000B1337"/>
    <w:rsid w:val="000B3DE0"/>
    <w:rsid w:val="000C6F6B"/>
    <w:rsid w:val="000D1D30"/>
    <w:rsid w:val="000D3827"/>
    <w:rsid w:val="000D4433"/>
    <w:rsid w:val="000D5697"/>
    <w:rsid w:val="000E2508"/>
    <w:rsid w:val="000E3350"/>
    <w:rsid w:val="000F1A98"/>
    <w:rsid w:val="000F22D0"/>
    <w:rsid w:val="000F73F3"/>
    <w:rsid w:val="00103E77"/>
    <w:rsid w:val="00113E8C"/>
    <w:rsid w:val="0011494F"/>
    <w:rsid w:val="00121C6C"/>
    <w:rsid w:val="00133075"/>
    <w:rsid w:val="00143361"/>
    <w:rsid w:val="00147214"/>
    <w:rsid w:val="00152A3A"/>
    <w:rsid w:val="001540AB"/>
    <w:rsid w:val="00155ECC"/>
    <w:rsid w:val="001615DF"/>
    <w:rsid w:val="00161A13"/>
    <w:rsid w:val="00171F6B"/>
    <w:rsid w:val="00174104"/>
    <w:rsid w:val="001747E2"/>
    <w:rsid w:val="00176EB9"/>
    <w:rsid w:val="00190C3A"/>
    <w:rsid w:val="00195044"/>
    <w:rsid w:val="00196306"/>
    <w:rsid w:val="001A3A04"/>
    <w:rsid w:val="001B2AE2"/>
    <w:rsid w:val="001B3DB7"/>
    <w:rsid w:val="001B4452"/>
    <w:rsid w:val="001B5C15"/>
    <w:rsid w:val="001B732C"/>
    <w:rsid w:val="001B796F"/>
    <w:rsid w:val="001C1F9E"/>
    <w:rsid w:val="001C4E9C"/>
    <w:rsid w:val="001C51B8"/>
    <w:rsid w:val="001C5A63"/>
    <w:rsid w:val="001C5EB6"/>
    <w:rsid w:val="001D09EC"/>
    <w:rsid w:val="001D5770"/>
    <w:rsid w:val="001E2489"/>
    <w:rsid w:val="001E3581"/>
    <w:rsid w:val="001F028C"/>
    <w:rsid w:val="001F4712"/>
    <w:rsid w:val="00203ACA"/>
    <w:rsid w:val="00203EC9"/>
    <w:rsid w:val="00207107"/>
    <w:rsid w:val="00210E6D"/>
    <w:rsid w:val="002113CF"/>
    <w:rsid w:val="00212F96"/>
    <w:rsid w:val="00214378"/>
    <w:rsid w:val="00214713"/>
    <w:rsid w:val="00220ED7"/>
    <w:rsid w:val="0022255C"/>
    <w:rsid w:val="0022489D"/>
    <w:rsid w:val="002262F3"/>
    <w:rsid w:val="00230559"/>
    <w:rsid w:val="00231935"/>
    <w:rsid w:val="002332F8"/>
    <w:rsid w:val="00234F75"/>
    <w:rsid w:val="00240F4B"/>
    <w:rsid w:val="00241795"/>
    <w:rsid w:val="002575C5"/>
    <w:rsid w:val="002634E2"/>
    <w:rsid w:val="00270380"/>
    <w:rsid w:val="0027230F"/>
    <w:rsid w:val="0027252F"/>
    <w:rsid w:val="00273718"/>
    <w:rsid w:val="00273855"/>
    <w:rsid w:val="002839B5"/>
    <w:rsid w:val="00285BDE"/>
    <w:rsid w:val="00287788"/>
    <w:rsid w:val="00292DED"/>
    <w:rsid w:val="002A28F7"/>
    <w:rsid w:val="002A3153"/>
    <w:rsid w:val="002B5F9C"/>
    <w:rsid w:val="002C2B29"/>
    <w:rsid w:val="002C3AA4"/>
    <w:rsid w:val="002C45C6"/>
    <w:rsid w:val="002C78A0"/>
    <w:rsid w:val="002D4B69"/>
    <w:rsid w:val="002E37BF"/>
    <w:rsid w:val="002E463F"/>
    <w:rsid w:val="002E4E9A"/>
    <w:rsid w:val="002E508B"/>
    <w:rsid w:val="002E5F9F"/>
    <w:rsid w:val="002E7368"/>
    <w:rsid w:val="002E7849"/>
    <w:rsid w:val="002F15EE"/>
    <w:rsid w:val="002F32C0"/>
    <w:rsid w:val="002F7128"/>
    <w:rsid w:val="00300F99"/>
    <w:rsid w:val="0031033D"/>
    <w:rsid w:val="003154AC"/>
    <w:rsid w:val="00316DD9"/>
    <w:rsid w:val="00320D35"/>
    <w:rsid w:val="003211E8"/>
    <w:rsid w:val="00323776"/>
    <w:rsid w:val="00325D84"/>
    <w:rsid w:val="0034222D"/>
    <w:rsid w:val="003516DA"/>
    <w:rsid w:val="00356BEA"/>
    <w:rsid w:val="00361752"/>
    <w:rsid w:val="00361FE6"/>
    <w:rsid w:val="00370AE0"/>
    <w:rsid w:val="00374981"/>
    <w:rsid w:val="003810D8"/>
    <w:rsid w:val="003843DE"/>
    <w:rsid w:val="003853A4"/>
    <w:rsid w:val="00386D30"/>
    <w:rsid w:val="003A01C4"/>
    <w:rsid w:val="003A1CC2"/>
    <w:rsid w:val="003A4EA7"/>
    <w:rsid w:val="003C60B5"/>
    <w:rsid w:val="003D1EFE"/>
    <w:rsid w:val="003D5A71"/>
    <w:rsid w:val="003E0387"/>
    <w:rsid w:val="003E129B"/>
    <w:rsid w:val="003E1329"/>
    <w:rsid w:val="003F63E0"/>
    <w:rsid w:val="003F751E"/>
    <w:rsid w:val="00402CD4"/>
    <w:rsid w:val="00407032"/>
    <w:rsid w:val="00407F60"/>
    <w:rsid w:val="00414A08"/>
    <w:rsid w:val="00416220"/>
    <w:rsid w:val="00421F3D"/>
    <w:rsid w:val="004242C5"/>
    <w:rsid w:val="004276FC"/>
    <w:rsid w:val="00430AFE"/>
    <w:rsid w:val="004335FB"/>
    <w:rsid w:val="004339FB"/>
    <w:rsid w:val="00445E79"/>
    <w:rsid w:val="0044632A"/>
    <w:rsid w:val="004509BE"/>
    <w:rsid w:val="004572EE"/>
    <w:rsid w:val="00470223"/>
    <w:rsid w:val="00471FEE"/>
    <w:rsid w:val="004726CF"/>
    <w:rsid w:val="004866AD"/>
    <w:rsid w:val="00486723"/>
    <w:rsid w:val="00495CDF"/>
    <w:rsid w:val="004A65B3"/>
    <w:rsid w:val="004B19E5"/>
    <w:rsid w:val="004B4394"/>
    <w:rsid w:val="004B6B92"/>
    <w:rsid w:val="004C728A"/>
    <w:rsid w:val="004D0B5A"/>
    <w:rsid w:val="004D13A3"/>
    <w:rsid w:val="004E6CD9"/>
    <w:rsid w:val="004E7997"/>
    <w:rsid w:val="004F20E3"/>
    <w:rsid w:val="004F211A"/>
    <w:rsid w:val="004F3159"/>
    <w:rsid w:val="004F4AEF"/>
    <w:rsid w:val="00517CD8"/>
    <w:rsid w:val="00520A02"/>
    <w:rsid w:val="00521C31"/>
    <w:rsid w:val="0052566B"/>
    <w:rsid w:val="00532792"/>
    <w:rsid w:val="005355F3"/>
    <w:rsid w:val="00536E0B"/>
    <w:rsid w:val="00550E2B"/>
    <w:rsid w:val="005535E5"/>
    <w:rsid w:val="005552BF"/>
    <w:rsid w:val="00560451"/>
    <w:rsid w:val="0056283E"/>
    <w:rsid w:val="00566C31"/>
    <w:rsid w:val="0057250B"/>
    <w:rsid w:val="00574294"/>
    <w:rsid w:val="005749C5"/>
    <w:rsid w:val="0057670A"/>
    <w:rsid w:val="00577873"/>
    <w:rsid w:val="00581D79"/>
    <w:rsid w:val="00583FC2"/>
    <w:rsid w:val="005841C2"/>
    <w:rsid w:val="00585490"/>
    <w:rsid w:val="005905B1"/>
    <w:rsid w:val="005914F1"/>
    <w:rsid w:val="0059494A"/>
    <w:rsid w:val="005A07FF"/>
    <w:rsid w:val="005A35BF"/>
    <w:rsid w:val="005A4AE2"/>
    <w:rsid w:val="005A65F5"/>
    <w:rsid w:val="005A6DE5"/>
    <w:rsid w:val="005A7D82"/>
    <w:rsid w:val="005B1536"/>
    <w:rsid w:val="005B2FD4"/>
    <w:rsid w:val="005C0B41"/>
    <w:rsid w:val="005C1447"/>
    <w:rsid w:val="005C1770"/>
    <w:rsid w:val="005C2466"/>
    <w:rsid w:val="005C3E91"/>
    <w:rsid w:val="005C4BF7"/>
    <w:rsid w:val="005C6416"/>
    <w:rsid w:val="005C657D"/>
    <w:rsid w:val="005C6DAF"/>
    <w:rsid w:val="005D016F"/>
    <w:rsid w:val="005D05CE"/>
    <w:rsid w:val="005D252F"/>
    <w:rsid w:val="005D380A"/>
    <w:rsid w:val="005D5CD5"/>
    <w:rsid w:val="005E3379"/>
    <w:rsid w:val="005F107C"/>
    <w:rsid w:val="00601875"/>
    <w:rsid w:val="00602008"/>
    <w:rsid w:val="0060702F"/>
    <w:rsid w:val="006108B3"/>
    <w:rsid w:val="006237FB"/>
    <w:rsid w:val="0062455D"/>
    <w:rsid w:val="006248B1"/>
    <w:rsid w:val="00626DD2"/>
    <w:rsid w:val="00633947"/>
    <w:rsid w:val="00633E4E"/>
    <w:rsid w:val="00635D57"/>
    <w:rsid w:val="0064063F"/>
    <w:rsid w:val="006418B2"/>
    <w:rsid w:val="00642404"/>
    <w:rsid w:val="006429B3"/>
    <w:rsid w:val="00647EFA"/>
    <w:rsid w:val="00652973"/>
    <w:rsid w:val="00654B46"/>
    <w:rsid w:val="006558CA"/>
    <w:rsid w:val="00657E79"/>
    <w:rsid w:val="006606F5"/>
    <w:rsid w:val="0066361A"/>
    <w:rsid w:val="00665671"/>
    <w:rsid w:val="0067185E"/>
    <w:rsid w:val="00671B64"/>
    <w:rsid w:val="00671D5B"/>
    <w:rsid w:val="006765F2"/>
    <w:rsid w:val="006775FA"/>
    <w:rsid w:val="00682AD5"/>
    <w:rsid w:val="0068544D"/>
    <w:rsid w:val="00685794"/>
    <w:rsid w:val="006928F6"/>
    <w:rsid w:val="00695D08"/>
    <w:rsid w:val="006A27AA"/>
    <w:rsid w:val="006A3602"/>
    <w:rsid w:val="006A7550"/>
    <w:rsid w:val="006B1F9F"/>
    <w:rsid w:val="006B25FB"/>
    <w:rsid w:val="006C382D"/>
    <w:rsid w:val="006D1162"/>
    <w:rsid w:val="006E6EF8"/>
    <w:rsid w:val="006E7F39"/>
    <w:rsid w:val="006F1F96"/>
    <w:rsid w:val="00700337"/>
    <w:rsid w:val="00700B01"/>
    <w:rsid w:val="00702EBF"/>
    <w:rsid w:val="00713414"/>
    <w:rsid w:val="0071365D"/>
    <w:rsid w:val="00730350"/>
    <w:rsid w:val="00730EF3"/>
    <w:rsid w:val="00734500"/>
    <w:rsid w:val="0073516C"/>
    <w:rsid w:val="007401A5"/>
    <w:rsid w:val="007403F5"/>
    <w:rsid w:val="007426B3"/>
    <w:rsid w:val="00743353"/>
    <w:rsid w:val="00745C9F"/>
    <w:rsid w:val="00747CD7"/>
    <w:rsid w:val="0075096B"/>
    <w:rsid w:val="00750E35"/>
    <w:rsid w:val="00751648"/>
    <w:rsid w:val="00760615"/>
    <w:rsid w:val="0076231A"/>
    <w:rsid w:val="00764D03"/>
    <w:rsid w:val="00765E95"/>
    <w:rsid w:val="00766306"/>
    <w:rsid w:val="00773713"/>
    <w:rsid w:val="00774F55"/>
    <w:rsid w:val="00775D8A"/>
    <w:rsid w:val="0077659E"/>
    <w:rsid w:val="00777AD4"/>
    <w:rsid w:val="00780950"/>
    <w:rsid w:val="007809EF"/>
    <w:rsid w:val="00783D2C"/>
    <w:rsid w:val="007841BC"/>
    <w:rsid w:val="007917B7"/>
    <w:rsid w:val="00794F29"/>
    <w:rsid w:val="007A0750"/>
    <w:rsid w:val="007A2250"/>
    <w:rsid w:val="007A4F5F"/>
    <w:rsid w:val="007A5759"/>
    <w:rsid w:val="007B3CFE"/>
    <w:rsid w:val="007C1D8A"/>
    <w:rsid w:val="007C321D"/>
    <w:rsid w:val="007C40F0"/>
    <w:rsid w:val="007C41A5"/>
    <w:rsid w:val="007C58BE"/>
    <w:rsid w:val="007C7EEE"/>
    <w:rsid w:val="007D0537"/>
    <w:rsid w:val="007D080B"/>
    <w:rsid w:val="007E0281"/>
    <w:rsid w:val="007E06DD"/>
    <w:rsid w:val="007E26E1"/>
    <w:rsid w:val="007E4A61"/>
    <w:rsid w:val="007F1ACB"/>
    <w:rsid w:val="007F60DE"/>
    <w:rsid w:val="007F670A"/>
    <w:rsid w:val="007F7235"/>
    <w:rsid w:val="008168A2"/>
    <w:rsid w:val="00816E77"/>
    <w:rsid w:val="00817948"/>
    <w:rsid w:val="00821CD3"/>
    <w:rsid w:val="008220B6"/>
    <w:rsid w:val="00824E92"/>
    <w:rsid w:val="00827FF1"/>
    <w:rsid w:val="00831263"/>
    <w:rsid w:val="00831DB7"/>
    <w:rsid w:val="00832EBF"/>
    <w:rsid w:val="00836073"/>
    <w:rsid w:val="0083653A"/>
    <w:rsid w:val="008366CB"/>
    <w:rsid w:val="00837F3A"/>
    <w:rsid w:val="008419B8"/>
    <w:rsid w:val="008437EA"/>
    <w:rsid w:val="008515CE"/>
    <w:rsid w:val="008564E3"/>
    <w:rsid w:val="008620F3"/>
    <w:rsid w:val="008630B9"/>
    <w:rsid w:val="00863986"/>
    <w:rsid w:val="00863DFD"/>
    <w:rsid w:val="00866257"/>
    <w:rsid w:val="00874F24"/>
    <w:rsid w:val="00876230"/>
    <w:rsid w:val="00877D5B"/>
    <w:rsid w:val="00877ECD"/>
    <w:rsid w:val="00883B26"/>
    <w:rsid w:val="00886B1E"/>
    <w:rsid w:val="0089094C"/>
    <w:rsid w:val="00895100"/>
    <w:rsid w:val="00895173"/>
    <w:rsid w:val="008A460D"/>
    <w:rsid w:val="008A4CD5"/>
    <w:rsid w:val="008A588F"/>
    <w:rsid w:val="008A644A"/>
    <w:rsid w:val="008B05BD"/>
    <w:rsid w:val="008B0C03"/>
    <w:rsid w:val="008B0DD1"/>
    <w:rsid w:val="008B1297"/>
    <w:rsid w:val="008B250D"/>
    <w:rsid w:val="008B427B"/>
    <w:rsid w:val="008B6009"/>
    <w:rsid w:val="008C46DC"/>
    <w:rsid w:val="008D15AA"/>
    <w:rsid w:val="008D6968"/>
    <w:rsid w:val="008E3B15"/>
    <w:rsid w:val="008E3F07"/>
    <w:rsid w:val="008E4B40"/>
    <w:rsid w:val="008E5F36"/>
    <w:rsid w:val="008F2757"/>
    <w:rsid w:val="008F2E4F"/>
    <w:rsid w:val="008F6CA2"/>
    <w:rsid w:val="008F6F8B"/>
    <w:rsid w:val="008F7436"/>
    <w:rsid w:val="009055E4"/>
    <w:rsid w:val="00906E88"/>
    <w:rsid w:val="00917E9C"/>
    <w:rsid w:val="009221CF"/>
    <w:rsid w:val="0092379D"/>
    <w:rsid w:val="00924E3D"/>
    <w:rsid w:val="00925160"/>
    <w:rsid w:val="0092542E"/>
    <w:rsid w:val="009270DB"/>
    <w:rsid w:val="00930A73"/>
    <w:rsid w:val="00933425"/>
    <w:rsid w:val="00946F96"/>
    <w:rsid w:val="00951C56"/>
    <w:rsid w:val="00955907"/>
    <w:rsid w:val="0095599F"/>
    <w:rsid w:val="00956CF7"/>
    <w:rsid w:val="0096424B"/>
    <w:rsid w:val="009716FA"/>
    <w:rsid w:val="00971716"/>
    <w:rsid w:val="00985088"/>
    <w:rsid w:val="00985F01"/>
    <w:rsid w:val="0098648B"/>
    <w:rsid w:val="009A244C"/>
    <w:rsid w:val="009B0DAA"/>
    <w:rsid w:val="009B32FA"/>
    <w:rsid w:val="009C13DC"/>
    <w:rsid w:val="009C73CF"/>
    <w:rsid w:val="009C7FB2"/>
    <w:rsid w:val="009D35D1"/>
    <w:rsid w:val="009E00AE"/>
    <w:rsid w:val="009E09D3"/>
    <w:rsid w:val="009E6E74"/>
    <w:rsid w:val="009F41B6"/>
    <w:rsid w:val="009F5F87"/>
    <w:rsid w:val="00A01779"/>
    <w:rsid w:val="00A03089"/>
    <w:rsid w:val="00A056FE"/>
    <w:rsid w:val="00A0665A"/>
    <w:rsid w:val="00A15FD8"/>
    <w:rsid w:val="00A30BA1"/>
    <w:rsid w:val="00A36D88"/>
    <w:rsid w:val="00A37DEE"/>
    <w:rsid w:val="00A433C3"/>
    <w:rsid w:val="00A45502"/>
    <w:rsid w:val="00A50806"/>
    <w:rsid w:val="00A50F82"/>
    <w:rsid w:val="00A5251B"/>
    <w:rsid w:val="00A53EDB"/>
    <w:rsid w:val="00A54BB7"/>
    <w:rsid w:val="00A5643A"/>
    <w:rsid w:val="00A5723C"/>
    <w:rsid w:val="00A60D43"/>
    <w:rsid w:val="00A63558"/>
    <w:rsid w:val="00A651E8"/>
    <w:rsid w:val="00A65BCF"/>
    <w:rsid w:val="00A66499"/>
    <w:rsid w:val="00A664F5"/>
    <w:rsid w:val="00A707A4"/>
    <w:rsid w:val="00A71E3E"/>
    <w:rsid w:val="00A7274B"/>
    <w:rsid w:val="00A73FB8"/>
    <w:rsid w:val="00A762F7"/>
    <w:rsid w:val="00A763CB"/>
    <w:rsid w:val="00A772FF"/>
    <w:rsid w:val="00A801D1"/>
    <w:rsid w:val="00A81F69"/>
    <w:rsid w:val="00A93FC0"/>
    <w:rsid w:val="00AA000B"/>
    <w:rsid w:val="00AA0D63"/>
    <w:rsid w:val="00AA3484"/>
    <w:rsid w:val="00AA7E7B"/>
    <w:rsid w:val="00AB62EC"/>
    <w:rsid w:val="00AB6D0F"/>
    <w:rsid w:val="00AB7858"/>
    <w:rsid w:val="00AC61A6"/>
    <w:rsid w:val="00AD1DD2"/>
    <w:rsid w:val="00AD2062"/>
    <w:rsid w:val="00AD2F1D"/>
    <w:rsid w:val="00AD6CF9"/>
    <w:rsid w:val="00AE1E46"/>
    <w:rsid w:val="00AE3672"/>
    <w:rsid w:val="00AE5177"/>
    <w:rsid w:val="00AF0989"/>
    <w:rsid w:val="00AF785C"/>
    <w:rsid w:val="00B0467C"/>
    <w:rsid w:val="00B05DDC"/>
    <w:rsid w:val="00B1029F"/>
    <w:rsid w:val="00B32F13"/>
    <w:rsid w:val="00B3498C"/>
    <w:rsid w:val="00B34EAA"/>
    <w:rsid w:val="00B34F49"/>
    <w:rsid w:val="00B35280"/>
    <w:rsid w:val="00B35EEF"/>
    <w:rsid w:val="00B3727C"/>
    <w:rsid w:val="00B43CAD"/>
    <w:rsid w:val="00B448A6"/>
    <w:rsid w:val="00B55A49"/>
    <w:rsid w:val="00B64265"/>
    <w:rsid w:val="00B67F76"/>
    <w:rsid w:val="00B70EFF"/>
    <w:rsid w:val="00B7558C"/>
    <w:rsid w:val="00B76F25"/>
    <w:rsid w:val="00B83571"/>
    <w:rsid w:val="00B83B59"/>
    <w:rsid w:val="00B85794"/>
    <w:rsid w:val="00B9194F"/>
    <w:rsid w:val="00BA003B"/>
    <w:rsid w:val="00BA1876"/>
    <w:rsid w:val="00BA3D5D"/>
    <w:rsid w:val="00BB05E2"/>
    <w:rsid w:val="00BB7C04"/>
    <w:rsid w:val="00BC7FD7"/>
    <w:rsid w:val="00BD1111"/>
    <w:rsid w:val="00BD26B6"/>
    <w:rsid w:val="00BD7DF4"/>
    <w:rsid w:val="00BE01C6"/>
    <w:rsid w:val="00BE22B3"/>
    <w:rsid w:val="00BE4DAC"/>
    <w:rsid w:val="00BF13F8"/>
    <w:rsid w:val="00BF68F1"/>
    <w:rsid w:val="00C01CFF"/>
    <w:rsid w:val="00C04E69"/>
    <w:rsid w:val="00C1494D"/>
    <w:rsid w:val="00C15B78"/>
    <w:rsid w:val="00C2207B"/>
    <w:rsid w:val="00C3634A"/>
    <w:rsid w:val="00C46129"/>
    <w:rsid w:val="00C529E8"/>
    <w:rsid w:val="00C6013F"/>
    <w:rsid w:val="00C63048"/>
    <w:rsid w:val="00C63537"/>
    <w:rsid w:val="00C66273"/>
    <w:rsid w:val="00C6636B"/>
    <w:rsid w:val="00C71561"/>
    <w:rsid w:val="00C75A77"/>
    <w:rsid w:val="00C77966"/>
    <w:rsid w:val="00C8124F"/>
    <w:rsid w:val="00C81513"/>
    <w:rsid w:val="00C84637"/>
    <w:rsid w:val="00C9157E"/>
    <w:rsid w:val="00C92AD3"/>
    <w:rsid w:val="00C93999"/>
    <w:rsid w:val="00C96F66"/>
    <w:rsid w:val="00CA1009"/>
    <w:rsid w:val="00CA30B4"/>
    <w:rsid w:val="00CA3AE7"/>
    <w:rsid w:val="00CA4180"/>
    <w:rsid w:val="00CA72FC"/>
    <w:rsid w:val="00CB16BF"/>
    <w:rsid w:val="00CB56F5"/>
    <w:rsid w:val="00CB6E04"/>
    <w:rsid w:val="00CC2512"/>
    <w:rsid w:val="00CC30D2"/>
    <w:rsid w:val="00CC547F"/>
    <w:rsid w:val="00CC7EC0"/>
    <w:rsid w:val="00CD5D21"/>
    <w:rsid w:val="00CE4061"/>
    <w:rsid w:val="00CE40D7"/>
    <w:rsid w:val="00CE42B8"/>
    <w:rsid w:val="00CE5F52"/>
    <w:rsid w:val="00CE7906"/>
    <w:rsid w:val="00CF0E19"/>
    <w:rsid w:val="00D05342"/>
    <w:rsid w:val="00D05CFC"/>
    <w:rsid w:val="00D13DC9"/>
    <w:rsid w:val="00D21B4A"/>
    <w:rsid w:val="00D27D9B"/>
    <w:rsid w:val="00D35B6F"/>
    <w:rsid w:val="00D376DB"/>
    <w:rsid w:val="00D40DE9"/>
    <w:rsid w:val="00D41212"/>
    <w:rsid w:val="00D42B45"/>
    <w:rsid w:val="00D517F7"/>
    <w:rsid w:val="00D55BDC"/>
    <w:rsid w:val="00D57CFC"/>
    <w:rsid w:val="00D61AA7"/>
    <w:rsid w:val="00D64A19"/>
    <w:rsid w:val="00D660A1"/>
    <w:rsid w:val="00D66A4C"/>
    <w:rsid w:val="00D66FFC"/>
    <w:rsid w:val="00D71F30"/>
    <w:rsid w:val="00D736C0"/>
    <w:rsid w:val="00D92274"/>
    <w:rsid w:val="00D94339"/>
    <w:rsid w:val="00D9707F"/>
    <w:rsid w:val="00DA1BBF"/>
    <w:rsid w:val="00DA1F8E"/>
    <w:rsid w:val="00DA3384"/>
    <w:rsid w:val="00DA57A4"/>
    <w:rsid w:val="00DB0D07"/>
    <w:rsid w:val="00DC39E8"/>
    <w:rsid w:val="00DC4922"/>
    <w:rsid w:val="00DC4950"/>
    <w:rsid w:val="00DC585C"/>
    <w:rsid w:val="00DD3A4E"/>
    <w:rsid w:val="00DD51B7"/>
    <w:rsid w:val="00DD699B"/>
    <w:rsid w:val="00DD788A"/>
    <w:rsid w:val="00DE2205"/>
    <w:rsid w:val="00DE6998"/>
    <w:rsid w:val="00DF0054"/>
    <w:rsid w:val="00DF2592"/>
    <w:rsid w:val="00DF3309"/>
    <w:rsid w:val="00DF5124"/>
    <w:rsid w:val="00DF7F39"/>
    <w:rsid w:val="00E1702C"/>
    <w:rsid w:val="00E22EE8"/>
    <w:rsid w:val="00E23ABB"/>
    <w:rsid w:val="00E23E99"/>
    <w:rsid w:val="00E3093A"/>
    <w:rsid w:val="00E33078"/>
    <w:rsid w:val="00E335AB"/>
    <w:rsid w:val="00E33AB6"/>
    <w:rsid w:val="00E4012C"/>
    <w:rsid w:val="00E42A8F"/>
    <w:rsid w:val="00E50AA2"/>
    <w:rsid w:val="00E5223F"/>
    <w:rsid w:val="00E6676A"/>
    <w:rsid w:val="00E66B4F"/>
    <w:rsid w:val="00E741D5"/>
    <w:rsid w:val="00E74474"/>
    <w:rsid w:val="00E87A6A"/>
    <w:rsid w:val="00E87E63"/>
    <w:rsid w:val="00E9232A"/>
    <w:rsid w:val="00EA4D1B"/>
    <w:rsid w:val="00EB06B8"/>
    <w:rsid w:val="00EB1D11"/>
    <w:rsid w:val="00EB281B"/>
    <w:rsid w:val="00EC1C50"/>
    <w:rsid w:val="00ED3D05"/>
    <w:rsid w:val="00ED5025"/>
    <w:rsid w:val="00EE5713"/>
    <w:rsid w:val="00EE64AE"/>
    <w:rsid w:val="00EE715F"/>
    <w:rsid w:val="00EF0FBB"/>
    <w:rsid w:val="00EF290C"/>
    <w:rsid w:val="00F06445"/>
    <w:rsid w:val="00F07114"/>
    <w:rsid w:val="00F12C03"/>
    <w:rsid w:val="00F206A7"/>
    <w:rsid w:val="00F2277E"/>
    <w:rsid w:val="00F27268"/>
    <w:rsid w:val="00F3105E"/>
    <w:rsid w:val="00F31AAB"/>
    <w:rsid w:val="00F36920"/>
    <w:rsid w:val="00F41591"/>
    <w:rsid w:val="00F41A63"/>
    <w:rsid w:val="00F45BEB"/>
    <w:rsid w:val="00F54523"/>
    <w:rsid w:val="00F62995"/>
    <w:rsid w:val="00F7754A"/>
    <w:rsid w:val="00F84544"/>
    <w:rsid w:val="00F90552"/>
    <w:rsid w:val="00F908B7"/>
    <w:rsid w:val="00F954FA"/>
    <w:rsid w:val="00F95B1F"/>
    <w:rsid w:val="00FA05B2"/>
    <w:rsid w:val="00FA0889"/>
    <w:rsid w:val="00FA5939"/>
    <w:rsid w:val="00FA68A7"/>
    <w:rsid w:val="00FC0C51"/>
    <w:rsid w:val="00FC3903"/>
    <w:rsid w:val="00FC6848"/>
    <w:rsid w:val="00FE1B88"/>
    <w:rsid w:val="00FF4AC8"/>
    <w:rsid w:val="00FF733C"/>
    <w:rsid w:val="00FF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qFormat/>
    <w:rsid w:val="00B3727C"/>
    <w:pPr>
      <w:spacing w:after="160" w:line="288" w:lineRule="auto"/>
    </w:pPr>
    <w:rPr>
      <w:sz w:val="24"/>
      <w:szCs w:val="24"/>
    </w:rPr>
  </w:style>
  <w:style w:type="paragraph" w:styleId="Heading1">
    <w:name w:val="heading 1"/>
    <w:basedOn w:val="Normal"/>
    <w:next w:val="Normal"/>
    <w:link w:val="Heading1Char"/>
    <w:qFormat/>
    <w:rsid w:val="009F41B6"/>
    <w:pPr>
      <w:pageBreakBefore/>
      <w:spacing w:after="240"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7F1ACB"/>
    <w:pPr>
      <w:spacing w:before="360"/>
      <w:outlineLvl w:val="2"/>
    </w:pPr>
    <w:rPr>
      <w:bCs/>
      <w:sz w:val="28"/>
      <w:szCs w:val="28"/>
    </w:rPr>
  </w:style>
  <w:style w:type="paragraph" w:styleId="Heading4">
    <w:name w:val="heading 4"/>
    <w:basedOn w:val="Heading2"/>
    <w:next w:val="Normal"/>
    <w:link w:val="Heading4Char"/>
    <w:qFormat/>
    <w:rsid w:val="008C46DC"/>
    <w:pPr>
      <w:spacing w:before="240" w:after="120"/>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7F1ACB"/>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default">
    <w:name w:val="default"/>
    <w:basedOn w:val="Normal"/>
    <w:unhideWhenUsed/>
    <w:rsid w:val="000E3350"/>
    <w:pPr>
      <w:autoSpaceDE w:val="0"/>
      <w:autoSpaceDN w:val="0"/>
    </w:pPr>
    <w:rPr>
      <w:rFonts w:cs="Arial"/>
      <w:color w:val="000000"/>
    </w:rPr>
  </w:style>
  <w:style w:type="paragraph" w:styleId="TOCHeading">
    <w:name w:val="TOC Heading"/>
    <w:basedOn w:val="Normal"/>
    <w:next w:val="Normal"/>
    <w:uiPriority w:val="39"/>
    <w:unhideWhenUsed/>
    <w:qFormat/>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E50AA2"/>
    <w:pPr>
      <w:numPr>
        <w:numId w:val="4"/>
      </w:numPr>
    </w:pPr>
  </w:style>
  <w:style w:type="paragraph" w:styleId="TOC1">
    <w:name w:val="toc 1"/>
    <w:basedOn w:val="Normal"/>
    <w:next w:val="Normal"/>
    <w:autoRedefine/>
    <w:uiPriority w:val="39"/>
    <w:unhideWhenUsed/>
    <w:qFormat/>
    <w:rsid w:val="007C40F0"/>
    <w:pPr>
      <w:tabs>
        <w:tab w:val="right" w:pos="9498"/>
      </w:tabs>
    </w:pPr>
    <w:rPr>
      <w:noProof/>
    </w:rPr>
  </w:style>
  <w:style w:type="paragraph" w:styleId="TOC2">
    <w:name w:val="toc 2"/>
    <w:basedOn w:val="Normal"/>
    <w:next w:val="Normal"/>
    <w:autoRedefine/>
    <w:uiPriority w:val="39"/>
    <w:unhideWhenUsed/>
    <w:qFormat/>
    <w:rsid w:val="001540AB"/>
    <w:pPr>
      <w:tabs>
        <w:tab w:val="right" w:pos="9498"/>
      </w:tabs>
      <w:ind w:left="238"/>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customStyle="1" w:styleId="CopyrightBox">
    <w:name w:val="CopyrightBox"/>
    <w:basedOn w:val="Normal"/>
    <w:link w:val="CopyrightBoxChar"/>
    <w:unhideWhenUsed/>
    <w:qFormat/>
    <w:rsid w:val="0034222D"/>
    <w:pPr>
      <w:jc w:val="both"/>
    </w:pPr>
  </w:style>
  <w:style w:type="character" w:customStyle="1" w:styleId="CopyrightBoxChar">
    <w:name w:val="CopyrightBox Char"/>
    <w:link w:val="CopyrightBox"/>
    <w:rsid w:val="0034222D"/>
    <w:rPr>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780950"/>
  </w:style>
  <w:style w:type="paragraph" w:customStyle="1" w:styleId="TableOfContentsHeader">
    <w:name w:val="TableOfContentsHeader"/>
    <w:basedOn w:val="Normal"/>
    <w:link w:val="TableOfContentsHeaderChar"/>
    <w:unhideWhenUsed/>
    <w:rsid w:val="00780950"/>
  </w:style>
  <w:style w:type="character" w:customStyle="1" w:styleId="TableOfContentsHeaderChar">
    <w:name w:val="TableOfContentsHeader Char"/>
    <w:link w:val="TableOfContentsHeader"/>
    <w:rsid w:val="00FE1B88"/>
    <w:rPr>
      <w:rFonts w:ascii="Arial" w:hAnsi="Arial" w:cs="Arial"/>
      <w:sz w:val="24"/>
      <w:szCs w:val="24"/>
      <w:lang w:eastAsia="en-US"/>
    </w:rPr>
  </w:style>
  <w:style w:type="paragraph" w:styleId="ListBullet4">
    <w:name w:val="List Bullet 4"/>
    <w:basedOn w:val="Normal"/>
    <w:rsid w:val="00E50AA2"/>
    <w:pPr>
      <w:numPr>
        <w:numId w:val="3"/>
      </w:numPr>
      <w:contextualSpacing/>
    </w:pPr>
  </w:style>
  <w:style w:type="paragraph" w:styleId="ListParagraph">
    <w:name w:val="List Paragraph"/>
    <w:basedOn w:val="Normal"/>
    <w:uiPriority w:val="34"/>
    <w:qFormat/>
    <w:rsid w:val="008B250D"/>
    <w:pPr>
      <w:numPr>
        <w:numId w:val="6"/>
      </w:numPr>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8C46DC"/>
    <w:rPr>
      <w:b/>
      <w:bCs/>
      <w:color w:val="000000" w:themeColor="text1"/>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paragraph" w:customStyle="1" w:styleId="Italics">
    <w:name w:val="Italics"/>
    <w:link w:val="ItalicsChar"/>
    <w:rsid w:val="00774F55"/>
    <w:rPr>
      <w:i/>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Char">
    <w:name w:val="Italics Char"/>
    <w:link w:val="Italics"/>
    <w:rsid w:val="00774F55"/>
    <w:rPr>
      <w:i/>
      <w:sz w:val="24"/>
      <w:szCs w:val="24"/>
    </w:r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extBox">
    <w:name w:val="TextBox"/>
    <w:basedOn w:val="Normal"/>
    <w:link w:val="TextBoxChar"/>
    <w:qFormat/>
    <w:rsid w:val="00DA57A4"/>
    <w:pPr>
      <w:spacing w:after="120"/>
    </w:pPr>
    <w:rPr>
      <w:b/>
    </w:rPr>
  </w:style>
  <w:style w:type="paragraph" w:customStyle="1" w:styleId="TableRow">
    <w:name w:val="TableRow"/>
    <w:basedOn w:val="Normal"/>
    <w:link w:val="TableRowChar"/>
    <w:qFormat/>
    <w:rsid w:val="00DA57A4"/>
    <w:pPr>
      <w:spacing w:after="0"/>
    </w:pPr>
  </w:style>
  <w:style w:type="character" w:customStyle="1" w:styleId="TextBoxChar">
    <w:name w:val="TextBox Char"/>
    <w:link w:val="TextBox"/>
    <w:rsid w:val="00DA57A4"/>
    <w:rPr>
      <w:b/>
      <w:sz w:val="24"/>
      <w:szCs w:val="24"/>
    </w:rPr>
  </w:style>
  <w:style w:type="character" w:customStyle="1" w:styleId="TableRowChar">
    <w:name w:val="TableRow Char"/>
    <w:link w:val="TableRow"/>
    <w:rsid w:val="00DA57A4"/>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customStyle="1" w:styleId="DfESOutNumbered">
    <w:name w:val="DfESOutNumbered"/>
    <w:basedOn w:val="DfESOutNumbered1"/>
    <w:link w:val="DfESOutNumberedChar"/>
    <w:rsid w:val="009F41B6"/>
    <w:pPr>
      <w:spacing w:after="240"/>
    </w:pPr>
  </w:style>
  <w:style w:type="character" w:customStyle="1" w:styleId="DfESOutNumberedChar">
    <w:name w:val="DfESOutNumbered Char"/>
    <w:basedOn w:val="Heading4Char"/>
    <w:link w:val="DfESOutNumbered"/>
    <w:rsid w:val="009F41B6"/>
    <w:rPr>
      <w:b w:val="0"/>
      <w:bCs w:val="0"/>
      <w:color w:val="000000" w:themeColor="text1"/>
      <w:sz w:val="24"/>
      <w:szCs w:val="24"/>
    </w:rPr>
  </w:style>
  <w:style w:type="paragraph" w:styleId="ListBullet5">
    <w:name w:val="List Bullet 5"/>
    <w:basedOn w:val="Normal"/>
    <w:rsid w:val="00E50AA2"/>
  </w:style>
  <w:style w:type="character" w:styleId="CommentReference">
    <w:name w:val="annotation reference"/>
    <w:basedOn w:val="DefaultParagraphFont"/>
    <w:unhideWhenUsed/>
    <w:rsid w:val="008B250D"/>
    <w:rPr>
      <w:rFonts w:cs="Times New Roman"/>
      <w:color w:val="auto"/>
      <w:sz w:val="16"/>
      <w:szCs w:val="16"/>
    </w:rPr>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985088"/>
  </w:style>
  <w:style w:type="paragraph" w:customStyle="1" w:styleId="Source">
    <w:name w:val="Source"/>
    <w:basedOn w:val="Normal"/>
    <w:link w:val="SourceChar"/>
    <w:qFormat/>
    <w:rsid w:val="00985088"/>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sz w:val="24"/>
      <w:szCs w:val="24"/>
    </w:rPr>
  </w:style>
  <w:style w:type="paragraph" w:customStyle="1" w:styleId="DeptBullets">
    <w:name w:val="DeptBullets"/>
    <w:basedOn w:val="Normal"/>
    <w:link w:val="DeptBulletsChar"/>
    <w:rsid w:val="00766306"/>
    <w:pPr>
      <w:widowControl w:val="0"/>
      <w:numPr>
        <w:numId w:val="5"/>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766306"/>
    <w:rPr>
      <w:sz w:val="24"/>
      <w:lang w:eastAsia="en-US"/>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TableHeaderCentered">
    <w:name w:val="TableHeaderCentered"/>
    <w:basedOn w:val="TableHeader"/>
    <w:rsid w:val="00766306"/>
    <w:pPr>
      <w:jc w:val="center"/>
    </w:pPr>
    <w:rPr>
      <w:bCs/>
      <w:szCs w:val="20"/>
    </w:rPr>
  </w:style>
  <w:style w:type="paragraph" w:customStyle="1" w:styleId="SocialMedia">
    <w:name w:val="SocialMedia"/>
    <w:basedOn w:val="Normal"/>
    <w:link w:val="SocialMediaChar"/>
    <w:qFormat/>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qFormat/>
    <w:rsid w:val="00203ACA"/>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qFormat/>
    <w:rsid w:val="00095901"/>
    <w:pPr>
      <w:tabs>
        <w:tab w:val="left" w:pos="1418"/>
      </w:tabs>
      <w:ind w:left="284"/>
      <w:contextualSpacing/>
    </w:pPr>
  </w:style>
  <w:style w:type="character" w:customStyle="1" w:styleId="ReferenceChar">
    <w:name w:val="Reference Char"/>
    <w:basedOn w:val="DefaultParagraphFont"/>
    <w:link w:val="Reference"/>
    <w:rsid w:val="00203ACA"/>
    <w:rPr>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customStyle="1" w:styleId="EndBox">
    <w:name w:val="EndBox"/>
    <w:basedOn w:val="Normal"/>
    <w:qFormat/>
    <w:rsid w:val="00F908B7"/>
    <w:rPr>
      <w:szCs w:val="20"/>
    </w:rPr>
  </w:style>
  <w:style w:type="table" w:customStyle="1" w:styleId="TableGrid1">
    <w:name w:val="Table Grid1"/>
    <w:basedOn w:val="TableNormal"/>
    <w:next w:val="TableGrid"/>
    <w:rsid w:val="007C1D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51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11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629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3425"/>
    <w:rPr>
      <w:rFonts w:asciiTheme="minorHAnsi" w:eastAsiaTheme="minorHAnsi" w:hAnsiTheme="minorHAnsi" w:cstheme="minorBidi"/>
      <w:sz w:val="22"/>
      <w:szCs w:val="22"/>
      <w:lang w:eastAsia="en-US"/>
    </w:rPr>
  </w:style>
  <w:style w:type="paragraph" w:customStyle="1" w:styleId="Default0">
    <w:name w:val="Default"/>
    <w:rsid w:val="00933425"/>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qFormat/>
    <w:rsid w:val="00B3727C"/>
    <w:pPr>
      <w:spacing w:after="160" w:line="288" w:lineRule="auto"/>
    </w:pPr>
    <w:rPr>
      <w:sz w:val="24"/>
      <w:szCs w:val="24"/>
    </w:rPr>
  </w:style>
  <w:style w:type="paragraph" w:styleId="Heading1">
    <w:name w:val="heading 1"/>
    <w:basedOn w:val="Normal"/>
    <w:next w:val="Normal"/>
    <w:link w:val="Heading1Char"/>
    <w:qFormat/>
    <w:rsid w:val="009F41B6"/>
    <w:pPr>
      <w:pageBreakBefore/>
      <w:spacing w:after="240"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7F1ACB"/>
    <w:pPr>
      <w:spacing w:before="360"/>
      <w:outlineLvl w:val="2"/>
    </w:pPr>
    <w:rPr>
      <w:bCs/>
      <w:sz w:val="28"/>
      <w:szCs w:val="28"/>
    </w:rPr>
  </w:style>
  <w:style w:type="paragraph" w:styleId="Heading4">
    <w:name w:val="heading 4"/>
    <w:basedOn w:val="Heading2"/>
    <w:next w:val="Normal"/>
    <w:link w:val="Heading4Char"/>
    <w:qFormat/>
    <w:rsid w:val="008C46DC"/>
    <w:pPr>
      <w:spacing w:before="240" w:after="120"/>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7F1ACB"/>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default">
    <w:name w:val="default"/>
    <w:basedOn w:val="Normal"/>
    <w:unhideWhenUsed/>
    <w:rsid w:val="000E3350"/>
    <w:pPr>
      <w:autoSpaceDE w:val="0"/>
      <w:autoSpaceDN w:val="0"/>
    </w:pPr>
    <w:rPr>
      <w:rFonts w:cs="Arial"/>
      <w:color w:val="000000"/>
    </w:rPr>
  </w:style>
  <w:style w:type="paragraph" w:styleId="TOCHeading">
    <w:name w:val="TOC Heading"/>
    <w:basedOn w:val="Normal"/>
    <w:next w:val="Normal"/>
    <w:uiPriority w:val="39"/>
    <w:unhideWhenUsed/>
    <w:qFormat/>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E50AA2"/>
    <w:pPr>
      <w:numPr>
        <w:numId w:val="4"/>
      </w:numPr>
    </w:pPr>
  </w:style>
  <w:style w:type="paragraph" w:styleId="TOC1">
    <w:name w:val="toc 1"/>
    <w:basedOn w:val="Normal"/>
    <w:next w:val="Normal"/>
    <w:autoRedefine/>
    <w:uiPriority w:val="39"/>
    <w:unhideWhenUsed/>
    <w:qFormat/>
    <w:rsid w:val="007C40F0"/>
    <w:pPr>
      <w:tabs>
        <w:tab w:val="right" w:pos="9498"/>
      </w:tabs>
    </w:pPr>
    <w:rPr>
      <w:noProof/>
    </w:rPr>
  </w:style>
  <w:style w:type="paragraph" w:styleId="TOC2">
    <w:name w:val="toc 2"/>
    <w:basedOn w:val="Normal"/>
    <w:next w:val="Normal"/>
    <w:autoRedefine/>
    <w:uiPriority w:val="39"/>
    <w:unhideWhenUsed/>
    <w:qFormat/>
    <w:rsid w:val="001540AB"/>
    <w:pPr>
      <w:tabs>
        <w:tab w:val="right" w:pos="9498"/>
      </w:tabs>
      <w:ind w:left="238"/>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customStyle="1" w:styleId="CopyrightBox">
    <w:name w:val="CopyrightBox"/>
    <w:basedOn w:val="Normal"/>
    <w:link w:val="CopyrightBoxChar"/>
    <w:unhideWhenUsed/>
    <w:qFormat/>
    <w:rsid w:val="0034222D"/>
    <w:pPr>
      <w:jc w:val="both"/>
    </w:pPr>
  </w:style>
  <w:style w:type="character" w:customStyle="1" w:styleId="CopyrightBoxChar">
    <w:name w:val="CopyrightBox Char"/>
    <w:link w:val="CopyrightBox"/>
    <w:rsid w:val="0034222D"/>
    <w:rPr>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780950"/>
  </w:style>
  <w:style w:type="paragraph" w:customStyle="1" w:styleId="TableOfContentsHeader">
    <w:name w:val="TableOfContentsHeader"/>
    <w:basedOn w:val="Normal"/>
    <w:link w:val="TableOfContentsHeaderChar"/>
    <w:unhideWhenUsed/>
    <w:rsid w:val="00780950"/>
  </w:style>
  <w:style w:type="character" w:customStyle="1" w:styleId="TableOfContentsHeaderChar">
    <w:name w:val="TableOfContentsHeader Char"/>
    <w:link w:val="TableOfContentsHeader"/>
    <w:rsid w:val="00FE1B88"/>
    <w:rPr>
      <w:rFonts w:ascii="Arial" w:hAnsi="Arial" w:cs="Arial"/>
      <w:sz w:val="24"/>
      <w:szCs w:val="24"/>
      <w:lang w:eastAsia="en-US"/>
    </w:rPr>
  </w:style>
  <w:style w:type="paragraph" w:styleId="ListBullet4">
    <w:name w:val="List Bullet 4"/>
    <w:basedOn w:val="Normal"/>
    <w:rsid w:val="00E50AA2"/>
    <w:pPr>
      <w:numPr>
        <w:numId w:val="3"/>
      </w:numPr>
      <w:contextualSpacing/>
    </w:pPr>
  </w:style>
  <w:style w:type="paragraph" w:styleId="ListParagraph">
    <w:name w:val="List Paragraph"/>
    <w:basedOn w:val="Normal"/>
    <w:uiPriority w:val="34"/>
    <w:qFormat/>
    <w:rsid w:val="008B250D"/>
    <w:pPr>
      <w:numPr>
        <w:numId w:val="6"/>
      </w:numPr>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8C46DC"/>
    <w:rPr>
      <w:b/>
      <w:bCs/>
      <w:color w:val="000000" w:themeColor="text1"/>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paragraph" w:customStyle="1" w:styleId="Italics">
    <w:name w:val="Italics"/>
    <w:link w:val="ItalicsChar"/>
    <w:rsid w:val="00774F55"/>
    <w:rPr>
      <w:i/>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Char">
    <w:name w:val="Italics Char"/>
    <w:link w:val="Italics"/>
    <w:rsid w:val="00774F55"/>
    <w:rPr>
      <w:i/>
      <w:sz w:val="24"/>
      <w:szCs w:val="24"/>
    </w:r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extBox">
    <w:name w:val="TextBox"/>
    <w:basedOn w:val="Normal"/>
    <w:link w:val="TextBoxChar"/>
    <w:qFormat/>
    <w:rsid w:val="00DA57A4"/>
    <w:pPr>
      <w:spacing w:after="120"/>
    </w:pPr>
    <w:rPr>
      <w:b/>
    </w:rPr>
  </w:style>
  <w:style w:type="paragraph" w:customStyle="1" w:styleId="TableRow">
    <w:name w:val="TableRow"/>
    <w:basedOn w:val="Normal"/>
    <w:link w:val="TableRowChar"/>
    <w:qFormat/>
    <w:rsid w:val="00DA57A4"/>
    <w:pPr>
      <w:spacing w:after="0"/>
    </w:pPr>
  </w:style>
  <w:style w:type="character" w:customStyle="1" w:styleId="TextBoxChar">
    <w:name w:val="TextBox Char"/>
    <w:link w:val="TextBox"/>
    <w:rsid w:val="00DA57A4"/>
    <w:rPr>
      <w:b/>
      <w:sz w:val="24"/>
      <w:szCs w:val="24"/>
    </w:rPr>
  </w:style>
  <w:style w:type="character" w:customStyle="1" w:styleId="TableRowChar">
    <w:name w:val="TableRow Char"/>
    <w:link w:val="TableRow"/>
    <w:rsid w:val="00DA57A4"/>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customStyle="1" w:styleId="DfESOutNumbered">
    <w:name w:val="DfESOutNumbered"/>
    <w:basedOn w:val="DfESOutNumbered1"/>
    <w:link w:val="DfESOutNumberedChar"/>
    <w:rsid w:val="009F41B6"/>
    <w:pPr>
      <w:spacing w:after="240"/>
    </w:pPr>
  </w:style>
  <w:style w:type="character" w:customStyle="1" w:styleId="DfESOutNumberedChar">
    <w:name w:val="DfESOutNumbered Char"/>
    <w:basedOn w:val="Heading4Char"/>
    <w:link w:val="DfESOutNumbered"/>
    <w:rsid w:val="009F41B6"/>
    <w:rPr>
      <w:b w:val="0"/>
      <w:bCs w:val="0"/>
      <w:color w:val="000000" w:themeColor="text1"/>
      <w:sz w:val="24"/>
      <w:szCs w:val="24"/>
    </w:rPr>
  </w:style>
  <w:style w:type="paragraph" w:styleId="ListBullet5">
    <w:name w:val="List Bullet 5"/>
    <w:basedOn w:val="Normal"/>
    <w:rsid w:val="00E50AA2"/>
  </w:style>
  <w:style w:type="character" w:styleId="CommentReference">
    <w:name w:val="annotation reference"/>
    <w:basedOn w:val="DefaultParagraphFont"/>
    <w:unhideWhenUsed/>
    <w:rsid w:val="008B250D"/>
    <w:rPr>
      <w:rFonts w:cs="Times New Roman"/>
      <w:color w:val="auto"/>
      <w:sz w:val="16"/>
      <w:szCs w:val="16"/>
    </w:rPr>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985088"/>
  </w:style>
  <w:style w:type="paragraph" w:customStyle="1" w:styleId="Source">
    <w:name w:val="Source"/>
    <w:basedOn w:val="Normal"/>
    <w:link w:val="SourceChar"/>
    <w:qFormat/>
    <w:rsid w:val="00985088"/>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sz w:val="24"/>
      <w:szCs w:val="24"/>
    </w:rPr>
  </w:style>
  <w:style w:type="paragraph" w:customStyle="1" w:styleId="DeptBullets">
    <w:name w:val="DeptBullets"/>
    <w:basedOn w:val="Normal"/>
    <w:link w:val="DeptBulletsChar"/>
    <w:rsid w:val="00766306"/>
    <w:pPr>
      <w:widowControl w:val="0"/>
      <w:numPr>
        <w:numId w:val="5"/>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766306"/>
    <w:rPr>
      <w:sz w:val="24"/>
      <w:lang w:eastAsia="en-US"/>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TableHeaderCentered">
    <w:name w:val="TableHeaderCentered"/>
    <w:basedOn w:val="TableHeader"/>
    <w:rsid w:val="00766306"/>
    <w:pPr>
      <w:jc w:val="center"/>
    </w:pPr>
    <w:rPr>
      <w:bCs/>
      <w:szCs w:val="20"/>
    </w:rPr>
  </w:style>
  <w:style w:type="paragraph" w:customStyle="1" w:styleId="SocialMedia">
    <w:name w:val="SocialMedia"/>
    <w:basedOn w:val="Normal"/>
    <w:link w:val="SocialMediaChar"/>
    <w:qFormat/>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qFormat/>
    <w:rsid w:val="00203ACA"/>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qFormat/>
    <w:rsid w:val="00095901"/>
    <w:pPr>
      <w:tabs>
        <w:tab w:val="left" w:pos="1418"/>
      </w:tabs>
      <w:ind w:left="284"/>
      <w:contextualSpacing/>
    </w:pPr>
  </w:style>
  <w:style w:type="character" w:customStyle="1" w:styleId="ReferenceChar">
    <w:name w:val="Reference Char"/>
    <w:basedOn w:val="DefaultParagraphFont"/>
    <w:link w:val="Reference"/>
    <w:rsid w:val="00203ACA"/>
    <w:rPr>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customStyle="1" w:styleId="EndBox">
    <w:name w:val="EndBox"/>
    <w:basedOn w:val="Normal"/>
    <w:qFormat/>
    <w:rsid w:val="00F908B7"/>
    <w:rPr>
      <w:szCs w:val="20"/>
    </w:rPr>
  </w:style>
  <w:style w:type="table" w:customStyle="1" w:styleId="TableGrid1">
    <w:name w:val="Table Grid1"/>
    <w:basedOn w:val="TableNormal"/>
    <w:next w:val="TableGrid"/>
    <w:rsid w:val="007C1D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51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11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629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3425"/>
    <w:rPr>
      <w:rFonts w:asciiTheme="minorHAnsi" w:eastAsiaTheme="minorHAnsi" w:hAnsiTheme="minorHAnsi" w:cstheme="minorBidi"/>
      <w:sz w:val="22"/>
      <w:szCs w:val="22"/>
      <w:lang w:eastAsia="en-US"/>
    </w:rPr>
  </w:style>
  <w:style w:type="paragraph" w:customStyle="1" w:styleId="Default0">
    <w:name w:val="Default"/>
    <w:rsid w:val="00933425"/>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2024933554">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llergywise.org.uk/" TargetMode="External"/><Relationship Id="rId18" Type="http://schemas.openxmlformats.org/officeDocument/2006/relationships/hyperlink" Target="%20https:/www.anaphylaxis.org.uk/wp-content/uploads/2019/07/Frequently-Asked-Questions-in-Schools-Factsheet-Jan-2018.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supporting-pupils-at-school-with-medical-conditions--3" TargetMode="External"/><Relationship Id="rId7" Type="http://schemas.microsoft.com/office/2007/relationships/stylesWithEffects" Target="stylesWithEffects.xml"/><Relationship Id="rId12" Type="http://schemas.openxmlformats.org/officeDocument/2006/relationships/hyperlink" Target="https://www.anaphylaxis.org.uk/wp-content/uploads/2019/07/Frequently-Asked-Questions-in-Schools-Factsheet-Jan-2018.pdf"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bsaci.org/about/download-paediatric-allergy-action-pla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merade.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jext.co.uk/jext-video-demonstrations.aspx"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drug-safety-update/adrenaline-auto-injector-advice-for-patie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epipen.co.uk/patient/what-is-epipen/using-your-epipen/" TargetMode="External"/><Relationship Id="rId27" Type="http://schemas.openxmlformats.org/officeDocument/2006/relationships/footer" Target="footer1.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Phil.Daly@hchs.nhs.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70.wmf"/><Relationship Id="rId1" Type="http://schemas.openxmlformats.org/officeDocument/2006/relationships/image" Target="media/image7.wmf"/></Relationships>
</file>

<file path=word/_rels/footer3.xml.rels><?xml version="1.0" encoding="UTF-8" standalone="yes"?>
<Relationships xmlns="http://schemas.openxmlformats.org/package/2006/relationships"><Relationship Id="rId2" Type="http://schemas.openxmlformats.org/officeDocument/2006/relationships/image" Target="media/image70.wmf"/><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0.emf"/><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E10230EB8E747A91CFB6ACD883CD5" ma:contentTypeVersion="1" ma:contentTypeDescription="Create a new document." ma:contentTypeScope="" ma:versionID="a0a95fc54e0ff8fd3e2f02ae163f922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07C7638C-AF2B-46D2-9835-FB273C023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F0A70-7F21-4AED-855E-B5642DD1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3052</Words>
  <Characters>19899</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Department for Education</Company>
  <LinksUpToDate>false</LinksUpToDate>
  <CharactersWithSpaces>22906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herts-schools-allergy-and-anaphylaxis-guidance-jan-2020</dc:title>
  <dc:creator>Publishing.TEAM@education.gsi.gov.uk</dc:creator>
  <dc:description>Master-ET-v3.5</dc:description>
  <cp:lastModifiedBy>Fry</cp:lastModifiedBy>
  <cp:revision>2</cp:revision>
  <cp:lastPrinted>2015-11-23T09:06:00Z</cp:lastPrinted>
  <dcterms:created xsi:type="dcterms:W3CDTF">2020-01-14T14:58:00Z</dcterms:created>
  <dcterms:modified xsi:type="dcterms:W3CDTF">2022-12-21T10:49:42Z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0x010100633E10230EB8E747A91CFB6ACD883CD5</vt:lpwstr>
  </property>
  <property fmtid="{D5CDD505-2E9C-101B-9397-08002B2CF9AE}" pid="4" name="IWPGroupOOB">
    <vt:lpwstr>Communications Directorate</vt:lpwstr>
  </property>
</Properties>
</file>