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57884" w:rsidR="00B94265" w:rsidP="00E16E7A" w:rsidRDefault="00B94265" w14:paraId="7751129A" w14:textId="704A1B57">
      <w:pPr>
        <w:pStyle w:val="Heading1"/>
        <w:spacing w:after="100"/>
      </w:pPr>
      <w:r w:rsidRPr="00557884">
        <w:rPr>
          <w:noProof/>
          <w:lang w:eastAsia="en-GB"/>
        </w:rPr>
        <mc:AlternateContent>
          <mc:Choice Requires="wps">
            <w:drawing>
              <wp:anchor distT="0" distB="0" distL="114300" distR="114300" simplePos="0" relativeHeight="251659264" behindDoc="0" locked="0" layoutInCell="1" allowOverlap="1" wp14:editId="2855CCB5" wp14:anchorId="567B7F0F">
                <wp:simplePos x="0" y="0"/>
                <wp:positionH relativeFrom="column">
                  <wp:posOffset>-45720</wp:posOffset>
                </wp:positionH>
                <wp:positionV relativeFrom="paragraph">
                  <wp:posOffset>-236220</wp:posOffset>
                </wp:positionV>
                <wp:extent cx="2567940" cy="49530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2567940" cy="495300"/>
                        </a:xfrm>
                        <a:prstGeom prst="rect">
                          <a:avLst/>
                        </a:prstGeom>
                        <a:noFill/>
                        <a:ln w="6350">
                          <a:noFill/>
                        </a:ln>
                      </wps:spPr>
                      <wps:txbx>
                        <w:txbxContent>
                          <w:p w:rsidRPr="00864557" w:rsidR="00B94265" w:rsidP="00B94265" w:rsidRDefault="00B94265" w14:paraId="27ED1BFF" w14:textId="77777777">
                            <w:pPr>
                              <w:rPr>
                                <w:rFonts w:ascii="Impact" w:hAnsi="Impact"/>
                                <w:color w:val="0070C0"/>
                                <w:spacing w:val="58"/>
                                <w:sz w:val="56"/>
                                <w:szCs w:val="56"/>
                              </w:rPr>
                            </w:pPr>
                            <w:proofErr w:type="spellStart"/>
                            <w:r w:rsidRPr="00864557">
                              <w:rPr>
                                <w:rFonts w:ascii="Impact" w:hAnsi="Impact"/>
                                <w:color w:val="0070C0"/>
                                <w:spacing w:val="58"/>
                                <w:sz w:val="56"/>
                                <w:szCs w:val="56"/>
                              </w:rPr>
                              <w:t>RE@Herts</w:t>
                            </w:r>
                            <w:proofErr w:type="spellEnd"/>
                          </w:p>
                          <w:p w:rsidR="00B94265" w:rsidP="00B94265" w:rsidRDefault="00B94265" w14:paraId="4E57C327"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67B7F0F">
                <v:stroke joinstyle="miter"/>
                <v:path gradientshapeok="t" o:connecttype="rect"/>
              </v:shapetype>
              <v:shape id="Text Box 10" style="position:absolute;margin-left:-3.6pt;margin-top:-18.6pt;width:202.2pt;height: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">
                <v:textbox>
                  <w:txbxContent>
                    <w:p w:rsidRPr="00864557" w:rsidR="00B94265" w:rsidP="00B94265" w:rsidRDefault="00B94265" w14:paraId="27ED1BFF" w14:textId="77777777">
                      <w:pPr>
                        <w:rPr>
                          <w:rFonts w:ascii="Impact" w:hAnsi="Impact"/>
                          <w:color w:val="0070C0"/>
                          <w:spacing w:val="58"/>
                          <w:sz w:val="56"/>
                          <w:szCs w:val="56"/>
                        </w:rPr>
                      </w:pPr>
                      <w:proofErr w:type="spellStart"/>
                      <w:r w:rsidRPr="00864557">
                        <w:rPr>
                          <w:rFonts w:ascii="Impact" w:hAnsi="Impact"/>
                          <w:color w:val="0070C0"/>
                          <w:spacing w:val="58"/>
                          <w:sz w:val="56"/>
                          <w:szCs w:val="56"/>
                        </w:rPr>
                        <w:t>RE@Herts</w:t>
                      </w:r>
                      <w:proofErr w:type="spellEnd"/>
                    </w:p>
                    <w:p w:rsidR="00B94265" w:rsidP="00B94265" w:rsidRDefault="00B94265" w14:paraId="4E57C327" w14:textId="77777777"/>
                  </w:txbxContent>
                </v:textbox>
              </v:shape>
            </w:pict>
          </mc:Fallback>
        </mc:AlternateContent>
      </w:r>
    </w:p>
    <w:p w:rsidRPr="000B6020" w:rsidR="00B365BF" w:rsidP="004924DF" w:rsidRDefault="00B94265" w14:paraId="452E968F" w14:textId="728A4E83">
      <w:pPr>
        <w:spacing w:after="100" w:line="276" w:lineRule="auto"/>
        <w:rPr>
          <w:rFonts w:cs="Calibri"/>
          <w:b/>
          <w:bCs/>
          <w:sz w:val="32"/>
          <w:szCs w:val="32"/>
        </w:rPr>
      </w:pPr>
      <w:r w:rsidRPr="000B6020">
        <w:rPr>
          <w:b/>
          <w:bCs/>
          <w:sz w:val="32"/>
          <w:szCs w:val="32"/>
        </w:rPr>
        <w:t>Newsletter – Autumn Term 2026</w:t>
      </w:r>
    </w:p>
    <w:p w:rsidRPr="008D2159" w:rsidR="007D463D" w:rsidP="00F17B62" w:rsidRDefault="005C3205" w14:paraId="2752B4B5" w14:textId="77777777">
      <w:pPr>
        <w:spacing w:after="100" w:line="276" w:lineRule="auto"/>
        <w:rPr>
          <w:rFonts w:cs="Calibri"/>
          <w:b/>
          <w:bCs/>
          <w:color w:val="0F9ED5" w:themeColor="accent4"/>
          <w:sz w:val="32"/>
          <w:szCs w:val="32"/>
          <w14:textOutline w14:w="0" w14:cap="flat" w14:cmpd="sng" w14:algn="ctr">
            <w14:noFill/>
            <w14:prstDash w14:val="solid"/>
            <w14:round/>
          </w14:textOutline>
          <w14:props3d w14:extrusionH="57150" w14:contourW="0" w14:prstMaterial="softEdge">
            <w14:bevelT w14:w="25400" w14:h="38100" w14:prst="circle"/>
          </w14:props3d>
        </w:rPr>
      </w:pPr>
      <w:r w:rsidRPr="008D2159">
        <w:rPr>
          <w:rFonts w:cs="Calibri"/>
          <w:b/>
          <w:bCs/>
          <w:color w:val="0F9ED5" w:themeColor="accent4"/>
          <w:sz w:val="32"/>
          <w:szCs w:val="32"/>
          <w14:textOutline w14:w="0" w14:cap="flat" w14:cmpd="sng" w14:algn="ctr">
            <w14:noFill/>
            <w14:prstDash w14:val="solid"/>
            <w14:round/>
          </w14:textOutline>
          <w14:props3d w14:extrusionH="57150" w14:contourW="0" w14:prstMaterial="softEdge">
            <w14:bevelT w14:w="25400" w14:h="38100" w14:prst="circle"/>
          </w14:props3d>
        </w:rPr>
        <w:t xml:space="preserve">Welcome from </w:t>
      </w:r>
      <w:r w:rsidRPr="008D2159" w:rsidR="0096172F">
        <w:rPr>
          <w:rFonts w:cs="Calibri"/>
          <w:b/>
          <w:bCs/>
          <w:color w:val="0F9ED5" w:themeColor="accent4"/>
          <w:sz w:val="32"/>
          <w:szCs w:val="32"/>
          <w14:textOutline w14:w="0" w14:cap="flat" w14:cmpd="sng" w14:algn="ctr">
            <w14:noFill/>
            <w14:prstDash w14:val="solid"/>
            <w14:round/>
          </w14:textOutline>
          <w14:props3d w14:extrusionH="57150" w14:contourW="0" w14:prstMaterial="softEdge">
            <w14:bevelT w14:w="25400" w14:h="38100" w14:prst="circle"/>
          </w14:props3d>
        </w:rPr>
        <w:t xml:space="preserve">the </w:t>
      </w:r>
      <w:r w:rsidRPr="008D2159">
        <w:rPr>
          <w:rFonts w:cs="Calibri"/>
          <w:b/>
          <w:bCs/>
          <w:color w:val="0F9ED5" w:themeColor="accent4"/>
          <w:sz w:val="32"/>
          <w:szCs w:val="32"/>
          <w14:textOutline w14:w="0" w14:cap="flat" w14:cmpd="sng" w14:algn="ctr">
            <w14:noFill/>
            <w14:prstDash w14:val="solid"/>
            <w14:round/>
          </w14:textOutline>
          <w14:props3d w14:extrusionH="57150" w14:contourW="0" w14:prstMaterial="softEdge">
            <w14:bevelT w14:w="25400" w14:h="38100" w14:prst="circle"/>
          </w14:props3d>
        </w:rPr>
        <w:t xml:space="preserve">RE Adviser, </w:t>
      </w:r>
      <w:r w:rsidRPr="008D2159" w:rsidR="007D463D">
        <w:rPr>
          <w:rFonts w:cs="Calibri"/>
          <w:b/>
          <w:bCs/>
          <w:color w:val="0F9ED5" w:themeColor="accent4"/>
          <w:sz w:val="32"/>
          <w:szCs w:val="32"/>
          <w14:textOutline w14:w="0" w14:cap="flat" w14:cmpd="sng" w14:algn="ctr">
            <w14:noFill/>
            <w14:prstDash w14:val="solid"/>
            <w14:round/>
          </w14:textOutline>
          <w14:props3d w14:extrusionH="57150" w14:contourW="0" w14:prstMaterial="softEdge">
            <w14:bevelT w14:w="25400" w14:h="38100" w14:prst="circle"/>
          </w14:props3d>
        </w:rPr>
        <w:t>Shammi Rahman</w:t>
      </w:r>
    </w:p>
    <w:p w:rsidRPr="00BC66DB" w:rsidR="007D463D" w:rsidP="004924DF" w:rsidRDefault="007D463D" w14:paraId="2AEB458B" w14:textId="77777777">
      <w:pPr>
        <w:spacing w:after="100" w:line="276" w:lineRule="auto"/>
        <w:rPr>
          <w:rFonts w:cs="Calibri"/>
          <w:b/>
          <w:bCs/>
          <w:sz w:val="24"/>
          <w:szCs w:val="24"/>
        </w:rPr>
      </w:pPr>
    </w:p>
    <w:p w:rsidRPr="00BC66DB" w:rsidR="007D463D" w:rsidP="004924DF" w:rsidRDefault="007D463D" w14:paraId="1ED7AB68" w14:textId="77777777">
      <w:pPr>
        <w:spacing w:after="100" w:line="276" w:lineRule="auto"/>
        <w:rPr>
          <w:rFonts w:cs="Calibri"/>
          <w:b/>
          <w:bCs/>
          <w:sz w:val="24"/>
          <w:szCs w:val="24"/>
        </w:rPr>
      </w:pPr>
      <w:r w:rsidRPr="00BC66DB">
        <w:rPr>
          <w:rFonts w:cs="Calibri"/>
          <w:b/>
          <w:bCs/>
          <w:noProof/>
          <w:sz w:val="24"/>
          <w:szCs w:val="24"/>
        </w:rPr>
        <w:drawing>
          <wp:inline distT="0" distB="0" distL="0" distR="0" wp14:anchorId="29B972EA" wp14:editId="27EDBC3C">
            <wp:extent cx="1447800" cy="1452675"/>
            <wp:effectExtent l="0" t="0" r="0" b="0"/>
            <wp:docPr id="1741289831" name="Picture 1" descr="A person in a green shi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289831" name="Picture 1" descr="A person in a green shirt&#10;&#10;AI-generated content may be incorrect."/>
                    <pic:cNvPicPr/>
                  </pic:nvPicPr>
                  <pic:blipFill>
                    <a:blip r:embed="rId10"/>
                    <a:stretch>
                      <a:fillRect/>
                    </a:stretch>
                  </pic:blipFill>
                  <pic:spPr>
                    <a:xfrm>
                      <a:off x="0" y="0"/>
                      <a:ext cx="1459435" cy="1464349"/>
                    </a:xfrm>
                    <a:prstGeom prst="rect">
                      <a:avLst/>
                    </a:prstGeom>
                  </pic:spPr>
                </pic:pic>
              </a:graphicData>
            </a:graphic>
          </wp:inline>
        </w:drawing>
      </w:r>
    </w:p>
    <w:p w:rsidRPr="00BC66DB" w:rsidR="00EB0AA7" w:rsidP="00EB0AA7" w:rsidRDefault="00EB0AA7" w14:paraId="0F4C1C94" w14:textId="77777777">
      <w:pPr>
        <w:spacing w:after="100" w:line="276" w:lineRule="auto"/>
        <w:rPr>
          <w:rFonts w:cs="Calibri"/>
        </w:rPr>
      </w:pPr>
      <w:r w:rsidRPr="00BC66DB">
        <w:rPr>
          <w:rFonts w:cs="Calibri"/>
        </w:rPr>
        <w:t>Welcome back to a new academic year. I hope that you have all managed to find some time over the summer to rest and recharge before what I know will be another busy year.</w:t>
      </w:r>
    </w:p>
    <w:p w:rsidRPr="00BC66DB" w:rsidR="00EB0AA7" w:rsidP="00EB0AA7" w:rsidRDefault="00EB0AA7" w14:paraId="75F12105" w14:textId="77777777">
      <w:pPr>
        <w:spacing w:after="100" w:line="276" w:lineRule="auto"/>
        <w:rPr>
          <w:rFonts w:cs="Calibri"/>
        </w:rPr>
      </w:pPr>
      <w:r w:rsidRPr="00BC66DB">
        <w:rPr>
          <w:rFonts w:cs="Calibri"/>
        </w:rPr>
        <w:t xml:space="preserve">As we begin the new term, there is much to be positive about in Religious Education. Nationally, RE is receiving renewed attention through discussions about the future National Curriculum, and locally we have an exciting programme ahead, including </w:t>
      </w:r>
      <w:proofErr w:type="gramStart"/>
      <w:r w:rsidRPr="00BC66DB">
        <w:rPr>
          <w:rFonts w:cs="Calibri"/>
        </w:rPr>
        <w:t>our</w:t>
      </w:r>
      <w:proofErr w:type="gramEnd"/>
      <w:r w:rsidRPr="00BC66DB">
        <w:rPr>
          <w:rFonts w:cs="Calibri"/>
        </w:rPr>
        <w:t xml:space="preserve"> RE Conference at St Albans Cathedral in October, our teacher networks and the continuing work of Hertfordshire SACRE.</w:t>
      </w:r>
    </w:p>
    <w:p w:rsidRPr="00BC66DB" w:rsidR="00EB0AA7" w:rsidP="00EB0AA7" w:rsidRDefault="00EB0AA7" w14:paraId="3E8CB30E" w14:textId="77777777">
      <w:pPr>
        <w:spacing w:after="100" w:line="276" w:lineRule="auto"/>
        <w:rPr>
          <w:rFonts w:cs="Calibri"/>
        </w:rPr>
      </w:pPr>
      <w:r w:rsidRPr="00BC66DB">
        <w:rPr>
          <w:rFonts w:cs="Calibri"/>
        </w:rPr>
        <w:t>At the same time, I think it is important that we acknowledge the reality facing many of our schools. Through conversations with RE teachers and leaders, both locally and nationally, I continue to hear about the pressures created by budgets, recruitment and retention, SEND provision, staffing shortages and increasing demands on teachers' time. In some schools, specialist RE provision is particularly stretched, with colleagues working incredibly hard to protect the quality and status of the subject.</w:t>
      </w:r>
    </w:p>
    <w:p w:rsidRPr="00BC66DB" w:rsidR="00EB0AA7" w:rsidP="00EB0AA7" w:rsidRDefault="00EB0AA7" w14:paraId="36BDEBD7" w14:textId="630D02D9">
      <w:pPr>
        <w:spacing w:after="100" w:line="276" w:lineRule="auto"/>
        <w:rPr>
          <w:rFonts w:cs="Calibri"/>
        </w:rPr>
      </w:pPr>
      <w:r w:rsidRPr="00BC66DB">
        <w:rPr>
          <w:rFonts w:cs="Calibri"/>
        </w:rPr>
        <w:t xml:space="preserve">This also gives us important context when we think about engagement with SACRE, professional networks and CPD. Lower attendance does not necessarily mean that teachers are less committed to RE, sometimes it reflects just how difficult it can </w:t>
      </w:r>
      <w:r w:rsidRPr="00BC66DB">
        <w:rPr>
          <w:rFonts w:cs="Calibri"/>
        </w:rPr>
        <w:t>be for colleagues to step away from school when staffing and resources are under pressure.</w:t>
      </w:r>
    </w:p>
    <w:p w:rsidRPr="00BC66DB" w:rsidR="00EB0AA7" w:rsidP="00EB0AA7" w:rsidRDefault="00EB0AA7" w14:paraId="2F0D6316" w14:textId="77777777">
      <w:pPr>
        <w:spacing w:after="100" w:line="276" w:lineRule="auto"/>
        <w:rPr>
          <w:rFonts w:cs="Calibri"/>
        </w:rPr>
      </w:pPr>
      <w:r w:rsidRPr="00BC66DB">
        <w:rPr>
          <w:rFonts w:cs="Calibri"/>
        </w:rPr>
        <w:t>That makes our professional community even more important. SACRE's role is not simply to monitor RE, but to listen to schools, understand the challenges they are facing and consider how we can provide useful and realistic support. Our networks are also an opportunity to share expertise and remind ourselves that, even when someone may be the only RE specialist in their school, they are part of a much wider community of teachers and colleagues committed to the subject.</w:t>
      </w:r>
    </w:p>
    <w:p w:rsidRPr="00BC66DB" w:rsidR="00EB0AA7" w:rsidP="00EB0AA7" w:rsidRDefault="00EB0AA7" w14:paraId="2F9EFD83" w14:textId="77777777">
      <w:pPr>
        <w:spacing w:after="100" w:line="276" w:lineRule="auto"/>
        <w:rPr>
          <w:rFonts w:cs="Calibri"/>
        </w:rPr>
      </w:pPr>
      <w:r w:rsidRPr="00BC66DB">
        <w:rPr>
          <w:rFonts w:cs="Calibri"/>
        </w:rPr>
        <w:t>There are undoubtedly challenges ahead, but there are also reasons for optimism. The growing national conversation about RE provides an important opportunity to strengthen the subject and to ensure that every young person has access to high-quality education about religious and non-religious worldviews.</w:t>
      </w:r>
    </w:p>
    <w:p w:rsidRPr="00BC66DB" w:rsidR="00EB0AA7" w:rsidP="00EB0AA7" w:rsidRDefault="00EB0AA7" w14:paraId="01705F1D" w14:textId="172925ED">
      <w:pPr>
        <w:spacing w:after="100" w:line="276" w:lineRule="auto"/>
        <w:rPr>
          <w:rFonts w:cs="Calibri"/>
        </w:rPr>
      </w:pPr>
      <w:r w:rsidRPr="00BC66DB">
        <w:rPr>
          <w:rFonts w:cs="Calibri"/>
        </w:rPr>
        <w:t>As always, please do get in touch if there is anything that SACRE or I can do to support you. I am really looking forward to working with you over the coming year and especially to meeting many of our GCSE and A Level students and their teachers at St Albans Cathedral in October.</w:t>
      </w:r>
    </w:p>
    <w:p w:rsidRPr="00BC66DB" w:rsidR="00EB0AA7" w:rsidP="00EB0AA7" w:rsidRDefault="00EB0AA7" w14:paraId="4EFD8AD0" w14:textId="77777777">
      <w:pPr>
        <w:spacing w:after="100" w:line="276" w:lineRule="auto"/>
        <w:rPr>
          <w:rFonts w:cs="Calibri"/>
        </w:rPr>
      </w:pPr>
      <w:r w:rsidRPr="00BC66DB">
        <w:rPr>
          <w:rFonts w:cs="Calibri"/>
        </w:rPr>
        <w:t>Wishing you and your school community a positive start to the new academic year.</w:t>
      </w:r>
    </w:p>
    <w:p w:rsidRPr="007660DA" w:rsidR="00EB0AA7" w:rsidP="00EB0AA7" w:rsidRDefault="00EB0AA7" w14:paraId="463B8D7A" w14:textId="77777777">
      <w:pPr>
        <w:spacing w:after="100" w:line="276" w:lineRule="auto"/>
        <w:rPr>
          <w:rFonts w:cs="Calibri"/>
          <w:color w:val="007BB8"/>
        </w:rPr>
      </w:pPr>
      <w:r w:rsidRPr="00BC66DB">
        <w:rPr>
          <w:rFonts w:cs="Calibri"/>
          <w:b/>
          <w:bCs/>
        </w:rPr>
        <w:t>Shammi Rahman</w:t>
      </w:r>
      <w:r w:rsidRPr="00BC66DB">
        <w:rPr>
          <w:rFonts w:cs="Calibri"/>
        </w:rPr>
        <w:br/>
        <w:t xml:space="preserve">RE Adviser, Hertfordshire </w:t>
      </w:r>
      <w:hyperlink w:history="1" r:id="rId11">
        <w:r w:rsidRPr="007660DA">
          <w:rPr>
            <w:rStyle w:val="Hyperlink"/>
            <w:rFonts w:cs="Calibri"/>
            <w:color w:val="007BB8"/>
          </w:rPr>
          <w:t>Shammi.Rahman@hfleducation.org</w:t>
        </w:r>
      </w:hyperlink>
    </w:p>
    <w:p w:rsidRPr="00BC66DB" w:rsidR="00EB0AA7" w:rsidP="00EB0AA7" w:rsidRDefault="00EB0AA7" w14:paraId="455A9FAB" w14:textId="77777777">
      <w:pPr>
        <w:spacing w:after="100" w:line="276" w:lineRule="auto"/>
        <w:rPr>
          <w:rFonts w:cs="Calibri"/>
        </w:rPr>
      </w:pPr>
    </w:p>
    <w:p w:rsidRPr="000B6020" w:rsidR="00EB0AA7" w:rsidP="00EB0AA7" w:rsidRDefault="00EB0AA7" w14:paraId="2786BEC1" w14:textId="77777777">
      <w:pPr>
        <w:spacing w:after="100" w:line="276" w:lineRule="auto"/>
        <w:rPr>
          <w:rFonts w:cs="Calibri"/>
          <w:b/>
          <w:bCs/>
          <w:color w:val="0F9ED5" w:themeColor="accent4"/>
          <w:sz w:val="32"/>
          <w:szCs w:val="32"/>
          <w14:textOutline w14:w="0" w14:cap="flat" w14:cmpd="sng" w14:algn="ctr">
            <w14:noFill/>
            <w14:prstDash w14:val="solid"/>
            <w14:round/>
          </w14:textOutline>
          <w14:props3d w14:extrusionH="57150" w14:contourW="0" w14:prstMaterial="softEdge">
            <w14:bevelT w14:w="25400" w14:h="38100" w14:prst="circle"/>
          </w14:props3d>
        </w:rPr>
      </w:pPr>
      <w:r w:rsidRPr="000B6020">
        <w:rPr>
          <w:rFonts w:cs="Calibri"/>
          <w:b/>
          <w:bCs/>
          <w:color w:val="0F9ED5" w:themeColor="accent4"/>
          <w:sz w:val="32"/>
          <w:szCs w:val="32"/>
          <w14:textOutline w14:w="0" w14:cap="flat" w14:cmpd="sng" w14:algn="ctr">
            <w14:noFill/>
            <w14:prstDash w14:val="solid"/>
            <w14:round/>
          </w14:textOutline>
          <w14:props3d w14:extrusionH="57150" w14:contourW="0" w14:prstMaterial="softEdge">
            <w14:bevelT w14:w="25400" w14:h="38100" w14:prst="circle"/>
          </w14:props3d>
        </w:rPr>
        <w:t>SACRE Member Spotlight: Nish Sabur</w:t>
      </w:r>
    </w:p>
    <w:p w:rsidRPr="00BC66DB" w:rsidR="00EB0AA7" w:rsidP="00EB0AA7" w:rsidRDefault="00EB0AA7" w14:paraId="7750AD61" w14:textId="77777777">
      <w:pPr>
        <w:spacing w:after="100" w:line="276" w:lineRule="auto"/>
        <w:rPr>
          <w:rFonts w:cs="Calibri"/>
        </w:rPr>
      </w:pPr>
      <w:r w:rsidRPr="00BC66DB">
        <w:rPr>
          <w:rFonts w:cs="Calibri"/>
        </w:rPr>
        <w:t>We are delighted to spotlight the work of Nish Sabur, one of our Hertfordshire SACRE members, who has recently written for RE about Religious Education in Alternative Provision.</w:t>
      </w:r>
    </w:p>
    <w:p w:rsidRPr="00BC66DB" w:rsidR="00EB0AA7" w:rsidP="00EB0AA7" w:rsidRDefault="00EB0AA7" w14:paraId="6D185613" w14:textId="77777777">
      <w:pPr>
        <w:spacing w:after="100" w:line="276" w:lineRule="auto"/>
        <w:rPr>
          <w:rFonts w:cs="Calibri"/>
        </w:rPr>
      </w:pPr>
      <w:r w:rsidRPr="00BC66DB">
        <w:rPr>
          <w:rFonts w:cs="Calibri"/>
        </w:rPr>
        <w:t>In Inspiration and Evolution: RE in Alternative Provision, Nish reflects on the development of RE within his setting and the opportunities and challenges involved in creating meaningful Religious Education for pupils in Alternative Provision.</w:t>
      </w:r>
    </w:p>
    <w:p w:rsidRPr="00BC66DB" w:rsidR="00EB0AA7" w:rsidP="00EB0AA7" w:rsidRDefault="00EB0AA7" w14:paraId="59AB1036" w14:textId="77777777">
      <w:pPr>
        <w:spacing w:after="100" w:line="276" w:lineRule="auto"/>
        <w:rPr>
          <w:rFonts w:cs="Calibri"/>
        </w:rPr>
      </w:pPr>
      <w:r w:rsidRPr="00BC66DB">
        <w:rPr>
          <w:rFonts w:cs="Calibri"/>
        </w:rPr>
        <w:lastRenderedPageBreak/>
        <w:t>It is a valuable reminder that high-quality RE needs to respond to the pupils and contexts we serve, while still providing opportunities for young people to encounter challenging questions about religion, belief, identity and the world around them.</w:t>
      </w:r>
    </w:p>
    <w:p w:rsidRPr="00BC66DB" w:rsidR="00EB0AA7" w:rsidP="00EB0AA7" w:rsidRDefault="00EB0AA7" w14:paraId="1299C475" w14:textId="5980AAE4">
      <w:pPr>
        <w:spacing w:after="100" w:line="276" w:lineRule="auto"/>
        <w:rPr>
          <w:rFonts w:cs="Calibri"/>
        </w:rPr>
      </w:pPr>
      <w:r w:rsidRPr="00BC66DB">
        <w:rPr>
          <w:rFonts w:cs="Calibri"/>
        </w:rPr>
        <w:t>We are very fortunate to have Nish's experience and expertise represented on Hertfordshire SACRE, and I would really encourage colleagues, whether working in mainstream or Alternative Provision to take a few minutes to read his reflections.</w:t>
      </w:r>
    </w:p>
    <w:p w:rsidRPr="000B6020" w:rsidR="00594E67" w:rsidP="00BC66DB" w:rsidRDefault="00EB0AA7" w14:paraId="0678EE90" w14:textId="7D1FBBC4">
      <w:pPr>
        <w:spacing w:after="100" w:line="276" w:lineRule="auto"/>
        <w:rPr>
          <w:rFonts w:cs="Calibri"/>
          <w:color w:val="007BB8"/>
        </w:rPr>
      </w:pPr>
      <w:r w:rsidRPr="00BC66DB">
        <w:rPr>
          <w:rFonts w:cs="Calibri"/>
        </w:rPr>
        <w:t>Read Nish's blog on RE:ONLINE:</w:t>
      </w:r>
      <w:r w:rsidRPr="00BC66DB">
        <w:t xml:space="preserve"> </w:t>
      </w:r>
      <w:hyperlink w:history="1" r:id="rId12">
        <w:r w:rsidRPr="000B6020">
          <w:rPr>
            <w:rStyle w:val="Hyperlink"/>
            <w:rFonts w:cs="Calibri"/>
            <w:color w:val="007BB8"/>
          </w:rPr>
          <w:t>https://www.reonline.org.uk/blog/inspiration-and-evolution-re-in-alternative-provision/</w:t>
        </w:r>
      </w:hyperlink>
      <w:r w:rsidRPr="000B6020">
        <w:rPr>
          <w:rFonts w:cs="Calibri"/>
          <w:color w:val="007BB8"/>
        </w:rPr>
        <w:t xml:space="preserve"> </w:t>
      </w:r>
    </w:p>
    <w:p w:rsidRPr="00BC66DB" w:rsidR="00BC66DB" w:rsidP="00BC66DB" w:rsidRDefault="00BC66DB" w14:paraId="7448D574" w14:textId="77777777">
      <w:pPr>
        <w:spacing w:after="100" w:line="276" w:lineRule="auto"/>
        <w:rPr>
          <w:rFonts w:cs="Calibri"/>
        </w:rPr>
      </w:pPr>
    </w:p>
    <w:p w:rsidRPr="000B6020" w:rsidR="00700CE1" w:rsidP="007660DA" w:rsidRDefault="00CA483E" w14:paraId="6864BBEA" w14:textId="77777777">
      <w:pPr>
        <w:spacing w:after="100" w:line="276" w:lineRule="auto"/>
        <w:rPr>
          <w:rFonts w:cs="Calibri"/>
          <w:b/>
          <w:bCs/>
          <w:color w:val="0F9ED5" w:themeColor="accent4"/>
          <w:sz w:val="32"/>
          <w:szCs w:val="32"/>
          <w14:textOutline w14:w="0" w14:cap="flat" w14:cmpd="sng" w14:algn="ctr">
            <w14:noFill/>
            <w14:prstDash w14:val="solid"/>
            <w14:round/>
          </w14:textOutline>
          <w14:props3d w14:extrusionH="57150" w14:contourW="0" w14:prstMaterial="softEdge">
            <w14:bevelT w14:w="25400" w14:h="38100" w14:prst="circle"/>
          </w14:props3d>
        </w:rPr>
      </w:pPr>
      <w:r w:rsidRPr="000B6020">
        <w:rPr>
          <w:rFonts w:cs="Calibri"/>
          <w:b/>
          <w:bCs/>
          <w:color w:val="0F9ED5" w:themeColor="accent4"/>
          <w:sz w:val="32"/>
          <w:szCs w:val="32"/>
          <w14:textOutline w14:w="0" w14:cap="flat" w14:cmpd="sng" w14:algn="ctr">
            <w14:noFill/>
            <w14:prstDash w14:val="solid"/>
            <w14:round/>
          </w14:textOutline>
          <w14:props3d w14:extrusionH="57150" w14:contourW="0" w14:prstMaterial="softEdge">
            <w14:bevelT w14:w="25400" w14:h="38100" w14:prst="circle"/>
          </w14:props3d>
        </w:rPr>
        <w:t>N</w:t>
      </w:r>
      <w:r w:rsidRPr="000B6020" w:rsidR="00F17B62">
        <w:rPr>
          <w:rFonts w:cs="Calibri"/>
          <w:b/>
          <w:bCs/>
          <w:color w:val="0F9ED5" w:themeColor="accent4"/>
          <w:sz w:val="32"/>
          <w:szCs w:val="32"/>
          <w14:textOutline w14:w="0" w14:cap="flat" w14:cmpd="sng" w14:algn="ctr">
            <w14:noFill/>
            <w14:prstDash w14:val="solid"/>
            <w14:round/>
          </w14:textOutline>
          <w14:props3d w14:extrusionH="57150" w14:contourW="0" w14:prstMaterial="softEdge">
            <w14:bevelT w14:w="25400" w14:h="38100" w14:prst="circle"/>
          </w14:props3d>
        </w:rPr>
        <w:t>ational events</w:t>
      </w:r>
    </w:p>
    <w:p w:rsidRPr="00BC66DB" w:rsidR="00CB29A3" w:rsidRDefault="00636DE2" w14:paraId="7B89E349" w14:textId="77777777">
      <w:pPr>
        <w:spacing w:after="100"/>
        <w:rPr>
          <w:u w:val="single"/>
        </w:rPr>
      </w:pPr>
      <w:r w:rsidRPr="00BC66DB">
        <w:rPr>
          <w:b/>
          <w:sz w:val="24"/>
          <w:u w:val="single"/>
        </w:rPr>
        <w:t>National RE Update: an important moment for RE</w:t>
      </w:r>
    </w:p>
    <w:p w:rsidRPr="00BC66DB" w:rsidR="00CB29A3" w:rsidRDefault="00636DE2" w14:paraId="73E15B35" w14:textId="77777777">
      <w:pPr>
        <w:spacing w:after="100"/>
      </w:pPr>
      <w:r w:rsidRPr="00BC66DB">
        <w:t>There are significant developments nationally in Religious Education. Following the Curriculum and Assessment Review, the Government has announced that Religious Education will be included in the September 2026 consultation on the future content of the National Curriculum.</w:t>
      </w:r>
    </w:p>
    <w:p w:rsidRPr="00BC66DB" w:rsidR="00CB29A3" w:rsidRDefault="00636DE2" w14:paraId="2774EB7A" w14:textId="77777777">
      <w:pPr>
        <w:spacing w:after="100"/>
      </w:pPr>
      <w:r w:rsidRPr="00BC66DB">
        <w:t>A specialist RE Task and Finish Group has developed proposed Programmes of Study and national standards for RE. The proposals are intended to provide a nationally consistent benchmark for breadth, depth and ambition, built around substantive, disciplinary and personal knowledge, while recognising the different legal arrangements that apply to different categories of school.</w:t>
      </w:r>
    </w:p>
    <w:p w:rsidR="00CB29A3" w:rsidRDefault="00636DE2" w14:paraId="4B7A7E76" w14:textId="77777777">
      <w:pPr>
        <w:spacing w:after="100"/>
      </w:pPr>
      <w:r w:rsidRPr="00BC66DB">
        <w:t>This is an important moment for the subject. Hertfordshire SACRE will continue to follow developments closely and keep schools updated as the consultation and subsequent national work progress.</w:t>
      </w:r>
    </w:p>
    <w:p w:rsidRPr="00BC66DB" w:rsidR="00686B21" w:rsidRDefault="00686B21" w14:paraId="6C65EF8F" w14:textId="77777777">
      <w:pPr>
        <w:spacing w:after="100"/>
      </w:pPr>
    </w:p>
    <w:p w:rsidRPr="00C151E8" w:rsidR="00CB29A3" w:rsidRDefault="00636DE2" w14:paraId="35525839" w14:textId="77777777">
      <w:pPr>
        <w:spacing w:after="100"/>
        <w:rPr>
          <w:u w:val="single"/>
        </w:rPr>
      </w:pPr>
      <w:r w:rsidRPr="00C151E8">
        <w:rPr>
          <w:b/>
          <w:sz w:val="24"/>
          <w:u w:val="single"/>
        </w:rPr>
        <w:t>Ofsted: keeping curriculum depth in view</w:t>
      </w:r>
    </w:p>
    <w:p w:rsidRPr="00BC66DB" w:rsidR="00CB29A3" w:rsidRDefault="00636DE2" w14:paraId="330F5701" w14:textId="77777777">
      <w:pPr>
        <w:spacing w:after="100"/>
      </w:pPr>
      <w:r w:rsidRPr="00BC66DB">
        <w:t xml:space="preserve">Ofsted’s subject report Deep and meaningful? remains a useful reference point for RE leaders. It highlighted the importance of curriculum depth, carefully selected content and ensuring that pupils build and retain increasingly complex knowledge </w:t>
      </w:r>
      <w:r w:rsidRPr="00BC66DB">
        <w:t>rather than encountering a curriculum that is broad but superficial.</w:t>
      </w:r>
    </w:p>
    <w:p w:rsidR="00686B21" w:rsidRDefault="00686B21" w14:paraId="3E8D07B6" w14:textId="77777777">
      <w:pPr>
        <w:spacing w:after="100"/>
        <w:rPr>
          <w:b/>
          <w:sz w:val="24"/>
          <w:u w:val="single"/>
        </w:rPr>
      </w:pPr>
    </w:p>
    <w:p w:rsidRPr="00C151E8" w:rsidR="00CB29A3" w:rsidRDefault="00636DE2" w14:paraId="6E898219" w14:textId="1DA42E32">
      <w:pPr>
        <w:spacing w:after="100"/>
        <w:rPr>
          <w:u w:val="single"/>
        </w:rPr>
      </w:pPr>
      <w:r w:rsidRPr="00C151E8">
        <w:rPr>
          <w:b/>
          <w:sz w:val="24"/>
          <w:u w:val="single"/>
        </w:rPr>
        <w:t>NATRE: the national picture for secondary RE</w:t>
      </w:r>
    </w:p>
    <w:p w:rsidRPr="00BC66DB" w:rsidR="00CB29A3" w:rsidRDefault="00636DE2" w14:paraId="2C50F6E3" w14:textId="77777777">
      <w:pPr>
        <w:spacing w:after="100"/>
      </w:pPr>
      <w:r w:rsidRPr="00BC66DB">
        <w:t>NATRE’s Secondary Survey 2025 provides a useful snapshot of provision across England. It is worth revisiting as national discussions about the future of RE develop, particularly when considering curriculum time, staffing and access to high-quality provision.</w:t>
      </w:r>
    </w:p>
    <w:p w:rsidRPr="007660DA" w:rsidR="00CB29A3" w:rsidRDefault="00CB29A3" w14:paraId="391C3B68" w14:textId="77777777">
      <w:pPr>
        <w:spacing w:after="100"/>
        <w:rPr>
          <w:color w:val="007BB8"/>
        </w:rPr>
      </w:pPr>
      <w:hyperlink r:id="rId13">
        <w:r w:rsidRPr="007660DA">
          <w:rPr>
            <w:color w:val="007BB8"/>
            <w:u w:val="single"/>
          </w:rPr>
          <w:t>NATRE: RE and the September national curriculum consultation</w:t>
        </w:r>
      </w:hyperlink>
    </w:p>
    <w:p w:rsidRPr="007660DA" w:rsidR="00CB29A3" w:rsidRDefault="00CB29A3" w14:paraId="0B1FCF90" w14:textId="77777777">
      <w:pPr>
        <w:spacing w:after="100"/>
        <w:rPr>
          <w:color w:val="007BB8"/>
        </w:rPr>
      </w:pPr>
      <w:hyperlink r:id="rId14">
        <w:r w:rsidRPr="007660DA">
          <w:rPr>
            <w:color w:val="007BB8"/>
            <w:u w:val="single"/>
          </w:rPr>
          <w:t>Ofsted: Deep and meaningful? The religious education subject report</w:t>
        </w:r>
      </w:hyperlink>
    </w:p>
    <w:p w:rsidRPr="007660DA" w:rsidR="00CB29A3" w:rsidRDefault="00CB29A3" w14:paraId="5E6A856D" w14:textId="77777777">
      <w:pPr>
        <w:spacing w:after="100"/>
        <w:rPr>
          <w:color w:val="007BB8"/>
        </w:rPr>
      </w:pPr>
      <w:hyperlink r:id="rId15">
        <w:r w:rsidRPr="007660DA">
          <w:rPr>
            <w:color w:val="007BB8"/>
            <w:u w:val="single"/>
          </w:rPr>
          <w:t>NATRE Secondary Survey 2025</w:t>
        </w:r>
      </w:hyperlink>
    </w:p>
    <w:p w:rsidRPr="00BC66DB" w:rsidR="00BC66DB" w:rsidP="009A4F08" w:rsidRDefault="00BC66DB" w14:paraId="72BB9456" w14:textId="77777777">
      <w:pPr>
        <w:spacing w:after="100"/>
        <w:rPr>
          <w:rFonts w:cs="Calibri"/>
          <w:b/>
          <w:bCs/>
          <w:color w:val="000000" w:themeColor="text1"/>
          <w:u w:val="single"/>
        </w:rPr>
      </w:pPr>
    </w:p>
    <w:p w:rsidRPr="00A66996" w:rsidR="006F74BF" w:rsidP="009A4F08" w:rsidRDefault="006F74BF" w14:paraId="378D96B1" w14:textId="2931B363">
      <w:pPr>
        <w:spacing w:after="100"/>
        <w:rPr>
          <w:b/>
          <w:sz w:val="24"/>
          <w:u w:val="single"/>
        </w:rPr>
      </w:pPr>
      <w:r w:rsidRPr="00A66996">
        <w:rPr>
          <w:b/>
          <w:sz w:val="24"/>
          <w:u w:val="single"/>
        </w:rPr>
        <w:t>Inter Faith Week 2026</w:t>
      </w:r>
    </w:p>
    <w:p w:rsidRPr="00BC66DB" w:rsidR="00E264C8" w:rsidP="009A4F08" w:rsidRDefault="00E264C8" w14:paraId="4DDAD3F3" w14:textId="77777777">
      <w:pPr>
        <w:spacing w:after="100"/>
        <w:rPr>
          <w:rFonts w:cs="Calibri"/>
          <w:b/>
          <w:bCs/>
          <w:color w:val="000000" w:themeColor="text1"/>
        </w:rPr>
      </w:pPr>
      <w:r w:rsidRPr="00BC66DB">
        <w:rPr>
          <w:rFonts w:cs="Calibri"/>
          <w:b/>
          <w:bCs/>
          <w:color w:val="000000" w:themeColor="text1"/>
        </w:rPr>
        <w:t xml:space="preserve">8-15 November </w:t>
      </w:r>
      <w:hyperlink w:history="1" r:id="rId16">
        <w:r w:rsidRPr="00BC66DB">
          <w:rPr>
            <w:rStyle w:val="Hyperlink"/>
            <w:rFonts w:cs="Calibri"/>
            <w:b/>
            <w:bCs/>
            <w:u w:val="none"/>
          </w:rPr>
          <w:t>www.interfaithweek.org</w:t>
        </w:r>
      </w:hyperlink>
    </w:p>
    <w:p w:rsidRPr="00BC66DB" w:rsidR="001758A1" w:rsidP="001758A1" w:rsidRDefault="001758A1" w14:paraId="5F01EE56" w14:textId="77777777">
      <w:pPr>
        <w:pStyle w:val="NormalWeb"/>
        <w:spacing w:line="300" w:lineRule="atLeast"/>
        <w:rPr>
          <w:rFonts w:cs="Calibri" w:asciiTheme="minorHAnsi" w:hAnsiTheme="minorHAnsi"/>
          <w:sz w:val="22"/>
          <w:szCs w:val="22"/>
        </w:rPr>
      </w:pPr>
      <w:r w:rsidRPr="00BC66DB">
        <w:rPr>
          <w:rFonts w:cs="Calibri" w:asciiTheme="minorHAnsi" w:hAnsiTheme="minorHAnsi"/>
          <w:sz w:val="22"/>
          <w:szCs w:val="22"/>
        </w:rPr>
        <w:t>The 2026 theme, </w:t>
      </w:r>
      <w:r w:rsidRPr="00BC66DB">
        <w:rPr>
          <w:rFonts w:cs="Calibri" w:asciiTheme="minorHAnsi" w:hAnsiTheme="minorHAnsi"/>
          <w:b/>
          <w:bCs/>
          <w:sz w:val="22"/>
          <w:szCs w:val="22"/>
        </w:rPr>
        <w:t>“Lighting the Way for a Shared Future,”</w:t>
      </w:r>
      <w:r w:rsidRPr="00BC66DB">
        <w:rPr>
          <w:rFonts w:cs="Calibri" w:asciiTheme="minorHAnsi" w:hAnsiTheme="minorHAnsi"/>
          <w:sz w:val="22"/>
          <w:szCs w:val="22"/>
        </w:rPr>
        <w:t> invites schools and communities to celebrate hope, understanding and belonging. Inspired by the symbolism of light in many faiths and beliefs, including Diwali, the theme highlights how coming together can build trust, friendship and mutual respect.</w:t>
      </w:r>
    </w:p>
    <w:p w:rsidRPr="00BC66DB" w:rsidR="001758A1" w:rsidP="001758A1" w:rsidRDefault="001758A1" w14:paraId="68214A02" w14:textId="77777777">
      <w:pPr>
        <w:pStyle w:val="NormalWeb"/>
        <w:spacing w:line="300" w:lineRule="atLeast"/>
        <w:rPr>
          <w:rFonts w:cs="Calibri" w:asciiTheme="minorHAnsi" w:hAnsiTheme="minorHAnsi"/>
          <w:sz w:val="22"/>
          <w:szCs w:val="22"/>
        </w:rPr>
      </w:pPr>
      <w:r w:rsidRPr="00BC66DB">
        <w:rPr>
          <w:rFonts w:cs="Calibri" w:asciiTheme="minorHAnsi" w:hAnsiTheme="minorHAnsi"/>
          <w:sz w:val="22"/>
          <w:szCs w:val="22"/>
        </w:rPr>
        <w:t>At a time when division and prejudice can create barriers between people, interfaith activities help young people explore shared values, celebrate diversity and develop understanding of different backgrounds. Schools have a vital role to play in fostering these attitudes and helping pupils build inclusive, respectful communities.</w:t>
      </w:r>
    </w:p>
    <w:p w:rsidRPr="00BC66DB" w:rsidR="00EB0AA7" w:rsidP="001758A1" w:rsidRDefault="001758A1" w14:paraId="45AB82B2" w14:textId="5061400E">
      <w:pPr>
        <w:spacing w:after="100"/>
        <w:rPr>
          <w:rFonts w:cs="Calibri"/>
          <w:color w:val="000000" w:themeColor="text1"/>
        </w:rPr>
      </w:pPr>
      <w:r w:rsidRPr="00BC66DB">
        <w:rPr>
          <w:rFonts w:cs="Calibri"/>
          <w:color w:val="000000" w:themeColor="text1"/>
        </w:rPr>
        <w:t xml:space="preserve">Hertfordshire SACRE </w:t>
      </w:r>
      <w:r w:rsidR="00B04CAD">
        <w:rPr>
          <w:rFonts w:cs="Calibri"/>
          <w:color w:val="000000" w:themeColor="text1"/>
        </w:rPr>
        <w:t xml:space="preserve">is </w:t>
      </w:r>
      <w:r w:rsidRPr="00BC66DB">
        <w:rPr>
          <w:rFonts w:cs="Calibri"/>
          <w:color w:val="000000" w:themeColor="text1"/>
        </w:rPr>
        <w:t>creat</w:t>
      </w:r>
      <w:r w:rsidR="00B04CAD">
        <w:rPr>
          <w:rFonts w:cs="Calibri"/>
          <w:color w:val="000000" w:themeColor="text1"/>
        </w:rPr>
        <w:t>ing</w:t>
      </w:r>
      <w:r w:rsidRPr="00BC66DB">
        <w:rPr>
          <w:rFonts w:cs="Calibri"/>
          <w:color w:val="000000" w:themeColor="text1"/>
        </w:rPr>
        <w:t xml:space="preserve"> Secondary and Primary documents with suggested activities for Inter Faith Week 2026.  </w:t>
      </w:r>
      <w:r w:rsidR="00B04CAD">
        <w:rPr>
          <w:rFonts w:cs="Calibri"/>
          <w:color w:val="000000" w:themeColor="text1"/>
        </w:rPr>
        <w:t xml:space="preserve">We will publish shortly via the </w:t>
      </w:r>
      <w:proofErr w:type="gramStart"/>
      <w:r w:rsidR="00B04CAD">
        <w:rPr>
          <w:rFonts w:cs="Calibri"/>
          <w:color w:val="000000" w:themeColor="text1"/>
        </w:rPr>
        <w:t>schools</w:t>
      </w:r>
      <w:proofErr w:type="gramEnd"/>
      <w:r w:rsidR="00B04CAD">
        <w:rPr>
          <w:rFonts w:cs="Calibri"/>
          <w:color w:val="000000" w:themeColor="text1"/>
        </w:rPr>
        <w:t xml:space="preserve"> bulletin.</w:t>
      </w:r>
    </w:p>
    <w:p w:rsidRPr="00477B43" w:rsidR="00EB0AA7" w:rsidP="001758A1" w:rsidRDefault="00EB0AA7" w14:paraId="258AF79E" w14:textId="77777777">
      <w:pPr>
        <w:spacing w:after="100"/>
        <w:rPr>
          <w:rFonts w:cs="Calibri"/>
          <w:b/>
          <w:bCs/>
          <w:color w:val="000000" w:themeColor="text1"/>
        </w:rPr>
      </w:pPr>
      <w:hyperlink w:history="1" r:id="rId17">
        <w:r w:rsidRPr="007660DA">
          <w:rPr>
            <w:rStyle w:val="Hyperlink"/>
            <w:rFonts w:cs="Calibri"/>
            <w:color w:val="007BB8"/>
          </w:rPr>
          <w:t>www.interfaithweek.org</w:t>
        </w:r>
      </w:hyperlink>
      <w:r w:rsidRPr="00477B43" w:rsidR="001758A1">
        <w:rPr>
          <w:rFonts w:cs="Calibri"/>
          <w:b/>
          <w:bCs/>
          <w:color w:val="000000" w:themeColor="text1"/>
        </w:rPr>
        <w:t xml:space="preserve"> </w:t>
      </w:r>
      <w:r w:rsidRPr="00477B43" w:rsidR="00CB5124">
        <w:rPr>
          <w:rFonts w:cs="Calibri"/>
          <w:color w:val="000000" w:themeColor="text1"/>
        </w:rPr>
        <w:t>has a link for resources:</w:t>
      </w:r>
      <w:r w:rsidRPr="00477B43" w:rsidR="00CB5124">
        <w:rPr>
          <w:rFonts w:cs="Calibri"/>
          <w:b/>
          <w:bCs/>
          <w:color w:val="000000" w:themeColor="text1"/>
        </w:rPr>
        <w:t xml:space="preserve"> </w:t>
      </w:r>
    </w:p>
    <w:p w:rsidRPr="007660DA" w:rsidR="001758A1" w:rsidP="001758A1" w:rsidRDefault="00CB5124" w14:paraId="602116BA" w14:textId="020C041D">
      <w:pPr>
        <w:spacing w:after="100"/>
        <w:rPr>
          <w:rFonts w:cs="Calibri"/>
          <w:color w:val="007BB8"/>
        </w:rPr>
      </w:pPr>
      <w:hyperlink w:history="1" r:id="rId18">
        <w:r w:rsidRPr="007660DA">
          <w:rPr>
            <w:rFonts w:cs="Calibri"/>
            <w:color w:val="007BB8"/>
            <w:u w:val="single"/>
          </w:rPr>
          <w:t>Resources | Inter Faith Week 4 Schools</w:t>
        </w:r>
      </w:hyperlink>
      <w:r w:rsidRPr="007660DA">
        <w:rPr>
          <w:rFonts w:cs="Calibri"/>
          <w:color w:val="007BB8"/>
        </w:rPr>
        <w:t xml:space="preserve"> </w:t>
      </w:r>
    </w:p>
    <w:p w:rsidR="00EB0AA7" w:rsidP="001758A1" w:rsidRDefault="00EB0AA7" w14:paraId="3A4A0478" w14:textId="77777777">
      <w:pPr>
        <w:spacing w:after="100"/>
        <w:rPr>
          <w:rFonts w:cs="Calibri"/>
          <w:b/>
          <w:bCs/>
          <w:color w:val="000000" w:themeColor="text1"/>
        </w:rPr>
      </w:pPr>
    </w:p>
    <w:p w:rsidR="00686B21" w:rsidP="001758A1" w:rsidRDefault="00686B21" w14:paraId="5E8F89D7" w14:textId="77777777">
      <w:pPr>
        <w:spacing w:after="100"/>
        <w:rPr>
          <w:rFonts w:cs="Calibri"/>
          <w:b/>
          <w:bCs/>
          <w:color w:val="000000" w:themeColor="text1"/>
        </w:rPr>
      </w:pPr>
    </w:p>
    <w:p w:rsidRPr="00BC66DB" w:rsidR="00686B21" w:rsidP="001758A1" w:rsidRDefault="00686B21" w14:paraId="1DF87985" w14:textId="77777777">
      <w:pPr>
        <w:spacing w:after="100"/>
        <w:rPr>
          <w:rFonts w:cs="Calibri"/>
          <w:b/>
          <w:bCs/>
          <w:color w:val="000000" w:themeColor="text1"/>
        </w:rPr>
      </w:pPr>
    </w:p>
    <w:p w:rsidRPr="00A66996" w:rsidR="00F133E5" w:rsidP="009A4F08" w:rsidRDefault="00BC66DB" w14:paraId="7071BBE7" w14:textId="20B9FD4C">
      <w:pPr>
        <w:spacing w:after="100"/>
        <w:rPr>
          <w:rFonts w:cs="Calibri"/>
          <w:b/>
          <w:bCs/>
          <w:color w:val="000000" w:themeColor="text1"/>
          <w:sz w:val="24"/>
          <w:szCs w:val="24"/>
          <w:u w:val="single"/>
        </w:rPr>
      </w:pPr>
      <w:r w:rsidRPr="00A66996">
        <w:rPr>
          <w:rFonts w:cs="Calibri"/>
          <w:b/>
          <w:bCs/>
          <w:color w:val="000000" w:themeColor="text1"/>
          <w:sz w:val="24"/>
          <w:szCs w:val="24"/>
          <w:u w:val="single"/>
        </w:rPr>
        <w:lastRenderedPageBreak/>
        <w:t xml:space="preserve">The </w:t>
      </w:r>
      <w:r w:rsidRPr="00A66996" w:rsidR="00AB4AB2">
        <w:rPr>
          <w:rFonts w:cs="Calibri"/>
          <w:b/>
          <w:bCs/>
          <w:color w:val="000000" w:themeColor="text1"/>
          <w:sz w:val="24"/>
          <w:szCs w:val="24"/>
          <w:u w:val="single"/>
        </w:rPr>
        <w:t>National Conversation: Next Generation</w:t>
      </w:r>
    </w:p>
    <w:p w:rsidRPr="00BC66DB" w:rsidR="001D621B" w:rsidP="001D621B" w:rsidRDefault="001D621B" w14:paraId="5642810E" w14:textId="4C543B68">
      <w:pPr>
        <w:spacing w:after="100"/>
        <w:rPr>
          <w:rFonts w:cs="Calibri"/>
          <w:color w:val="000000" w:themeColor="text1"/>
        </w:rPr>
      </w:pPr>
      <w:r w:rsidRPr="00BC66DB">
        <w:rPr>
          <w:rFonts w:cs="Calibri"/>
          <w:color w:val="000000" w:themeColor="text1"/>
        </w:rPr>
        <w:t>The National Conversation asks children and young people aged 16 and under the same questions: what brings people together, what divides us, and where they feel they belong.</w:t>
      </w:r>
    </w:p>
    <w:p w:rsidRPr="00BC66DB" w:rsidR="001D621B" w:rsidP="001D621B" w:rsidRDefault="001D621B" w14:paraId="505DE4E7" w14:textId="77777777">
      <w:pPr>
        <w:spacing w:after="100"/>
        <w:rPr>
          <w:rFonts w:cs="Calibri"/>
          <w:color w:val="000000" w:themeColor="text1"/>
        </w:rPr>
      </w:pPr>
      <w:r w:rsidRPr="00BC66DB">
        <w:rPr>
          <w:rFonts w:cs="Calibri"/>
          <w:color w:val="000000" w:themeColor="text1"/>
        </w:rPr>
        <w:t xml:space="preserve">They are supporting RE teachers across the country to hold a conversation in a lesson, and </w:t>
      </w:r>
      <w:r w:rsidRPr="00BC66DB" w:rsidR="00B21B8C">
        <w:rPr>
          <w:rFonts w:cs="Calibri"/>
          <w:color w:val="000000" w:themeColor="text1"/>
        </w:rPr>
        <w:t>feedback</w:t>
      </w:r>
      <w:r w:rsidRPr="00BC66DB">
        <w:rPr>
          <w:rFonts w:cs="Calibri"/>
          <w:color w:val="000000" w:themeColor="text1"/>
        </w:rPr>
        <w:t xml:space="preserve"> what you hear. Your students will explore community, belonging, connection, while articulating their thinking and listening to different perspectives. Their ideas will contribute to the Independent Commission on Community and Cohesion. Here’s how you can get involved:</w:t>
      </w:r>
    </w:p>
    <w:p w:rsidRPr="00BC66DB" w:rsidR="0003318C" w:rsidP="0003318C" w:rsidRDefault="0003318C" w14:paraId="3D23648F" w14:textId="57F6B997">
      <w:pPr>
        <w:spacing w:after="100"/>
        <w:rPr>
          <w:rFonts w:cs="Calibri"/>
          <w:color w:val="000000" w:themeColor="text1"/>
        </w:rPr>
      </w:pPr>
      <w:r w:rsidRPr="00BC66DB">
        <w:rPr>
          <w:rFonts w:cs="Calibri"/>
          <w:b/>
          <w:bCs/>
          <w:color w:val="000000" w:themeColor="text1"/>
        </w:rPr>
        <w:t xml:space="preserve">Download the free resources: </w:t>
      </w:r>
      <w:hyperlink w:history="1" r:id="rId19">
        <w:r w:rsidRPr="000B6020">
          <w:rPr>
            <w:rStyle w:val="Hyperlink"/>
            <w:rFonts w:cs="Calibri"/>
            <w:color w:val="007BB8"/>
          </w:rPr>
          <w:t>Young people - The National Conversation</w:t>
        </w:r>
      </w:hyperlink>
      <w:r w:rsidRPr="000B6020" w:rsidR="00BC66DB">
        <w:rPr>
          <w:color w:val="007BB8"/>
        </w:rPr>
        <w:t xml:space="preserve"> </w:t>
      </w:r>
      <w:r w:rsidRPr="00BC66DB" w:rsidR="00BC66DB">
        <w:t>for the following:</w:t>
      </w:r>
    </w:p>
    <w:p w:rsidRPr="00BC66DB" w:rsidR="00B21B8C" w:rsidP="00636DE2" w:rsidRDefault="00B21B8C" w14:paraId="11D59858" w14:textId="77777777">
      <w:pPr>
        <w:pStyle w:val="ListParagraph"/>
        <w:numPr>
          <w:ilvl w:val="0"/>
          <w:numId w:val="2"/>
        </w:numPr>
        <w:spacing w:after="100"/>
        <w:rPr>
          <w:rFonts w:cs="Calibri"/>
        </w:rPr>
      </w:pPr>
      <w:r w:rsidRPr="00BC66DB">
        <w:rPr>
          <w:rFonts w:cs="Calibri"/>
        </w:rPr>
        <w:t>A lesson plan for Religion and Worldviews</w:t>
      </w:r>
    </w:p>
    <w:p w:rsidRPr="00BC66DB" w:rsidR="00B21B8C" w:rsidP="00636DE2" w:rsidRDefault="00B21B8C" w14:paraId="4A422C01" w14:textId="77777777">
      <w:pPr>
        <w:pStyle w:val="ListParagraph"/>
        <w:numPr>
          <w:ilvl w:val="0"/>
          <w:numId w:val="2"/>
        </w:numPr>
        <w:spacing w:after="100"/>
        <w:rPr>
          <w:rFonts w:cs="Calibri"/>
        </w:rPr>
      </w:pPr>
      <w:r w:rsidRPr="00BC66DB">
        <w:rPr>
          <w:rFonts w:cs="Calibri"/>
        </w:rPr>
        <w:t>Toolkits for teachers and student conversation leaders</w:t>
      </w:r>
    </w:p>
    <w:p w:rsidRPr="00BC66DB" w:rsidR="001D621B" w:rsidP="00636DE2" w:rsidRDefault="00B21B8C" w14:paraId="679EF981" w14:textId="77777777">
      <w:pPr>
        <w:pStyle w:val="ListParagraph"/>
        <w:numPr>
          <w:ilvl w:val="0"/>
          <w:numId w:val="2"/>
        </w:numPr>
        <w:spacing w:after="100"/>
        <w:rPr>
          <w:rFonts w:cs="Calibri"/>
        </w:rPr>
      </w:pPr>
      <w:r w:rsidRPr="00BC66DB">
        <w:rPr>
          <w:rFonts w:cs="Calibri"/>
        </w:rPr>
        <w:t>Conversation capture resources</w:t>
      </w:r>
    </w:p>
    <w:p w:rsidRPr="00BC66DB" w:rsidR="00EB0AA7" w:rsidP="00EB3060" w:rsidRDefault="00EB0AA7" w14:paraId="6C53AC43" w14:textId="77777777">
      <w:pPr>
        <w:pStyle w:val="Default"/>
        <w:spacing w:after="100"/>
        <w:rPr>
          <w:rFonts w:cs="Calibri" w:asciiTheme="minorHAnsi" w:hAnsiTheme="minorHAnsi"/>
          <w:b/>
          <w:bCs/>
        </w:rPr>
      </w:pPr>
    </w:p>
    <w:p w:rsidR="00A66996" w:rsidP="00EB3060" w:rsidRDefault="00EB3060" w14:paraId="78593FF5" w14:textId="77777777">
      <w:pPr>
        <w:pStyle w:val="Default"/>
        <w:spacing w:after="100"/>
        <w:rPr>
          <w:rFonts w:cs="Calibri" w:asciiTheme="minorHAnsi" w:hAnsiTheme="minorHAnsi"/>
        </w:rPr>
      </w:pPr>
      <w:r w:rsidRPr="00A66996">
        <w:rPr>
          <w:rFonts w:cs="Calibri" w:asciiTheme="minorHAnsi" w:hAnsiTheme="minorHAnsi"/>
          <w:b/>
          <w:bCs/>
          <w:u w:val="single"/>
        </w:rPr>
        <w:t>Jewish Living Online (JLO)</w:t>
      </w:r>
      <w:r w:rsidRPr="00BC66DB">
        <w:rPr>
          <w:rFonts w:cs="Calibri" w:asciiTheme="minorHAnsi" w:hAnsiTheme="minorHAnsi"/>
        </w:rPr>
        <w:t xml:space="preserve"> </w:t>
      </w:r>
    </w:p>
    <w:p w:rsidRPr="00A66996" w:rsidR="00EB3060" w:rsidP="00EB3060" w:rsidRDefault="00A66996" w14:paraId="58D6AD38" w14:textId="7F3235CB">
      <w:pPr>
        <w:pStyle w:val="Default"/>
        <w:spacing w:after="100"/>
        <w:rPr>
          <w:rFonts w:cs="Calibri" w:asciiTheme="minorHAnsi" w:hAnsiTheme="minorHAnsi"/>
          <w:sz w:val="22"/>
          <w:szCs w:val="22"/>
        </w:rPr>
      </w:pPr>
      <w:r w:rsidRPr="00A66996">
        <w:rPr>
          <w:rFonts w:cs="Calibri" w:asciiTheme="minorHAnsi" w:hAnsiTheme="minorHAnsi"/>
          <w:sz w:val="22"/>
          <w:szCs w:val="22"/>
        </w:rPr>
        <w:t xml:space="preserve">JLO </w:t>
      </w:r>
      <w:r w:rsidRPr="00A66996" w:rsidR="00EB3060">
        <w:rPr>
          <w:rFonts w:cs="Calibri" w:asciiTheme="minorHAnsi" w:hAnsiTheme="minorHAnsi"/>
          <w:sz w:val="22"/>
          <w:szCs w:val="22"/>
        </w:rPr>
        <w:t xml:space="preserve">is a free digital resource for teaching about Jewish life, Judaism, and antisemitism, created by the Board of Deputies of British Jews in partnership with </w:t>
      </w:r>
      <w:hyperlink w:history="1" r:id="rId20">
        <w:r w:rsidRPr="00A66996" w:rsidR="00EB3060">
          <w:rPr>
            <w:rStyle w:val="Hyperlink"/>
            <w:rFonts w:cs="Calibri" w:asciiTheme="minorHAnsi" w:hAnsiTheme="minorHAnsi"/>
            <w:sz w:val="22"/>
            <w:szCs w:val="22"/>
          </w:rPr>
          <w:t>ADL</w:t>
        </w:r>
      </w:hyperlink>
      <w:r w:rsidRPr="00A66996" w:rsidR="00EB3060">
        <w:rPr>
          <w:rFonts w:cs="Calibri" w:asciiTheme="minorHAnsi" w:hAnsiTheme="minorHAnsi"/>
          <w:sz w:val="22"/>
          <w:szCs w:val="22"/>
        </w:rPr>
        <w:t>.</w:t>
      </w:r>
    </w:p>
    <w:p w:rsidRPr="00A66996" w:rsidR="00EB3060" w:rsidP="00EB3060" w:rsidRDefault="00EB3060" w14:paraId="3EC011A3" w14:textId="77777777">
      <w:pPr>
        <w:pStyle w:val="Default"/>
        <w:spacing w:after="100"/>
        <w:rPr>
          <w:rFonts w:cs="Calibri" w:asciiTheme="minorHAnsi" w:hAnsiTheme="minorHAnsi"/>
          <w:sz w:val="22"/>
          <w:szCs w:val="22"/>
        </w:rPr>
      </w:pPr>
      <w:r w:rsidRPr="00A66996">
        <w:rPr>
          <w:rFonts w:cs="Calibri" w:asciiTheme="minorHAnsi" w:hAnsiTheme="minorHAnsi"/>
          <w:sz w:val="22"/>
          <w:szCs w:val="22"/>
        </w:rPr>
        <w:t xml:space="preserve">Designed for </w:t>
      </w:r>
      <w:r w:rsidRPr="00A66996">
        <w:rPr>
          <w:rFonts w:cs="Calibri" w:asciiTheme="minorHAnsi" w:hAnsiTheme="minorHAnsi"/>
          <w:b/>
          <w:bCs/>
          <w:sz w:val="22"/>
          <w:szCs w:val="22"/>
        </w:rPr>
        <w:t>KS3+</w:t>
      </w:r>
      <w:r w:rsidRPr="00A66996">
        <w:rPr>
          <w:rFonts w:cs="Calibri" w:asciiTheme="minorHAnsi" w:hAnsiTheme="minorHAnsi"/>
          <w:sz w:val="22"/>
          <w:szCs w:val="22"/>
        </w:rPr>
        <w:t>, it features engaging multimedia content, British Jewish voices, and tools to support discussion and critical thinking.</w:t>
      </w:r>
    </w:p>
    <w:p w:rsidRPr="000B6020" w:rsidR="00EB3060" w:rsidP="00EB3060" w:rsidRDefault="00EB3060" w14:paraId="69718150" w14:textId="77777777">
      <w:pPr>
        <w:pStyle w:val="Default"/>
        <w:spacing w:after="100"/>
        <w:rPr>
          <w:rFonts w:cs="Calibri" w:asciiTheme="minorHAnsi" w:hAnsiTheme="minorHAnsi"/>
          <w:color w:val="007BB8"/>
          <w:sz w:val="22"/>
          <w:szCs w:val="22"/>
        </w:rPr>
      </w:pPr>
      <w:r w:rsidRPr="00A66996">
        <w:rPr>
          <w:rFonts w:cs="Calibri" w:asciiTheme="minorHAnsi" w:hAnsiTheme="minorHAnsi"/>
          <w:sz w:val="22"/>
          <w:szCs w:val="22"/>
        </w:rPr>
        <w:t>Find out more</w:t>
      </w:r>
      <w:r w:rsidRPr="00A66996">
        <w:rPr>
          <w:rFonts w:cs="Calibri" w:asciiTheme="minorHAnsi" w:hAnsiTheme="minorHAnsi"/>
          <w:color w:val="auto"/>
          <w:sz w:val="22"/>
          <w:szCs w:val="22"/>
        </w:rPr>
        <w:t xml:space="preserve">, visit </w:t>
      </w:r>
      <w:hyperlink w:history="1" r:id="rId21">
        <w:r w:rsidRPr="000B6020">
          <w:rPr>
            <w:rStyle w:val="Hyperlink"/>
            <w:rFonts w:cs="Calibri" w:asciiTheme="minorHAnsi" w:hAnsiTheme="minorHAnsi"/>
            <w:color w:val="007BB8"/>
            <w:sz w:val="22"/>
            <w:szCs w:val="22"/>
          </w:rPr>
          <w:t>jlo.org.uk</w:t>
        </w:r>
      </w:hyperlink>
      <w:r w:rsidRPr="00A66996">
        <w:rPr>
          <w:rFonts w:cs="Calibri" w:asciiTheme="minorHAnsi" w:hAnsiTheme="minorHAnsi"/>
          <w:color w:val="auto"/>
          <w:sz w:val="22"/>
          <w:szCs w:val="22"/>
        </w:rPr>
        <w:t xml:space="preserve"> or email</w:t>
      </w:r>
      <w:hyperlink w:history="1" r:id="rId22">
        <w:r w:rsidRPr="000B6020">
          <w:rPr>
            <w:rStyle w:val="Hyperlink"/>
            <w:rFonts w:cs="Calibri" w:asciiTheme="minorHAnsi" w:hAnsiTheme="minorHAnsi"/>
            <w:color w:val="007BB8"/>
            <w:sz w:val="22"/>
            <w:szCs w:val="22"/>
          </w:rPr>
          <w:t xml:space="preserve"> jlo@bod.org.uk</w:t>
        </w:r>
      </w:hyperlink>
    </w:p>
    <w:p w:rsidRPr="00A66996" w:rsidR="00EB3060" w:rsidP="009A4F08" w:rsidRDefault="00EB3060" w14:paraId="427AD7DE" w14:textId="77777777">
      <w:pPr>
        <w:spacing w:after="100"/>
        <w:rPr>
          <w:rFonts w:cs="Calibri"/>
          <w:color w:val="000000" w:themeColor="text1"/>
        </w:rPr>
      </w:pPr>
    </w:p>
    <w:p w:rsidRPr="00A66996" w:rsidR="00096244" w:rsidP="00096244" w:rsidRDefault="00096244" w14:paraId="7DB83883" w14:textId="77777777">
      <w:pPr>
        <w:spacing w:after="100" w:line="276" w:lineRule="auto"/>
        <w:rPr>
          <w:rFonts w:cs="Calibri"/>
          <w:b/>
          <w:bCs/>
          <w:sz w:val="24"/>
          <w:szCs w:val="24"/>
          <w:u w:val="single"/>
        </w:rPr>
      </w:pPr>
      <w:r w:rsidRPr="00A66996">
        <w:rPr>
          <w:rFonts w:cs="Calibri"/>
          <w:b/>
          <w:bCs/>
          <w:sz w:val="24"/>
          <w:szCs w:val="24"/>
          <w:u w:val="single"/>
        </w:rPr>
        <w:t xml:space="preserve">Online Q&amp;A session with Anna Silver </w:t>
      </w:r>
    </w:p>
    <w:p w:rsidRPr="00A66996" w:rsidR="00590CF5" w:rsidP="00096244" w:rsidRDefault="00590CF5" w14:paraId="1F5CE3C4" w14:textId="77777777">
      <w:pPr>
        <w:spacing w:after="100" w:line="276" w:lineRule="auto"/>
        <w:rPr>
          <w:rFonts w:cs="Calibri"/>
        </w:rPr>
      </w:pPr>
      <w:r w:rsidRPr="00A66996">
        <w:rPr>
          <w:rFonts w:cs="Calibri"/>
        </w:rPr>
        <w:t xml:space="preserve">Are you an RE teacher with questions about Judaism?  </w:t>
      </w:r>
      <w:r w:rsidRPr="00A66996">
        <w:rPr>
          <w:rFonts w:cs="Calibri"/>
          <w:b/>
          <w:bCs/>
        </w:rPr>
        <w:t>The British Board of Deputies</w:t>
      </w:r>
      <w:r w:rsidRPr="00A66996">
        <w:rPr>
          <w:rFonts w:cs="Calibri"/>
        </w:rPr>
        <w:t xml:space="preserve"> runs monthly informal </w:t>
      </w:r>
      <w:r w:rsidRPr="00A66996">
        <w:rPr>
          <w:rFonts w:cs="Calibri"/>
          <w:b/>
          <w:bCs/>
        </w:rPr>
        <w:t>Q&amp;A zoom meetings</w:t>
      </w:r>
      <w:r w:rsidRPr="00A66996">
        <w:rPr>
          <w:rFonts w:cs="Calibri"/>
        </w:rPr>
        <w:t xml:space="preserve"> (3.45 to 4.45 pm) open to primary and </w:t>
      </w:r>
      <w:r w:rsidRPr="00A66996" w:rsidR="00E157DC">
        <w:rPr>
          <w:rFonts w:cs="Calibri"/>
        </w:rPr>
        <w:t>secondary</w:t>
      </w:r>
      <w:r w:rsidRPr="00A66996">
        <w:rPr>
          <w:rFonts w:cs="Calibri"/>
        </w:rPr>
        <w:t xml:space="preserve"> teachers.  </w:t>
      </w:r>
    </w:p>
    <w:p w:rsidRPr="00A66996" w:rsidR="00590CF5" w:rsidP="00590CF5" w:rsidRDefault="00590CF5" w14:paraId="499A9884" w14:textId="77777777">
      <w:pPr>
        <w:spacing w:after="100" w:line="276" w:lineRule="auto"/>
        <w:rPr>
          <w:rFonts w:cs="Calibri"/>
          <w:b/>
          <w:bCs/>
        </w:rPr>
      </w:pPr>
      <w:r w:rsidRPr="00A66996">
        <w:rPr>
          <w:rFonts w:cs="Calibri"/>
          <w:b/>
          <w:bCs/>
        </w:rPr>
        <w:t>Email</w:t>
      </w:r>
      <w:r w:rsidRPr="00A66996">
        <w:rPr>
          <w:rFonts w:cs="Segoe UI Emoji"/>
          <w:b/>
          <w:bCs/>
        </w:rPr>
        <w:t xml:space="preserve"> </w:t>
      </w:r>
      <w:hyperlink w:history="1" r:id="rId23">
        <w:r w:rsidRPr="00A66996">
          <w:rPr>
            <w:rStyle w:val="Hyperlink"/>
            <w:rFonts w:cs="Calibri"/>
            <w:b/>
            <w:bCs/>
          </w:rPr>
          <w:t>anna.silver@bod.org.uk</w:t>
        </w:r>
      </w:hyperlink>
      <w:r w:rsidRPr="00A66996">
        <w:rPr>
          <w:rFonts w:cs="Calibri"/>
          <w:b/>
          <w:bCs/>
        </w:rPr>
        <w:t xml:space="preserve"> for further details.</w:t>
      </w:r>
    </w:p>
    <w:p w:rsidRPr="00A66996" w:rsidR="00590CF5" w:rsidP="009A4F08" w:rsidRDefault="00590CF5" w14:paraId="4AD9D047" w14:textId="77777777">
      <w:pPr>
        <w:spacing w:after="100"/>
        <w:rPr>
          <w:rFonts w:cs="Calibri"/>
          <w:b/>
          <w:bCs/>
          <w:color w:val="000000" w:themeColor="text1"/>
        </w:rPr>
      </w:pPr>
    </w:p>
    <w:p w:rsidRPr="00A66996" w:rsidR="009A4F08" w:rsidP="009A4F08" w:rsidRDefault="009A4F08" w14:paraId="211802D8" w14:textId="1CE2F232">
      <w:pPr>
        <w:spacing w:after="100"/>
        <w:rPr>
          <w:rFonts w:cs="Calibri"/>
          <w:b/>
          <w:bCs/>
          <w:sz w:val="24"/>
          <w:szCs w:val="24"/>
          <w:u w:val="single"/>
        </w:rPr>
      </w:pPr>
      <w:r w:rsidRPr="00A66996">
        <w:rPr>
          <w:rFonts w:cs="Calibri"/>
          <w:b/>
          <w:bCs/>
          <w:sz w:val="24"/>
          <w:szCs w:val="24"/>
          <w:u w:val="single"/>
        </w:rPr>
        <w:t>Looking ahead</w:t>
      </w:r>
      <w:r w:rsidRPr="00A66996" w:rsidR="00BC66DB">
        <w:rPr>
          <w:rFonts w:cs="Calibri"/>
          <w:b/>
          <w:bCs/>
          <w:sz w:val="24"/>
          <w:szCs w:val="24"/>
          <w:u w:val="single"/>
        </w:rPr>
        <w:t xml:space="preserve"> to Festivals</w:t>
      </w:r>
    </w:p>
    <w:p w:rsidRPr="00A66996" w:rsidR="009A4F08" w:rsidP="009A4F08" w:rsidRDefault="009A4F08" w14:paraId="3131E426" w14:textId="77777777">
      <w:pPr>
        <w:spacing w:after="100"/>
        <w:rPr>
          <w:rFonts w:cs="Calibri"/>
        </w:rPr>
      </w:pPr>
      <w:r w:rsidRPr="00A66996">
        <w:rPr>
          <w:rFonts w:cs="Calibri"/>
        </w:rPr>
        <w:t>Schools may also wish to plan for upcoming festivals such as:</w:t>
      </w:r>
    </w:p>
    <w:p w:rsidRPr="00A66996" w:rsidR="00D1775D" w:rsidP="00EB0AA7" w:rsidRDefault="00D1775D" w14:paraId="620A4AD0" w14:textId="77777777">
      <w:pPr>
        <w:spacing w:after="100"/>
        <w:rPr>
          <w:rFonts w:cs="Calibri"/>
        </w:rPr>
      </w:pPr>
      <w:r w:rsidRPr="00A66996">
        <w:t>Navaratri: 11–19 October 2026</w:t>
      </w:r>
      <w:r w:rsidRPr="00A66996">
        <w:br/>
        <w:t>Dussehra (Vijayadashami): 20 October 2026</w:t>
      </w:r>
      <w:r w:rsidRPr="00A66996">
        <w:br/>
        <w:t>Diwali/Deepavali: 8 November 2026</w:t>
      </w:r>
      <w:r w:rsidRPr="00A66996">
        <w:br/>
        <w:t xml:space="preserve">Guru Nanak </w:t>
      </w:r>
      <w:proofErr w:type="spellStart"/>
      <w:r w:rsidRPr="00A66996">
        <w:t>Gurpurab</w:t>
      </w:r>
      <w:proofErr w:type="spellEnd"/>
      <w:r w:rsidRPr="00A66996">
        <w:t>: 24 November 2026</w:t>
      </w:r>
      <w:r w:rsidRPr="00A66996">
        <w:br/>
      </w:r>
      <w:r w:rsidRPr="00A66996">
        <w:t>Hanukkah: 4–12 December 2026</w:t>
      </w:r>
      <w:r w:rsidRPr="00A66996">
        <w:br/>
        <w:t>Bodhi Day: 8 December 2026</w:t>
      </w:r>
      <w:r w:rsidRPr="00A66996">
        <w:br/>
        <w:t>Christmas: 25 December 2026</w:t>
      </w:r>
    </w:p>
    <w:p w:rsidRPr="00A66996" w:rsidR="009A4F08" w:rsidP="009A4F08" w:rsidRDefault="009A4F08" w14:paraId="3FE4F291" w14:textId="3DD6679C">
      <w:pPr>
        <w:spacing w:after="100"/>
        <w:rPr>
          <w:rFonts w:cs="Calibri"/>
        </w:rPr>
      </w:pPr>
      <w:r w:rsidRPr="00A66996">
        <w:t>These occasions provide rich opportunities to explore lived religion, diversity within traditions and the different ways in which festivals are understood and practised. Dates and observance can vary between communities, so schools are encouraged to use community and denominational sources where appropriate.</w:t>
      </w:r>
    </w:p>
    <w:p w:rsidRPr="00A66996" w:rsidR="00BC66DB" w:rsidP="000F4C91" w:rsidRDefault="00BC66DB" w14:paraId="3D58692F" w14:textId="77777777">
      <w:pPr>
        <w:spacing w:after="100"/>
        <w:rPr>
          <w:rFonts w:cs="Calibri"/>
          <w:b/>
          <w:bCs/>
          <w:color w:val="0F9ED5" w:themeColor="accent4"/>
          <w:u w:val="single"/>
          <w14:textOutline w14:w="0" w14:cap="flat" w14:cmpd="sng" w14:algn="ctr">
            <w14:noFill/>
            <w14:prstDash w14:val="solid"/>
            <w14:round/>
          </w14:textOutline>
          <w14:props3d w14:extrusionH="57150" w14:contourW="0" w14:prstMaterial="softEdge">
            <w14:bevelT w14:w="25400" w14:h="38100" w14:prst="circle"/>
          </w14:props3d>
        </w:rPr>
      </w:pPr>
    </w:p>
    <w:p w:rsidRPr="000B6020" w:rsidR="00203628" w:rsidP="007660DA" w:rsidRDefault="009A4F08" w14:paraId="5739E974" w14:textId="49723497">
      <w:pPr>
        <w:spacing w:after="100" w:line="276" w:lineRule="auto"/>
        <w:rPr>
          <w:rFonts w:cs="Calibri"/>
          <w:b/>
          <w:bCs/>
          <w:color w:val="0F9ED5" w:themeColor="accent4"/>
          <w:sz w:val="32"/>
          <w:szCs w:val="32"/>
          <w14:textOutline w14:w="0" w14:cap="flat" w14:cmpd="sng" w14:algn="ctr">
            <w14:noFill/>
            <w14:prstDash w14:val="solid"/>
            <w14:round/>
          </w14:textOutline>
          <w14:props3d w14:extrusionH="57150" w14:contourW="0" w14:prstMaterial="softEdge">
            <w14:bevelT w14:w="25400" w14:h="38100" w14:prst="circle"/>
          </w14:props3d>
        </w:rPr>
      </w:pPr>
      <w:r w:rsidRPr="000B6020">
        <w:rPr>
          <w:rFonts w:cs="Calibri"/>
          <w:b/>
          <w:bCs/>
          <w:color w:val="0F9ED5" w:themeColor="accent4"/>
          <w:sz w:val="32"/>
          <w:szCs w:val="32"/>
          <w14:textOutline w14:w="0" w14:cap="flat" w14:cmpd="sng" w14:algn="ctr">
            <w14:noFill/>
            <w14:prstDash w14:val="solid"/>
            <w14:round/>
          </w14:textOutline>
          <w14:props3d w14:extrusionH="57150" w14:contourW="0" w14:prstMaterial="softEdge">
            <w14:bevelT w14:w="25400" w14:h="38100" w14:prst="circle"/>
          </w14:props3d>
        </w:rPr>
        <w:t>Local focus</w:t>
      </w:r>
      <w:r w:rsidRPr="000B6020" w:rsidR="00203628">
        <w:rPr>
          <w:rFonts w:cs="Calibri"/>
          <w:b/>
          <w:bCs/>
          <w:color w:val="0F9ED5" w:themeColor="accent4"/>
          <w:sz w:val="32"/>
          <w:szCs w:val="32"/>
          <w14:textOutline w14:w="0" w14:cap="flat" w14:cmpd="sng" w14:algn="ctr">
            <w14:noFill/>
            <w14:prstDash w14:val="solid"/>
            <w14:round/>
          </w14:textOutline>
          <w14:props3d w14:extrusionH="57150" w14:contourW="0" w14:prstMaterial="softEdge">
            <w14:bevelT w14:w="25400" w14:h="38100" w14:prst="circle"/>
          </w14:props3d>
        </w:rPr>
        <w:t xml:space="preserve">  </w:t>
      </w:r>
    </w:p>
    <w:p w:rsidRPr="00A66996" w:rsidR="009A4F08" w:rsidP="009A4F08" w:rsidRDefault="009A4F08" w14:paraId="63BDE6D2" w14:textId="77777777">
      <w:pPr>
        <w:spacing w:after="100" w:line="278" w:lineRule="auto"/>
        <w:rPr>
          <w:rFonts w:cs="Calibri"/>
          <w:b/>
          <w:bCs/>
          <w:sz w:val="24"/>
          <w:szCs w:val="24"/>
          <w:u w:val="single"/>
        </w:rPr>
      </w:pPr>
      <w:r w:rsidRPr="00A66996">
        <w:rPr>
          <w:rFonts w:cs="Calibri"/>
          <w:b/>
          <w:bCs/>
          <w:sz w:val="24"/>
          <w:szCs w:val="24"/>
          <w:u w:val="single"/>
        </w:rPr>
        <w:t xml:space="preserve">RE Day Conference </w:t>
      </w:r>
      <w:r w:rsidRPr="00A66996" w:rsidR="00594E67">
        <w:rPr>
          <w:rFonts w:cs="Calibri"/>
          <w:b/>
          <w:bCs/>
          <w:sz w:val="24"/>
          <w:szCs w:val="24"/>
          <w:u w:val="single"/>
        </w:rPr>
        <w:t xml:space="preserve">- </w:t>
      </w:r>
      <w:r w:rsidRPr="00A66996">
        <w:rPr>
          <w:rFonts w:cs="Calibri"/>
          <w:b/>
          <w:bCs/>
          <w:sz w:val="24"/>
          <w:szCs w:val="24"/>
          <w:u w:val="single"/>
        </w:rPr>
        <w:t>21 October 2026</w:t>
      </w:r>
      <w:r w:rsidRPr="00A66996" w:rsidR="00096244">
        <w:rPr>
          <w:rFonts w:cs="Calibri"/>
          <w:b/>
          <w:bCs/>
          <w:sz w:val="24"/>
          <w:szCs w:val="24"/>
          <w:u w:val="single"/>
        </w:rPr>
        <w:t xml:space="preserve"> </w:t>
      </w:r>
    </w:p>
    <w:p w:rsidRPr="00A66996" w:rsidR="006C0EDE" w:rsidP="009A4F08" w:rsidRDefault="006C0EDE" w14:paraId="074D04C6" w14:textId="77777777">
      <w:pPr>
        <w:spacing w:after="100" w:line="278" w:lineRule="auto"/>
        <w:rPr>
          <w:rFonts w:cs="Calibri"/>
          <w:b/>
          <w:bCs/>
          <w:u w:val="single"/>
        </w:rPr>
      </w:pPr>
      <w:r w:rsidRPr="00A66996">
        <w:rPr>
          <w:rFonts w:cs="Calibri"/>
          <w:b/>
          <w:bCs/>
          <w:noProof/>
          <w:u w:val="single"/>
        </w:rPr>
        <w:drawing>
          <wp:inline distT="0" distB="0" distL="0" distR="0" wp14:anchorId="4E27BB2B" wp14:editId="142DB735">
            <wp:extent cx="1285875" cy="1177093"/>
            <wp:effectExtent l="0" t="0" r="0" b="4445"/>
            <wp:docPr id="17742268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226826" name=""/>
                    <pic:cNvPicPr/>
                  </pic:nvPicPr>
                  <pic:blipFill>
                    <a:blip r:embed="rId24"/>
                    <a:stretch>
                      <a:fillRect/>
                    </a:stretch>
                  </pic:blipFill>
                  <pic:spPr>
                    <a:xfrm>
                      <a:off x="0" y="0"/>
                      <a:ext cx="1306285" cy="1195776"/>
                    </a:xfrm>
                    <a:prstGeom prst="rect">
                      <a:avLst/>
                    </a:prstGeom>
                  </pic:spPr>
                </pic:pic>
              </a:graphicData>
            </a:graphic>
          </wp:inline>
        </w:drawing>
      </w:r>
    </w:p>
    <w:p w:rsidRPr="00A66996" w:rsidR="00CE33D7" w:rsidP="00CE33D7" w:rsidRDefault="00CE33D7" w14:paraId="30BCC46C" w14:textId="77777777">
      <w:pPr>
        <w:spacing w:after="100" w:line="276" w:lineRule="auto"/>
        <w:rPr>
          <w:rFonts w:cs="Calibri"/>
        </w:rPr>
      </w:pPr>
      <w:r w:rsidRPr="00A66996">
        <w:t xml:space="preserve">I am really looking forward to welcoming GCSE and A Level Religious Studies students and their teachers to </w:t>
      </w:r>
      <w:proofErr w:type="gramStart"/>
      <w:r w:rsidRPr="00A66996">
        <w:t>our</w:t>
      </w:r>
      <w:proofErr w:type="gramEnd"/>
      <w:r w:rsidRPr="00A66996">
        <w:t xml:space="preserve"> county-wide RE Conference at St Albans Cathedral on Wednesday 21 October 2026. The day focuses on community cohesion, religion and worldviews, and offers students the opportunity to deepen their subject knowledge, encounter a range of perspectives and engage with some of the big questions at the heart of GCSE and A Level study.</w:t>
      </w:r>
    </w:p>
    <w:p w:rsidRPr="00A66996" w:rsidR="00CE33D7" w:rsidP="00CE33D7" w:rsidRDefault="00CE33D7" w14:paraId="1DBF9766" w14:textId="77777777">
      <w:pPr>
        <w:spacing w:after="100" w:line="276" w:lineRule="auto"/>
        <w:rPr>
          <w:rFonts w:cs="Calibri"/>
        </w:rPr>
      </w:pPr>
      <w:r w:rsidRPr="00A66996">
        <w:t>The GCSE morning session has proved extremely popular and is now at full capacity. There are still a limited number of places available for the A Level/KS5 afternoon session. If your school is interested in attending, please contact Steve Clarke at St Albans Cathedral as soon as possible.</w:t>
      </w:r>
    </w:p>
    <w:p w:rsidRPr="000B6020" w:rsidR="00CE33D7" w:rsidP="00CE33D7" w:rsidRDefault="00CE33D7" w14:paraId="16E37CCF" w14:textId="2AFA797F">
      <w:pPr>
        <w:spacing w:after="100" w:line="276" w:lineRule="auto"/>
        <w:rPr>
          <w:rFonts w:cs="Calibri"/>
          <w:color w:val="007BB8"/>
        </w:rPr>
      </w:pPr>
      <w:r w:rsidRPr="00A66996">
        <w:t>Steve Clarke, Education Officer</w:t>
      </w:r>
      <w:r w:rsidRPr="00A66996" w:rsidR="00EB0AA7">
        <w:t xml:space="preserve"> </w:t>
      </w:r>
      <w:hyperlink w:history="1" r:id="rId25">
        <w:r w:rsidRPr="000B6020" w:rsidR="00EB0AA7">
          <w:rPr>
            <w:rStyle w:val="Hyperlink"/>
            <w:color w:val="007BB8"/>
          </w:rPr>
          <w:t>Steve.Clarke@stalbanscathedral.org</w:t>
        </w:r>
      </w:hyperlink>
      <w:r w:rsidRPr="000B6020" w:rsidR="00EB0AA7">
        <w:rPr>
          <w:color w:val="007BB8"/>
        </w:rPr>
        <w:t xml:space="preserve"> </w:t>
      </w:r>
    </w:p>
    <w:p w:rsidRPr="00A66996" w:rsidR="00CB29A3" w:rsidRDefault="00636DE2" w14:paraId="3037C700" w14:textId="77777777">
      <w:pPr>
        <w:spacing w:after="100"/>
      </w:pPr>
      <w:r w:rsidRPr="00A66996">
        <w:rPr>
          <w:b/>
        </w:rPr>
        <w:t>Panel discussion</w:t>
      </w:r>
    </w:p>
    <w:p w:rsidRPr="00A66996" w:rsidR="00CB29A3" w:rsidRDefault="00636DE2" w14:paraId="66DA0E82" w14:textId="77777777">
      <w:pPr>
        <w:spacing w:after="100"/>
      </w:pPr>
      <w:r w:rsidRPr="00A66996">
        <w:t xml:space="preserve">A central part of the conference will be a panel discussion bringing together a range of religious and non-religious voices. We are delighted to be joined </w:t>
      </w:r>
      <w:r w:rsidRPr="00A66996">
        <w:t>b</w:t>
      </w:r>
      <w:r w:rsidRPr="00A66996">
        <w:t>y</w:t>
      </w:r>
      <w:r w:rsidRPr="00A66996">
        <w:t>:</w:t>
      </w:r>
    </w:p>
    <w:p w:rsidR="003620FD" w:rsidP="00636DE2" w:rsidRDefault="00636DE2" w14:paraId="43CAA1AD" w14:textId="77777777">
      <w:pPr>
        <w:pStyle w:val="ListParagraph"/>
        <w:numPr>
          <w:ilvl w:val="0"/>
          <w:numId w:val="3"/>
        </w:numPr>
        <w:spacing w:after="100"/>
      </w:pPr>
      <w:r w:rsidRPr="003620FD">
        <w:t>Andrew Copson OBE – Chief Executive, Humanists UK</w:t>
      </w:r>
    </w:p>
    <w:p w:rsidR="003620FD" w:rsidP="00636DE2" w:rsidRDefault="00636DE2" w14:paraId="28D6484C" w14:textId="3FA04AD9">
      <w:pPr>
        <w:pStyle w:val="ListParagraph"/>
        <w:numPr>
          <w:ilvl w:val="0"/>
          <w:numId w:val="3"/>
        </w:numPr>
        <w:spacing w:after="100"/>
      </w:pPr>
      <w:r w:rsidRPr="003620FD">
        <w:lastRenderedPageBreak/>
        <w:t>Brian Bloom – Jewish Chaplain to the British Army</w:t>
      </w:r>
    </w:p>
    <w:p w:rsidR="003620FD" w:rsidP="00636DE2" w:rsidRDefault="00636DE2" w14:paraId="39D243FB" w14:textId="5286D6DD">
      <w:pPr>
        <w:pStyle w:val="ListParagraph"/>
        <w:numPr>
          <w:ilvl w:val="0"/>
          <w:numId w:val="3"/>
        </w:numPr>
        <w:spacing w:after="100"/>
      </w:pPr>
      <w:r w:rsidRPr="003620FD">
        <w:t>Rabbi Adams – St Albans Masorti Synagogue</w:t>
      </w:r>
    </w:p>
    <w:p w:rsidR="003620FD" w:rsidP="00636DE2" w:rsidRDefault="00636DE2" w14:paraId="50B58CAF" w14:textId="5FE2E9A4">
      <w:pPr>
        <w:pStyle w:val="ListParagraph"/>
        <w:numPr>
          <w:ilvl w:val="0"/>
          <w:numId w:val="3"/>
        </w:numPr>
        <w:spacing w:after="100"/>
      </w:pPr>
      <w:r w:rsidRPr="003620FD">
        <w:t>Dr Ryan Parker – RE and Christian Ethos Adviser, Diocese of St Albans</w:t>
      </w:r>
    </w:p>
    <w:p w:rsidR="003620FD" w:rsidP="00636DE2" w:rsidRDefault="00636DE2" w14:paraId="30ABEF85" w14:textId="4F10990F">
      <w:pPr>
        <w:pStyle w:val="ListParagraph"/>
        <w:numPr>
          <w:ilvl w:val="0"/>
          <w:numId w:val="3"/>
        </w:numPr>
        <w:spacing w:after="100"/>
      </w:pPr>
      <w:r w:rsidRPr="003620FD">
        <w:t>Dr Saf Chowdhury – Academic Director, Centre of Islamic Knowledge</w:t>
      </w:r>
      <w:r w:rsidRPr="003620FD" w:rsidR="00EB0AA7">
        <w:t xml:space="preserve"> in Toronto </w:t>
      </w:r>
    </w:p>
    <w:p w:rsidRPr="003620FD" w:rsidR="00CB29A3" w:rsidP="00636DE2" w:rsidRDefault="00636DE2" w14:paraId="566B8451" w14:textId="1F2A3124">
      <w:pPr>
        <w:pStyle w:val="ListParagraph"/>
        <w:numPr>
          <w:ilvl w:val="0"/>
          <w:numId w:val="3"/>
        </w:numPr>
        <w:spacing w:after="100"/>
      </w:pPr>
      <w:r w:rsidRPr="003620FD">
        <w:t>Shammi Rahman – RE Adviser, Hertfordshire and Milton Keynes</w:t>
      </w:r>
    </w:p>
    <w:p w:rsidRPr="00A66996" w:rsidR="00CB29A3" w:rsidRDefault="00636DE2" w14:paraId="75BFF143" w14:textId="77777777">
      <w:pPr>
        <w:spacing w:after="100"/>
      </w:pPr>
      <w:r w:rsidRPr="003620FD">
        <w:t>T</w:t>
      </w:r>
      <w:r w:rsidRPr="003620FD">
        <w:t xml:space="preserve">he keynote address will be delivered by Revd Canon Dr Jennifer Cooper, who leads the Cathedral’s learning programme. I am particularly looking forward to the </w:t>
      </w:r>
      <w:r w:rsidRPr="003620FD">
        <w:t>conversations</w:t>
      </w:r>
      <w:r w:rsidRPr="00A66996">
        <w:t xml:space="preserve"> </w:t>
      </w:r>
      <w:r w:rsidRPr="00A66996">
        <w:t>between our students and speakers and to hearing the questions that young people bring to the day.</w:t>
      </w:r>
    </w:p>
    <w:p w:rsidRPr="00A66996" w:rsidR="00CB29A3" w:rsidRDefault="00636DE2" w14:paraId="5F978F60" w14:textId="77777777">
      <w:pPr>
        <w:spacing w:after="100"/>
      </w:pPr>
      <w:r w:rsidRPr="00A66996">
        <w:t>Conference information and booking:</w:t>
      </w:r>
    </w:p>
    <w:p w:rsidRPr="000B6020" w:rsidR="00CB29A3" w:rsidRDefault="00CB29A3" w14:paraId="54642F6A" w14:textId="77777777">
      <w:pPr>
        <w:spacing w:after="100"/>
        <w:rPr>
          <w:color w:val="007BB8"/>
        </w:rPr>
      </w:pPr>
      <w:hyperlink r:id="rId26">
        <w:r w:rsidRPr="000B6020">
          <w:rPr>
            <w:color w:val="007BB8"/>
            <w:u w:val="single"/>
          </w:rPr>
          <w:t>GCSE morning session information</w:t>
        </w:r>
      </w:hyperlink>
    </w:p>
    <w:p w:rsidRPr="000B6020" w:rsidR="00CB29A3" w:rsidRDefault="00CB29A3" w14:paraId="227BD1AC" w14:textId="77777777">
      <w:pPr>
        <w:spacing w:after="100"/>
        <w:rPr>
          <w:color w:val="007BB8"/>
        </w:rPr>
      </w:pPr>
      <w:hyperlink r:id="rId27">
        <w:r w:rsidRPr="000B6020">
          <w:rPr>
            <w:color w:val="007BB8"/>
            <w:u w:val="single"/>
          </w:rPr>
          <w:t>KS5/A Level afternoon session information</w:t>
        </w:r>
      </w:hyperlink>
    </w:p>
    <w:p w:rsidRPr="00A66996" w:rsidR="00CB29A3" w:rsidRDefault="00CB29A3" w14:paraId="03277700" w14:textId="77777777">
      <w:pPr>
        <w:spacing w:after="100"/>
      </w:pPr>
      <w:hyperlink r:id="rId28">
        <w:r w:rsidRPr="000B6020">
          <w:rPr>
            <w:color w:val="007BB8"/>
            <w:u w:val="single"/>
          </w:rPr>
          <w:t>Conference flyer</w:t>
        </w:r>
      </w:hyperlink>
    </w:p>
    <w:p w:rsidRPr="00A66996" w:rsidR="00BC66DB" w:rsidP="00E35206" w:rsidRDefault="00BC66DB" w14:paraId="19DD351F" w14:textId="77777777">
      <w:pPr>
        <w:spacing w:after="100" w:line="278" w:lineRule="auto"/>
        <w:rPr>
          <w:rFonts w:cs="Calibri"/>
          <w:b/>
          <w:bCs/>
          <w:u w:val="single"/>
        </w:rPr>
      </w:pPr>
    </w:p>
    <w:p w:rsidR="009A0E8C" w:rsidP="009A0E8C" w:rsidRDefault="00082100" w14:paraId="34191A9B" w14:textId="5AC447F8">
      <w:pPr>
        <w:spacing w:after="100" w:line="278" w:lineRule="auto"/>
        <w:rPr>
          <w:rFonts w:cs="Calibri"/>
        </w:rPr>
      </w:pPr>
      <w:r w:rsidRPr="00A66996">
        <w:rPr>
          <w:rFonts w:cs="Calibri"/>
          <w:b/>
          <w:bCs/>
          <w:sz w:val="24"/>
          <w:szCs w:val="24"/>
          <w:u w:val="single"/>
        </w:rPr>
        <w:t>SA</w:t>
      </w:r>
      <w:r w:rsidRPr="00A66996" w:rsidR="00E35206">
        <w:rPr>
          <w:rFonts w:cs="Calibri"/>
          <w:b/>
          <w:bCs/>
          <w:sz w:val="24"/>
          <w:szCs w:val="24"/>
          <w:u w:val="single"/>
        </w:rPr>
        <w:t>CRE</w:t>
      </w:r>
      <w:r w:rsidRPr="009A0E8C" w:rsidR="00E35206">
        <w:rPr>
          <w:rFonts w:cs="Calibri"/>
          <w:b/>
          <w:bCs/>
          <w:sz w:val="24"/>
          <w:szCs w:val="24"/>
          <w:u w:val="single"/>
        </w:rPr>
        <w:t xml:space="preserve"> </w:t>
      </w:r>
      <w:hyperlink w:history="1" r:id="rId29">
        <w:r w:rsidRPr="00BC775C" w:rsidR="00C539A6">
          <w:rPr>
            <w:rStyle w:val="Hyperlink"/>
            <w:rFonts w:cs="Calibri"/>
            <w:b/>
            <w:bCs/>
            <w:color w:val="auto"/>
            <w:sz w:val="24"/>
            <w:szCs w:val="24"/>
          </w:rPr>
          <w:t>‘YOU SAID, WE DID’</w:t>
        </w:r>
      </w:hyperlink>
    </w:p>
    <w:p w:rsidRPr="006F27BA" w:rsidR="006F27BA" w:rsidP="006F27BA" w:rsidRDefault="006F27BA" w14:paraId="5EFACB46" w14:textId="28F842C0">
      <w:pPr>
        <w:spacing w:after="100" w:line="278" w:lineRule="auto"/>
        <w:rPr>
          <w:rFonts w:cs="Calibri"/>
        </w:rPr>
      </w:pPr>
      <w:r w:rsidRPr="006F27BA">
        <w:rPr>
          <w:rFonts w:cs="Calibri"/>
        </w:rPr>
        <w:t xml:space="preserve">We value feedback from schools and teachers. In 2025, Primary RE Leads shared their views on the Locally Agreed Syllabus and identified areas where additional support would be helpful. </w:t>
      </w:r>
      <w:hyperlink w:history="1" r:id="rId30">
        <w:r w:rsidR="009E36A0">
          <w:rPr>
            <w:color w:val="0000FF"/>
            <w:u w:val="single"/>
          </w:rPr>
          <w:t xml:space="preserve">‘You </w:t>
        </w:r>
        <w:proofErr w:type="gramStart"/>
        <w:r w:rsidR="009E36A0">
          <w:rPr>
            <w:color w:val="0000FF"/>
            <w:u w:val="single"/>
          </w:rPr>
          <w:t>said,</w:t>
        </w:r>
        <w:proofErr w:type="gramEnd"/>
        <w:r w:rsidR="009E36A0">
          <w:rPr>
            <w:color w:val="0000FF"/>
            <w:u w:val="single"/>
          </w:rPr>
          <w:t xml:space="preserve"> we did’</w:t>
        </w:r>
      </w:hyperlink>
      <w:r w:rsidRPr="006F27BA" w:rsidR="009E36A0">
        <w:rPr>
          <w:rFonts w:cs="Calibri"/>
        </w:rPr>
        <w:t xml:space="preserve"> </w:t>
      </w:r>
      <w:r w:rsidRPr="006F27BA">
        <w:rPr>
          <w:rFonts w:cs="Calibri"/>
        </w:rPr>
        <w:t>‘ summarises the key feedback themes and the actions SACRE has taken in response.</w:t>
      </w:r>
    </w:p>
    <w:p w:rsidR="00686B21" w:rsidP="00CE33D7" w:rsidRDefault="00686B21" w14:paraId="4428DA97" w14:textId="77777777">
      <w:pPr>
        <w:spacing w:after="100" w:line="276" w:lineRule="auto"/>
        <w:rPr>
          <w:rFonts w:cs="Calibri"/>
          <w:b/>
          <w:bCs/>
          <w:sz w:val="24"/>
          <w:szCs w:val="24"/>
          <w:u w:val="single"/>
        </w:rPr>
      </w:pPr>
    </w:p>
    <w:p w:rsidRPr="00A66996" w:rsidR="00686B21" w:rsidP="00CE33D7" w:rsidRDefault="0006634F" w14:paraId="0E1ABB1D" w14:textId="0C0DDDCF">
      <w:pPr>
        <w:spacing w:after="100" w:line="276" w:lineRule="auto"/>
        <w:rPr>
          <w:rFonts w:cs="Calibri"/>
          <w:b/>
          <w:bCs/>
          <w:sz w:val="24"/>
          <w:szCs w:val="24"/>
          <w:u w:val="single"/>
        </w:rPr>
      </w:pPr>
      <w:r w:rsidRPr="00A66996">
        <w:rPr>
          <w:rFonts w:cs="Calibri"/>
          <w:b/>
          <w:bCs/>
          <w:sz w:val="24"/>
          <w:szCs w:val="24"/>
          <w:u w:val="single"/>
        </w:rPr>
        <w:t xml:space="preserve">SACRE Meeting at Watford Mosque </w:t>
      </w:r>
    </w:p>
    <w:p w:rsidRPr="00A66996" w:rsidR="0089652E" w:rsidP="00CE33D7" w:rsidRDefault="00B54DFE" w14:paraId="5BFEC592" w14:textId="77777777">
      <w:pPr>
        <w:spacing w:after="100" w:line="276" w:lineRule="auto"/>
        <w:rPr>
          <w:rFonts w:cs="Calibri"/>
        </w:rPr>
      </w:pPr>
      <w:r w:rsidRPr="00A66996">
        <w:rPr>
          <w:rFonts w:cs="Calibri"/>
          <w:noProof/>
        </w:rPr>
        <w:drawing>
          <wp:inline distT="0" distB="0" distL="0" distR="0" wp14:anchorId="64E755C3" wp14:editId="57277B7F">
            <wp:extent cx="3057525" cy="2296120"/>
            <wp:effectExtent l="0" t="0" r="0" b="9525"/>
            <wp:docPr id="491730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730268" name=""/>
                    <pic:cNvPicPr/>
                  </pic:nvPicPr>
                  <pic:blipFill>
                    <a:blip r:embed="rId31"/>
                    <a:stretch>
                      <a:fillRect/>
                    </a:stretch>
                  </pic:blipFill>
                  <pic:spPr>
                    <a:xfrm>
                      <a:off x="0" y="0"/>
                      <a:ext cx="3061088" cy="2298796"/>
                    </a:xfrm>
                    <a:prstGeom prst="rect">
                      <a:avLst/>
                    </a:prstGeom>
                  </pic:spPr>
                </pic:pic>
              </a:graphicData>
            </a:graphic>
          </wp:inline>
        </w:drawing>
      </w:r>
      <w:r w:rsidRPr="00A66996">
        <w:rPr>
          <w:rFonts w:cs="Calibri"/>
        </w:rPr>
        <w:t xml:space="preserve"> </w:t>
      </w:r>
    </w:p>
    <w:p w:rsidRPr="00A66996" w:rsidR="0089652E" w:rsidP="00CE33D7" w:rsidRDefault="0089652E" w14:paraId="57EE5D8F" w14:textId="77777777">
      <w:pPr>
        <w:spacing w:after="100" w:line="276" w:lineRule="auto"/>
        <w:rPr>
          <w:rFonts w:cs="Calibri"/>
        </w:rPr>
      </w:pPr>
    </w:p>
    <w:p w:rsidRPr="00A66996" w:rsidR="00533676" w:rsidP="00B305DB" w:rsidRDefault="0089652E" w14:paraId="6E8829E3" w14:textId="77777777">
      <w:pPr>
        <w:spacing w:after="100" w:line="276" w:lineRule="auto"/>
        <w:rPr>
          <w:rFonts w:cs="Calibri"/>
        </w:rPr>
      </w:pPr>
      <w:r w:rsidRPr="00A66996">
        <w:rPr>
          <w:rFonts w:cs="Calibri"/>
        </w:rPr>
        <w:t xml:space="preserve">SACRE was delighted to hold its summer meeting in the North Watford </w:t>
      </w:r>
      <w:r w:rsidRPr="00A66996" w:rsidR="006813A3">
        <w:rPr>
          <w:rFonts w:cs="Calibri"/>
          <w:i/>
          <w:iCs/>
        </w:rPr>
        <w:t>Jamia</w:t>
      </w:r>
      <w:r w:rsidRPr="00A66996" w:rsidR="006813A3">
        <w:rPr>
          <w:rFonts w:cs="Calibri"/>
        </w:rPr>
        <w:t xml:space="preserve"> </w:t>
      </w:r>
      <w:r w:rsidRPr="00A66996">
        <w:rPr>
          <w:rFonts w:cs="Calibri"/>
        </w:rPr>
        <w:t xml:space="preserve">Mosque.  </w:t>
      </w:r>
      <w:r w:rsidRPr="00A66996" w:rsidR="00F033B5">
        <w:rPr>
          <w:rFonts w:cs="Calibri"/>
        </w:rPr>
        <w:t xml:space="preserve">Before the meeting, we </w:t>
      </w:r>
      <w:r w:rsidRPr="00A66996" w:rsidR="00C70B29">
        <w:rPr>
          <w:rFonts w:cs="Calibri"/>
        </w:rPr>
        <w:t xml:space="preserve">enjoyed a tour </w:t>
      </w:r>
      <w:r w:rsidRPr="00A66996" w:rsidR="00BB272F">
        <w:rPr>
          <w:rFonts w:cs="Calibri"/>
        </w:rPr>
        <w:t>and learn</w:t>
      </w:r>
      <w:r w:rsidRPr="00A66996" w:rsidR="00953EEC">
        <w:rPr>
          <w:rFonts w:cs="Calibri"/>
        </w:rPr>
        <w:t>ed</w:t>
      </w:r>
      <w:r w:rsidRPr="00A66996" w:rsidR="00BB272F">
        <w:rPr>
          <w:rFonts w:cs="Calibri"/>
        </w:rPr>
        <w:t xml:space="preserve"> about </w:t>
      </w:r>
      <w:r w:rsidRPr="00A66996" w:rsidR="007F64B2">
        <w:rPr>
          <w:rFonts w:cs="Calibri"/>
        </w:rPr>
        <w:t>the Mosque’s</w:t>
      </w:r>
      <w:r w:rsidRPr="00A66996" w:rsidR="00BB272F">
        <w:rPr>
          <w:rFonts w:cs="Calibri"/>
        </w:rPr>
        <w:t xml:space="preserve"> history, development, and </w:t>
      </w:r>
      <w:r w:rsidRPr="00A66996" w:rsidR="00533676">
        <w:rPr>
          <w:rFonts w:cs="Calibri"/>
        </w:rPr>
        <w:t xml:space="preserve">Islamic </w:t>
      </w:r>
      <w:r w:rsidRPr="00A66996" w:rsidR="00BB272F">
        <w:rPr>
          <w:rFonts w:cs="Calibri"/>
        </w:rPr>
        <w:t>beliefs. Visits such as these are invaluable in helping us deepen our understanding of different faiths and denominations, while also recognising the shared values that unite u</w:t>
      </w:r>
      <w:r w:rsidRPr="00A66996" w:rsidR="00EB42A1">
        <w:rPr>
          <w:rFonts w:cs="Calibri"/>
        </w:rPr>
        <w:t xml:space="preserve">s. </w:t>
      </w:r>
    </w:p>
    <w:p w:rsidRPr="00A66996" w:rsidR="00B305DB" w:rsidP="00CE33D7" w:rsidRDefault="00533676" w14:paraId="78BBDBBA" w14:textId="77777777">
      <w:pPr>
        <w:spacing w:after="100" w:line="276" w:lineRule="auto"/>
        <w:rPr>
          <w:rFonts w:cs="Calibri"/>
        </w:rPr>
      </w:pPr>
      <w:r w:rsidRPr="00A66996">
        <w:rPr>
          <w:rFonts w:cs="Calibri"/>
        </w:rPr>
        <w:t xml:space="preserve">The Mosque </w:t>
      </w:r>
      <w:r w:rsidRPr="00A66996" w:rsidR="00D66186">
        <w:rPr>
          <w:rFonts w:cs="Calibri"/>
        </w:rPr>
        <w:t xml:space="preserve">welcomes school visits. </w:t>
      </w:r>
    </w:p>
    <w:p w:rsidRPr="00A66996" w:rsidR="00B305DB" w:rsidP="00CE33D7" w:rsidRDefault="00B305DB" w14:paraId="59E96EEC" w14:textId="77777777">
      <w:pPr>
        <w:spacing w:after="100" w:line="276" w:lineRule="auto"/>
        <w:rPr>
          <w:rFonts w:cs="Calibri"/>
        </w:rPr>
      </w:pPr>
      <w:r w:rsidRPr="00A66996">
        <w:rPr>
          <w:rFonts w:cs="Calibri"/>
        </w:rPr>
        <w:t xml:space="preserve">01923 682325 </w:t>
      </w:r>
    </w:p>
    <w:p w:rsidR="007331AE" w:rsidP="00CE33D7" w:rsidRDefault="00B305DB" w14:paraId="252E67FD" w14:textId="03C8123C">
      <w:pPr>
        <w:spacing w:after="100" w:line="276" w:lineRule="auto"/>
        <w:rPr>
          <w:color w:val="007BB8"/>
        </w:rPr>
      </w:pPr>
      <w:r w:rsidRPr="00A66996">
        <w:rPr>
          <w:rFonts w:cs="Calibri"/>
        </w:rPr>
        <w:t xml:space="preserve">info@watfordmosque.org.uk </w:t>
      </w:r>
      <w:hyperlink w:history="1" r:id="rId32">
        <w:r w:rsidRPr="000B6020">
          <w:rPr>
            <w:rStyle w:val="Hyperlink"/>
            <w:rFonts w:cs="Calibri"/>
            <w:color w:val="007BB8"/>
          </w:rPr>
          <w:t>www.watfordmosque.org.uk</w:t>
        </w:r>
      </w:hyperlink>
    </w:p>
    <w:p w:rsidRPr="000B6020" w:rsidR="008D2159" w:rsidP="00CE33D7" w:rsidRDefault="008D2159" w14:paraId="492D0071" w14:textId="77777777">
      <w:pPr>
        <w:spacing w:after="100" w:line="276" w:lineRule="auto"/>
        <w:rPr>
          <w:rFonts w:cs="Calibri"/>
          <w:color w:val="007BB8"/>
        </w:rPr>
      </w:pPr>
    </w:p>
    <w:p w:rsidRPr="000B6020" w:rsidR="00686B21" w:rsidP="00987A7C" w:rsidRDefault="00FC4F38" w14:paraId="0C9804B5" w14:textId="40F98CBD">
      <w:pPr>
        <w:spacing w:after="100" w:line="276" w:lineRule="auto"/>
        <w:rPr>
          <w:rFonts w:cs="Calibri"/>
          <w:b/>
          <w:bCs/>
          <w:color w:val="0F9ED5" w:themeColor="accent4"/>
          <w:sz w:val="32"/>
          <w:szCs w:val="32"/>
          <w:u w:val="single"/>
          <w14:textOutline w14:w="0" w14:cap="flat" w14:cmpd="sng" w14:algn="ctr">
            <w14:noFill/>
            <w14:prstDash w14:val="solid"/>
            <w14:round/>
          </w14:textOutline>
          <w14:props3d w14:extrusionH="57150" w14:contourW="0" w14:prstMaterial="softEdge">
            <w14:bevelT w14:w="25400" w14:h="38100" w14:prst="circle"/>
          </w14:props3d>
        </w:rPr>
      </w:pPr>
      <w:r w:rsidRPr="000B6020">
        <w:rPr>
          <w:rFonts w:cs="Calibri"/>
          <w:b/>
          <w:bCs/>
          <w:color w:val="0F9ED5" w:themeColor="accent4"/>
          <w:sz w:val="32"/>
          <w:szCs w:val="32"/>
          <w:u w:val="single"/>
          <w14:textOutline w14:w="0" w14:cap="flat" w14:cmpd="sng" w14:algn="ctr">
            <w14:noFill/>
            <w14:prstDash w14:val="solid"/>
            <w14:round/>
          </w14:textOutline>
          <w14:props3d w14:extrusionH="57150" w14:contourW="0" w14:prstMaterial="softEdge">
            <w14:bevelT w14:w="25400" w14:h="38100" w14:prst="circle"/>
          </w14:props3d>
        </w:rPr>
        <w:t>C</w:t>
      </w:r>
      <w:r w:rsidRPr="000B6020" w:rsidR="004F66FE">
        <w:rPr>
          <w:rFonts w:cs="Calibri"/>
          <w:b/>
          <w:bCs/>
          <w:color w:val="0F9ED5" w:themeColor="accent4"/>
          <w:sz w:val="32"/>
          <w:szCs w:val="32"/>
          <w:u w:val="single"/>
          <w14:textOutline w14:w="0" w14:cap="flat" w14:cmpd="sng" w14:algn="ctr">
            <w14:noFill/>
            <w14:prstDash w14:val="solid"/>
            <w14:round/>
          </w14:textOutline>
          <w14:props3d w14:extrusionH="57150" w14:contourW="0" w14:prstMaterial="softEdge">
            <w14:bevelT w14:w="25400" w14:h="38100" w14:prst="circle"/>
          </w14:props3d>
        </w:rPr>
        <w:t xml:space="preserve">ontinuing </w:t>
      </w:r>
      <w:r w:rsidRPr="000B6020">
        <w:rPr>
          <w:rFonts w:cs="Calibri"/>
          <w:b/>
          <w:bCs/>
          <w:color w:val="0F9ED5" w:themeColor="accent4"/>
          <w:sz w:val="32"/>
          <w:szCs w:val="32"/>
          <w:u w:val="single"/>
          <w14:textOutline w14:w="0" w14:cap="flat" w14:cmpd="sng" w14:algn="ctr">
            <w14:noFill/>
            <w14:prstDash w14:val="solid"/>
            <w14:round/>
          </w14:textOutline>
          <w14:props3d w14:extrusionH="57150" w14:contourW="0" w14:prstMaterial="softEdge">
            <w14:bevelT w14:w="25400" w14:h="38100" w14:prst="circle"/>
          </w14:props3d>
        </w:rPr>
        <w:t>P</w:t>
      </w:r>
      <w:r w:rsidRPr="000B6020" w:rsidR="004F66FE">
        <w:rPr>
          <w:rFonts w:cs="Calibri"/>
          <w:b/>
          <w:bCs/>
          <w:color w:val="0F9ED5" w:themeColor="accent4"/>
          <w:sz w:val="32"/>
          <w:szCs w:val="32"/>
          <w:u w:val="single"/>
          <w14:textOutline w14:w="0" w14:cap="flat" w14:cmpd="sng" w14:algn="ctr">
            <w14:noFill/>
            <w14:prstDash w14:val="solid"/>
            <w14:round/>
          </w14:textOutline>
          <w14:props3d w14:extrusionH="57150" w14:contourW="0" w14:prstMaterial="softEdge">
            <w14:bevelT w14:w="25400" w14:h="38100" w14:prst="circle"/>
          </w14:props3d>
        </w:rPr>
        <w:t xml:space="preserve">rofessional </w:t>
      </w:r>
      <w:r w:rsidRPr="000B6020">
        <w:rPr>
          <w:rFonts w:cs="Calibri"/>
          <w:b/>
          <w:bCs/>
          <w:color w:val="0F9ED5" w:themeColor="accent4"/>
          <w:sz w:val="32"/>
          <w:szCs w:val="32"/>
          <w:u w:val="single"/>
          <w14:textOutline w14:w="0" w14:cap="flat" w14:cmpd="sng" w14:algn="ctr">
            <w14:noFill/>
            <w14:prstDash w14:val="solid"/>
            <w14:round/>
          </w14:textOutline>
          <w14:props3d w14:extrusionH="57150" w14:contourW="0" w14:prstMaterial="softEdge">
            <w14:bevelT w14:w="25400" w14:h="38100" w14:prst="circle"/>
          </w14:props3d>
        </w:rPr>
        <w:t>D</w:t>
      </w:r>
      <w:r w:rsidRPr="000B6020" w:rsidR="004F66FE">
        <w:rPr>
          <w:rFonts w:cs="Calibri"/>
          <w:b/>
          <w:bCs/>
          <w:color w:val="0F9ED5" w:themeColor="accent4"/>
          <w:sz w:val="32"/>
          <w:szCs w:val="32"/>
          <w:u w:val="single"/>
          <w14:textOutline w14:w="0" w14:cap="flat" w14:cmpd="sng" w14:algn="ctr">
            <w14:noFill/>
            <w14:prstDash w14:val="solid"/>
            <w14:round/>
          </w14:textOutline>
          <w14:props3d w14:extrusionH="57150" w14:contourW="0" w14:prstMaterial="softEdge">
            <w14:bevelT w14:w="25400" w14:h="38100" w14:prst="circle"/>
          </w14:props3d>
        </w:rPr>
        <w:t xml:space="preserve">evelopment Opportunities </w:t>
      </w:r>
    </w:p>
    <w:p w:rsidRPr="00A66996" w:rsidR="00987A7C" w:rsidP="00987A7C" w:rsidRDefault="00987A7C" w14:paraId="2DDC0B74" w14:textId="77777777">
      <w:pPr>
        <w:spacing w:after="100"/>
        <w:rPr>
          <w:rFonts w:cs="Calibri"/>
          <w:b/>
          <w:bCs/>
          <w:sz w:val="24"/>
          <w:szCs w:val="24"/>
          <w:u w:val="single"/>
        </w:rPr>
      </w:pPr>
      <w:r w:rsidRPr="00A66996">
        <w:rPr>
          <w:rFonts w:cs="Calibri"/>
          <w:b/>
          <w:bCs/>
          <w:sz w:val="24"/>
          <w:szCs w:val="24"/>
          <w:u w:val="single"/>
        </w:rPr>
        <w:t xml:space="preserve">Hertfordshire SACRE RE Network Meeting </w:t>
      </w:r>
    </w:p>
    <w:p w:rsidRPr="00A66996" w:rsidR="00AB19C3" w:rsidP="00AB19C3" w:rsidRDefault="00AB19C3" w14:paraId="5463C975" w14:textId="77777777">
      <w:pPr>
        <w:spacing w:after="100" w:line="276" w:lineRule="auto"/>
        <w:rPr>
          <w:rFonts w:cs="Calibri"/>
        </w:rPr>
      </w:pPr>
      <w:r w:rsidRPr="00A66996">
        <w:t>The last SACRE RE Network Meeting, held on 19 May 2026, focused on assessment.</w:t>
      </w:r>
    </w:p>
    <w:p w:rsidRPr="00A66996" w:rsidR="00AB19C3" w:rsidP="00AB19C3" w:rsidRDefault="00AB19C3" w14:paraId="43A6B373" w14:textId="73C9576D">
      <w:pPr>
        <w:spacing w:after="100" w:line="276" w:lineRule="auto"/>
        <w:rPr>
          <w:rFonts w:cs="Calibri"/>
        </w:rPr>
      </w:pPr>
      <w:r w:rsidRPr="00A66996">
        <w:rPr>
          <w:rFonts w:cs="Calibri"/>
        </w:rPr>
        <w:t>We were also delighted to have a presentation from the RE Lead at Lea Primary school who shared their school’s RE section of their website and information about the</w:t>
      </w:r>
      <w:r w:rsidRPr="00A66996" w:rsidR="00875C2C">
        <w:rPr>
          <w:rFonts w:cs="Calibri"/>
        </w:rPr>
        <w:t xml:space="preserve"> </w:t>
      </w:r>
      <w:r w:rsidRPr="00A66996">
        <w:rPr>
          <w:rFonts w:cs="Calibri"/>
        </w:rPr>
        <w:t>RE curriculum</w:t>
      </w:r>
      <w:r w:rsidRPr="00A66996" w:rsidR="00875C2C">
        <w:rPr>
          <w:rFonts w:cs="Calibri"/>
        </w:rPr>
        <w:t>.  To access the slides and resources please use this link:</w:t>
      </w:r>
      <w:r w:rsidRPr="00A66996">
        <w:rPr>
          <w:rFonts w:cs="Calibri"/>
        </w:rPr>
        <w:t xml:space="preserve"> </w:t>
      </w:r>
      <w:hyperlink w:history="1" r:id="rId33">
        <w:r w:rsidRPr="00A66996" w:rsidR="00FC25D2">
          <w:rPr>
            <w:rStyle w:val="Hyperlink"/>
            <w:rFonts w:cs="Calibri"/>
          </w:rPr>
          <w:t>RE and SACRE: newsletters and networking - Hertfordshire Grid for Learning</w:t>
        </w:r>
      </w:hyperlink>
    </w:p>
    <w:p w:rsidRPr="00A66996" w:rsidR="00AF7349" w:rsidP="00F17B62" w:rsidRDefault="00AF7349" w14:paraId="6D3F2801" w14:textId="77777777">
      <w:pPr>
        <w:spacing w:after="100" w:line="276" w:lineRule="auto"/>
        <w:rPr>
          <w:rFonts w:cs="Calibri"/>
          <w:b/>
          <w:bCs/>
        </w:rPr>
      </w:pPr>
      <w:r w:rsidRPr="00A66996">
        <w:rPr>
          <w:rFonts w:cs="Calibri"/>
        </w:rPr>
        <w:t>The next date</w:t>
      </w:r>
      <w:r w:rsidRPr="00A66996" w:rsidR="00A816DF">
        <w:rPr>
          <w:rFonts w:cs="Calibri"/>
        </w:rPr>
        <w:t xml:space="preserve">s </w:t>
      </w:r>
      <w:r w:rsidRPr="00A66996">
        <w:rPr>
          <w:rFonts w:cs="Calibri"/>
        </w:rPr>
        <w:t xml:space="preserve">for the </w:t>
      </w:r>
      <w:r w:rsidRPr="00A66996">
        <w:rPr>
          <w:rFonts w:cs="Calibri"/>
          <w:b/>
          <w:bCs/>
        </w:rPr>
        <w:t>RE Network</w:t>
      </w:r>
      <w:r w:rsidRPr="00A66996" w:rsidR="00875C2C">
        <w:rPr>
          <w:rFonts w:cs="Calibri"/>
          <w:b/>
          <w:bCs/>
        </w:rPr>
        <w:t>s</w:t>
      </w:r>
      <w:r w:rsidRPr="00A66996">
        <w:rPr>
          <w:rFonts w:cs="Calibri"/>
          <w:b/>
          <w:bCs/>
        </w:rPr>
        <w:t xml:space="preserve"> will be </w:t>
      </w:r>
    </w:p>
    <w:p w:rsidRPr="00096B68" w:rsidR="00A816DF" w:rsidP="00636DE2" w:rsidRDefault="00A816DF" w14:paraId="2AEE976A" w14:textId="77777777">
      <w:pPr>
        <w:numPr>
          <w:ilvl w:val="0"/>
          <w:numId w:val="1"/>
        </w:numPr>
        <w:spacing w:after="100" w:line="276" w:lineRule="auto"/>
        <w:rPr>
          <w:rFonts w:cs="Calibri"/>
          <w:b/>
          <w:bCs/>
          <w:highlight w:val="lightGray"/>
        </w:rPr>
      </w:pPr>
      <w:r w:rsidRPr="00096B68">
        <w:rPr>
          <w:rFonts w:cs="Calibri"/>
          <w:highlight w:val="lightGray"/>
        </w:rPr>
        <w:t>Tuesday 13</w:t>
      </w:r>
      <w:r w:rsidRPr="00096B68">
        <w:rPr>
          <w:rFonts w:cs="Calibri"/>
          <w:highlight w:val="lightGray"/>
          <w:vertAlign w:val="superscript"/>
        </w:rPr>
        <w:t>th</w:t>
      </w:r>
      <w:r w:rsidRPr="00096B68">
        <w:rPr>
          <w:rFonts w:cs="Calibri"/>
          <w:highlight w:val="lightGray"/>
        </w:rPr>
        <w:t> October 2026, from 4pm to 4.45pm</w:t>
      </w:r>
      <w:r w:rsidRPr="00096B68">
        <w:rPr>
          <w:rFonts w:cs="Calibri"/>
          <w:b/>
          <w:bCs/>
          <w:highlight w:val="lightGray"/>
        </w:rPr>
        <w:t xml:space="preserve"> (Primary)</w:t>
      </w:r>
    </w:p>
    <w:p w:rsidRPr="00096B68" w:rsidR="00875C2C" w:rsidP="00636DE2" w:rsidRDefault="00A816DF" w14:paraId="1E338A76" w14:textId="77777777">
      <w:pPr>
        <w:numPr>
          <w:ilvl w:val="0"/>
          <w:numId w:val="1"/>
        </w:numPr>
        <w:spacing w:after="100" w:line="276" w:lineRule="auto"/>
        <w:rPr>
          <w:rFonts w:cs="Calibri"/>
          <w:b/>
          <w:bCs/>
          <w:highlight w:val="lightGray"/>
        </w:rPr>
      </w:pPr>
      <w:r w:rsidRPr="00096B68">
        <w:rPr>
          <w:rFonts w:cs="Calibri"/>
          <w:highlight w:val="lightGray"/>
        </w:rPr>
        <w:t>Thursday 15</w:t>
      </w:r>
      <w:r w:rsidRPr="00096B68">
        <w:rPr>
          <w:rFonts w:cs="Calibri"/>
          <w:highlight w:val="lightGray"/>
          <w:vertAlign w:val="superscript"/>
        </w:rPr>
        <w:t>th</w:t>
      </w:r>
      <w:r w:rsidRPr="00096B68">
        <w:rPr>
          <w:rFonts w:cs="Calibri"/>
          <w:highlight w:val="lightGray"/>
        </w:rPr>
        <w:t xml:space="preserve"> October 2026, from 4pm to 4.45pm</w:t>
      </w:r>
      <w:r w:rsidRPr="00096B68">
        <w:rPr>
          <w:rFonts w:cs="Calibri"/>
          <w:b/>
          <w:bCs/>
          <w:highlight w:val="lightGray"/>
        </w:rPr>
        <w:t xml:space="preserve"> (Secondary)</w:t>
      </w:r>
    </w:p>
    <w:p w:rsidRPr="003620FD" w:rsidR="00AF7349" w:rsidP="00F17B62" w:rsidRDefault="00AF7349" w14:paraId="342AF18F" w14:textId="77777777">
      <w:pPr>
        <w:spacing w:after="100" w:line="276" w:lineRule="auto"/>
        <w:rPr>
          <w:rFonts w:cs="Calibri"/>
        </w:rPr>
      </w:pPr>
      <w:r w:rsidRPr="003620FD">
        <w:rPr>
          <w:rFonts w:cs="Calibri"/>
        </w:rPr>
        <w:t xml:space="preserve">Please email </w:t>
      </w:r>
      <w:hyperlink w:history="1" r:id="rId34">
        <w:r w:rsidRPr="000B6020">
          <w:rPr>
            <w:rStyle w:val="Hyperlink"/>
            <w:rFonts w:cs="Calibri"/>
            <w:color w:val="007BB8"/>
          </w:rPr>
          <w:t>juliet.whitehead@hertfordshire.gov.uk</w:t>
        </w:r>
      </w:hyperlink>
    </w:p>
    <w:p w:rsidRPr="003620FD" w:rsidR="00AF7349" w:rsidP="00F17B62" w:rsidRDefault="00987A7C" w14:paraId="6E81D576" w14:textId="77777777">
      <w:pPr>
        <w:spacing w:after="100" w:line="276" w:lineRule="auto"/>
        <w:rPr>
          <w:rFonts w:cs="Calibri"/>
        </w:rPr>
      </w:pPr>
      <w:r w:rsidRPr="003620FD">
        <w:rPr>
          <w:rFonts w:cs="Calibri"/>
        </w:rPr>
        <w:t>t</w:t>
      </w:r>
      <w:r w:rsidRPr="003620FD" w:rsidR="00AF7349">
        <w:rPr>
          <w:rFonts w:cs="Calibri"/>
        </w:rPr>
        <w:t xml:space="preserve">o </w:t>
      </w:r>
      <w:r w:rsidRPr="003620FD">
        <w:rPr>
          <w:rFonts w:cs="Calibri"/>
        </w:rPr>
        <w:t xml:space="preserve">book a place.  There is no cost.  </w:t>
      </w:r>
    </w:p>
    <w:p w:rsidRPr="00BC66DB" w:rsidR="00594E67" w:rsidP="008918DF" w:rsidRDefault="00594E67" w14:paraId="05E6F9E5" w14:textId="77777777">
      <w:pPr>
        <w:pStyle w:val="Default"/>
        <w:spacing w:after="100"/>
        <w:rPr>
          <w:rFonts w:cs="Calibri" w:asciiTheme="minorHAnsi" w:hAnsiTheme="minorHAnsi"/>
          <w:color w:val="auto"/>
        </w:rPr>
      </w:pPr>
    </w:p>
    <w:p w:rsidRPr="008D2159" w:rsidR="00B30B30" w:rsidP="00F17B62" w:rsidRDefault="00F17B62" w14:paraId="090D7A92" w14:textId="77777777">
      <w:pPr>
        <w:spacing w:after="100" w:line="276" w:lineRule="auto"/>
        <w:rPr>
          <w:rFonts w:cs="Calibri"/>
          <w:b/>
          <w:bCs/>
          <w:color w:val="0F9ED5" w:themeColor="accent4"/>
          <w:sz w:val="32"/>
          <w:szCs w:val="32"/>
          <w14:textOutline w14:w="0" w14:cap="flat" w14:cmpd="sng" w14:algn="ctr">
            <w14:noFill/>
            <w14:prstDash w14:val="solid"/>
            <w14:round/>
          </w14:textOutline>
          <w14:props3d w14:extrusionH="57150" w14:contourW="0" w14:prstMaterial="softEdge">
            <w14:bevelT w14:w="25400" w14:h="38100" w14:prst="circle"/>
          </w14:props3d>
        </w:rPr>
      </w:pPr>
      <w:r w:rsidRPr="008D2159">
        <w:rPr>
          <w:rFonts w:cs="Calibri"/>
          <w:b/>
          <w:bCs/>
          <w:color w:val="0F9ED5" w:themeColor="accent4"/>
          <w:sz w:val="32"/>
          <w:szCs w:val="32"/>
          <w14:textOutline w14:w="0" w14:cap="flat" w14:cmpd="sng" w14:algn="ctr">
            <w14:noFill/>
            <w14:prstDash w14:val="solid"/>
            <w14:round/>
          </w14:textOutline>
          <w14:props3d w14:extrusionH="57150" w14:contourW="0" w14:prstMaterial="softEdge">
            <w14:bevelT w14:w="25400" w14:h="38100" w14:prst="circle"/>
          </w14:props3d>
        </w:rPr>
        <w:t>Thinking about RE: recent reading and resources</w:t>
      </w:r>
    </w:p>
    <w:p w:rsidRPr="00A66996" w:rsidR="00CB29A3" w:rsidRDefault="00636DE2" w14:paraId="52B288BB" w14:textId="77777777">
      <w:pPr>
        <w:spacing w:after="100"/>
      </w:pPr>
      <w:r w:rsidRPr="00A66996">
        <w:rPr>
          <w:b/>
        </w:rPr>
        <w:t>From Silence to Voice: Representation and Misrepresentation in RE</w:t>
      </w:r>
    </w:p>
    <w:p w:rsidRPr="00A66996" w:rsidR="00CB29A3" w:rsidRDefault="00636DE2" w14:paraId="26344F44" w14:textId="77777777">
      <w:pPr>
        <w:spacing w:after="100"/>
      </w:pPr>
      <w:r w:rsidRPr="00A66996">
        <w:t xml:space="preserve">RE has an important role in helping pupils understand religious and non-religious worldviews, but it is also important to ask whose voices and </w:t>
      </w:r>
      <w:r w:rsidRPr="00A66996">
        <w:lastRenderedPageBreak/>
        <w:t>experiences are represented in our curriculum. This thought-provoking RE:ONLINE series explores representation and misrepresentation in RE and raises important questions about how we portray diversity and lived experience in the classroom.</w:t>
      </w:r>
    </w:p>
    <w:p w:rsidRPr="000B6020" w:rsidR="00CB29A3" w:rsidRDefault="00CB29A3" w14:paraId="3FD1BBAB" w14:textId="77777777">
      <w:pPr>
        <w:spacing w:after="100"/>
        <w:rPr>
          <w:color w:val="007BB8"/>
        </w:rPr>
      </w:pPr>
      <w:hyperlink r:id="rId35">
        <w:r w:rsidRPr="000B6020">
          <w:rPr>
            <w:color w:val="007BB8"/>
            <w:u w:val="single"/>
          </w:rPr>
          <w:t>Read Part 1: From Silence to Voice</w:t>
        </w:r>
      </w:hyperlink>
    </w:p>
    <w:p w:rsidRPr="00A66996" w:rsidR="00CB29A3" w:rsidRDefault="00636DE2" w14:paraId="6C197266" w14:textId="77777777">
      <w:pPr>
        <w:spacing w:after="100"/>
      </w:pPr>
      <w:r w:rsidRPr="00A66996">
        <w:rPr>
          <w:b/>
        </w:rPr>
        <w:t>Teaching Judaism and Jewish life</w:t>
      </w:r>
    </w:p>
    <w:p w:rsidRPr="00A66996" w:rsidR="00CB29A3" w:rsidRDefault="00636DE2" w14:paraId="2746A6BF" w14:textId="77777777">
      <w:pPr>
        <w:spacing w:after="100"/>
      </w:pPr>
      <w:r w:rsidRPr="00A66996">
        <w:t>Hertfordshire is home to significant and diverse Jewish communities. Jewish Living Online, together with the Board of Deputies’ teacher Q&amp;A sessions, can help schools move beyond generic descriptions of Judaism and encounter contemporary British Jewish voices, lived experience and diversity within Jewish traditions.</w:t>
      </w:r>
    </w:p>
    <w:p w:rsidRPr="000B6020" w:rsidR="00BC66DB" w:rsidP="00BC66DB" w:rsidRDefault="00CB29A3" w14:paraId="46B3B96B" w14:textId="57547B34">
      <w:pPr>
        <w:spacing w:after="100"/>
        <w:rPr>
          <w:color w:val="007BB8"/>
        </w:rPr>
      </w:pPr>
      <w:hyperlink r:id="rId36">
        <w:r w:rsidRPr="000B6020">
          <w:rPr>
            <w:color w:val="007BB8"/>
            <w:u w:val="single"/>
          </w:rPr>
          <w:t>Explore Jewish Living Online</w:t>
        </w:r>
      </w:hyperlink>
    </w:p>
    <w:p w:rsidRPr="00A66996" w:rsidR="000B751F" w:rsidP="00BC66DB" w:rsidRDefault="000B751F" w14:paraId="363B2915" w14:textId="77777777">
      <w:pPr>
        <w:spacing w:after="100"/>
      </w:pPr>
    </w:p>
    <w:p w:rsidRPr="00A66996" w:rsidR="00A66996" w:rsidP="00F17B62" w:rsidRDefault="00A66996" w14:paraId="53003C47" w14:textId="2D5E8613">
      <w:pPr>
        <w:spacing w:after="100" w:line="276" w:lineRule="auto"/>
        <w:rPr>
          <w:b/>
          <w:bCs/>
          <w:sz w:val="24"/>
          <w:szCs w:val="24"/>
          <w:u w:val="single"/>
        </w:rPr>
      </w:pPr>
      <w:r w:rsidRPr="00A66996">
        <w:rPr>
          <w:b/>
          <w:bCs/>
          <w:sz w:val="24"/>
          <w:szCs w:val="24"/>
          <w:u w:val="single"/>
        </w:rPr>
        <w:t>Updated</w:t>
      </w:r>
      <w:r w:rsidRPr="00A66996" w:rsidR="00B84888">
        <w:rPr>
          <w:b/>
          <w:bCs/>
          <w:sz w:val="24"/>
          <w:szCs w:val="24"/>
          <w:u w:val="single"/>
        </w:rPr>
        <w:t xml:space="preserve"> Faith Visits Directory </w:t>
      </w:r>
    </w:p>
    <w:p w:rsidRPr="000B6020" w:rsidR="00EF298A" w:rsidP="00F17B62" w:rsidRDefault="00B84888" w14:paraId="0737FA08" w14:textId="67B85E34">
      <w:pPr>
        <w:spacing w:after="100" w:line="276" w:lineRule="auto"/>
        <w:rPr>
          <w:rFonts w:cs="Calibri"/>
          <w:b/>
          <w:bCs/>
          <w:color w:val="007BB8"/>
          <w:u w:val="single"/>
          <w14:textOutline w14:w="0" w14:cap="flat" w14:cmpd="sng" w14:algn="ctr">
            <w14:noFill/>
            <w14:prstDash w14:val="solid"/>
            <w14:round/>
          </w14:textOutline>
          <w14:props3d w14:extrusionH="57150" w14:contourW="0" w14:prstMaterial="softEdge">
            <w14:bevelT w14:w="25400" w14:h="38100" w14:prst="circle"/>
          </w14:props3d>
        </w:rPr>
      </w:pPr>
      <w:r w:rsidRPr="00A66996">
        <w:t>Hertfordshire SACRE</w:t>
      </w:r>
      <w:r w:rsidR="003620FD">
        <w:t xml:space="preserve">’s </w:t>
      </w:r>
      <w:r w:rsidRPr="00A66996">
        <w:t xml:space="preserve">updated directory to help schools </w:t>
      </w:r>
      <w:r w:rsidRPr="00A66996" w:rsidR="003620FD">
        <w:t>contact</w:t>
      </w:r>
      <w:r w:rsidRPr="00A66996">
        <w:t xml:space="preserve"> local faith communities and places of worship</w:t>
      </w:r>
      <w:r w:rsidR="003620FD">
        <w:t xml:space="preserve"> can be accessed using this link: </w:t>
      </w:r>
      <w:r w:rsidRPr="00A66996">
        <w:t xml:space="preserve"> </w:t>
      </w:r>
      <w:hyperlink w:history="1" r:id="rId37">
        <w:r w:rsidRPr="000B6020" w:rsidR="003620FD">
          <w:rPr>
            <w:color w:val="007BB8"/>
            <w:u w:val="single"/>
          </w:rPr>
          <w:t>sacre-directory-2026</w:t>
        </w:r>
      </w:hyperlink>
    </w:p>
    <w:p w:rsidRPr="00A66996" w:rsidR="009A4F08" w:rsidP="006C0EDE" w:rsidRDefault="009A4F08" w14:paraId="2320C1DE" w14:textId="77777777">
      <w:pPr>
        <w:spacing w:after="100" w:line="276" w:lineRule="auto"/>
        <w:rPr>
          <w:rFonts w:cs="Calibri"/>
          <w:b/>
          <w:bCs/>
          <w:color w:val="0F9ED5" w:themeColor="accent4"/>
          <w:sz w:val="24"/>
          <w:szCs w:val="24"/>
          <w:u w:val="single"/>
          <w14:textOutline w14:w="0" w14:cap="flat" w14:cmpd="sng" w14:algn="ctr">
            <w14:noFill/>
            <w14:prstDash w14:val="solid"/>
            <w14:round/>
          </w14:textOutline>
          <w14:props3d w14:extrusionH="57150" w14:contourW="0" w14:prstMaterial="softEdge">
            <w14:bevelT w14:w="25400" w14:h="38100" w14:prst="circle"/>
          </w14:props3d>
        </w:rPr>
      </w:pPr>
      <w:r w:rsidRPr="00A66996">
        <w:rPr>
          <w:b/>
          <w:sz w:val="24"/>
          <w:szCs w:val="24"/>
          <w:u w:val="single"/>
        </w:rPr>
        <w:t>Guidance for visits to places of worship</w:t>
      </w:r>
    </w:p>
    <w:p w:rsidRPr="000B6020" w:rsidR="005472E8" w:rsidP="006C0EDE" w:rsidRDefault="005472E8" w14:paraId="116CEB6B" w14:textId="707A7A36">
      <w:pPr>
        <w:spacing w:after="100" w:line="276" w:lineRule="auto"/>
        <w:rPr>
          <w:rFonts w:cs="Calibri"/>
          <w:color w:val="007BB8"/>
        </w:rPr>
      </w:pPr>
      <w:r w:rsidRPr="00A66996">
        <w:t>Visits to places of worship remain an important part of high-quality Religious Education. Hertfordshire guidance is available to support schools with preparation, risk considerations and planning meaningful educational visits. Please refer to the guidance for schools in relation to risk and faith visits on the Hertfordshire Grid for Learning.</w:t>
      </w:r>
      <w:r w:rsidRPr="00200124" w:rsidR="00200124">
        <w:t xml:space="preserve"> </w:t>
      </w:r>
      <w:hyperlink w:history="1" r:id="rId38">
        <w:r w:rsidRPr="000B6020" w:rsidR="00200124">
          <w:rPr>
            <w:rStyle w:val="Hyperlink"/>
            <w:color w:val="007BB8"/>
          </w:rPr>
          <w:t>Guidance for schools in relation to risk and faith visits</w:t>
        </w:r>
      </w:hyperlink>
    </w:p>
    <w:p w:rsidR="00200124" w:rsidP="002F1CBE" w:rsidRDefault="00200124" w14:paraId="51202137" w14:textId="77777777">
      <w:pPr>
        <w:spacing w:after="100" w:line="276" w:lineRule="auto"/>
        <w:rPr>
          <w:rFonts w:cs="Calibri"/>
          <w:b/>
          <w:bCs/>
          <w:color w:val="009EDE"/>
          <w:sz w:val="24"/>
          <w:szCs w:val="24"/>
          <w:u w:val="single"/>
        </w:rPr>
      </w:pPr>
    </w:p>
    <w:p w:rsidRPr="008D2159" w:rsidR="002F1CBE" w:rsidP="002F1CBE" w:rsidRDefault="002F1CBE" w14:paraId="273662D5" w14:textId="568D1C74">
      <w:pPr>
        <w:spacing w:after="100" w:line="276" w:lineRule="auto"/>
        <w:rPr>
          <w:rFonts w:cs="Calibri"/>
          <w:b/>
          <w:bCs/>
          <w:color w:val="0F9ED5" w:themeColor="accent4"/>
          <w:sz w:val="32"/>
          <w:szCs w:val="32"/>
          <w14:textOutline w14:w="0" w14:cap="flat" w14:cmpd="sng" w14:algn="ctr">
            <w14:noFill/>
            <w14:prstDash w14:val="solid"/>
            <w14:round/>
          </w14:textOutline>
          <w14:props3d w14:extrusionH="57150" w14:contourW="0" w14:prstMaterial="softEdge">
            <w14:bevelT w14:w="25400" w14:h="38100" w14:prst="circle"/>
          </w14:props3d>
        </w:rPr>
      </w:pPr>
      <w:r w:rsidRPr="008D2159">
        <w:rPr>
          <w:rFonts w:cs="Calibri"/>
          <w:b/>
          <w:bCs/>
          <w:color w:val="0F9ED5" w:themeColor="accent4"/>
          <w:sz w:val="32"/>
          <w:szCs w:val="32"/>
          <w14:textOutline w14:w="0" w14:cap="flat" w14:cmpd="sng" w14:algn="ctr">
            <w14:noFill/>
            <w14:prstDash w14:val="solid"/>
            <w14:round/>
          </w14:textOutline>
          <w14:props3d w14:extrusionH="57150" w14:contourW="0" w14:prstMaterial="softEdge">
            <w14:bevelT w14:w="25400" w14:h="38100" w14:prst="circle"/>
          </w14:props3d>
        </w:rPr>
        <w:t>Here to Help</w:t>
      </w:r>
    </w:p>
    <w:p w:rsidRPr="003620FD" w:rsidR="009A4F08" w:rsidP="002F1CBE" w:rsidRDefault="002F1CBE" w14:paraId="29372BF9" w14:textId="77777777">
      <w:pPr>
        <w:spacing w:after="100" w:line="276" w:lineRule="auto"/>
        <w:rPr>
          <w:rFonts w:cs="Calibri"/>
        </w:rPr>
      </w:pPr>
      <w:r w:rsidRPr="003620FD">
        <w:rPr>
          <w:rFonts w:cs="Calibri"/>
        </w:rPr>
        <w:t>Whether it’s meeting statutory requirements, boosting engagement, or finding creative solutions to staffing challenges, we are here to support Hertfordshire schools with tailored advice, resources, and networks.</w:t>
      </w:r>
      <w:r w:rsidRPr="003620FD" w:rsidR="00BF5624">
        <w:rPr>
          <w:rFonts w:cs="Calibri"/>
        </w:rPr>
        <w:t xml:space="preserve">  Please contact Shammi Rahman</w:t>
      </w:r>
      <w:r w:rsidRPr="00A66996" w:rsidR="00BF5624">
        <w:rPr>
          <w:rFonts w:cs="Calibri"/>
          <w:sz w:val="24"/>
          <w:szCs w:val="24"/>
        </w:rPr>
        <w:t xml:space="preserve"> </w:t>
      </w:r>
      <w:hyperlink w:history="1" r:id="rId39">
        <w:r w:rsidRPr="000B6020" w:rsidR="00BF5624">
          <w:rPr>
            <w:rStyle w:val="Hyperlink"/>
            <w:rFonts w:cs="Calibri"/>
            <w:color w:val="007BB8"/>
          </w:rPr>
          <w:t>Shammi.Rahman@hfleducation.org</w:t>
        </w:r>
      </w:hyperlink>
      <w:r w:rsidRPr="003620FD" w:rsidR="00BF5624">
        <w:rPr>
          <w:rFonts w:cs="Calibri"/>
        </w:rPr>
        <w:t xml:space="preserve"> or Juliet Whitehead regarding SACRE specific questions </w:t>
      </w:r>
      <w:hyperlink w:history="1" r:id="rId40">
        <w:r w:rsidRPr="000B6020" w:rsidR="00BF5624">
          <w:rPr>
            <w:rStyle w:val="Hyperlink"/>
            <w:rFonts w:cs="Calibri"/>
            <w:color w:val="007BB8"/>
          </w:rPr>
          <w:t>juliet.whitehead@hertfordshire.gov.uk</w:t>
        </w:r>
      </w:hyperlink>
      <w:r w:rsidRPr="000B6020" w:rsidR="00BF5624">
        <w:rPr>
          <w:rFonts w:cs="Calibri"/>
          <w:color w:val="007BB8"/>
        </w:rPr>
        <w:t xml:space="preserve"> </w:t>
      </w:r>
    </w:p>
    <w:p w:rsidRPr="003620FD" w:rsidR="00594E67" w:rsidP="002F1CBE" w:rsidRDefault="00594E67" w14:paraId="449EAEEC" w14:textId="77777777">
      <w:pPr>
        <w:spacing w:after="100" w:line="276" w:lineRule="auto"/>
        <w:rPr>
          <w:rFonts w:cs="Calibri"/>
        </w:rPr>
      </w:pPr>
    </w:p>
    <w:sectPr w:rsidRPr="003620FD" w:rsidR="00594E67" w:rsidSect="00594E67">
      <w:footerReference w:type="default" r:id="rId41"/>
      <w:pgSz w:w="11906" w:h="16838"/>
      <w:pgMar w:top="720" w:right="720" w:bottom="720" w:left="720" w:header="709" w:footer="709" w:gutter="0"/>
      <w:cols w:space="708" w:num="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1A6A7" w14:textId="77777777" w:rsidR="00636DE2" w:rsidRDefault="00636DE2">
      <w:pPr>
        <w:spacing w:after="0" w:line="240" w:lineRule="auto"/>
      </w:pPr>
      <w:r>
        <w:separator/>
      </w:r>
    </w:p>
  </w:endnote>
  <w:endnote w:type="continuationSeparator" w:id="0">
    <w:p w14:paraId="69AB75F7" w14:textId="77777777" w:rsidR="00636DE2" w:rsidRDefault="00636D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lacial Indifference">
    <w:altName w:val="Calibri"/>
    <w:panose1 w:val="00000000000000000000"/>
    <w:charset w:val="00"/>
    <w:family w:val="swiss"/>
    <w:notTrueType/>
    <w:pitch w:val="default"/>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1070907"/>
      <w:docPartObj>
        <w:docPartGallery w:val="Page Numbers (Bottom of Page)"/>
        <w:docPartUnique/>
      </w:docPartObj>
    </w:sdtPr>
    <w:sdtEndPr>
      <w:rPr>
        <w:noProof/>
      </w:rPr>
    </w:sdtEndPr>
    <w:sdtContent>
      <w:p w14:paraId="3380FE14" w14:textId="5FF1003C" w:rsidR="00BC66DB" w:rsidRDefault="00BC66D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8158DB7" w14:textId="77777777" w:rsidR="00BC66DB" w:rsidRDefault="00BC66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E6266" w14:textId="77777777" w:rsidR="00636DE2" w:rsidRDefault="00636DE2">
      <w:pPr>
        <w:spacing w:after="0" w:line="240" w:lineRule="auto"/>
      </w:pPr>
      <w:r>
        <w:separator/>
      </w:r>
    </w:p>
  </w:footnote>
  <w:footnote w:type="continuationSeparator" w:id="0">
    <w:p w14:paraId="27048BD6" w14:textId="77777777" w:rsidR="00636DE2" w:rsidRDefault="00636D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FE475E"/>
    <w:multiLevelType w:val="hybridMultilevel"/>
    <w:tmpl w:val="63926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76C61DF"/>
    <w:multiLevelType w:val="hybridMultilevel"/>
    <w:tmpl w:val="D1DEDC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73A41EC2"/>
    <w:multiLevelType w:val="hybridMultilevel"/>
    <w:tmpl w:val="52449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3264466">
    <w:abstractNumId w:val="1"/>
  </w:num>
  <w:num w:numId="2" w16cid:durableId="1261765734">
    <w:abstractNumId w:val="0"/>
  </w:num>
  <w:num w:numId="3" w16cid:durableId="143583221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265"/>
    <w:rsid w:val="00002803"/>
    <w:rsid w:val="000112F0"/>
    <w:rsid w:val="0001289E"/>
    <w:rsid w:val="00014ABD"/>
    <w:rsid w:val="00015E36"/>
    <w:rsid w:val="000166DB"/>
    <w:rsid w:val="0003318C"/>
    <w:rsid w:val="00044BE7"/>
    <w:rsid w:val="000544B7"/>
    <w:rsid w:val="00054B74"/>
    <w:rsid w:val="00055336"/>
    <w:rsid w:val="0005571F"/>
    <w:rsid w:val="00055F8F"/>
    <w:rsid w:val="00061B4B"/>
    <w:rsid w:val="0006611D"/>
    <w:rsid w:val="0006634F"/>
    <w:rsid w:val="000667F7"/>
    <w:rsid w:val="0007580C"/>
    <w:rsid w:val="00075E70"/>
    <w:rsid w:val="00076307"/>
    <w:rsid w:val="00082100"/>
    <w:rsid w:val="000914AC"/>
    <w:rsid w:val="00094472"/>
    <w:rsid w:val="00096244"/>
    <w:rsid w:val="00096B68"/>
    <w:rsid w:val="000979CA"/>
    <w:rsid w:val="000A1C34"/>
    <w:rsid w:val="000B6020"/>
    <w:rsid w:val="000B751F"/>
    <w:rsid w:val="000C44A3"/>
    <w:rsid w:val="000C4940"/>
    <w:rsid w:val="000D11B6"/>
    <w:rsid w:val="000D2492"/>
    <w:rsid w:val="000E5B8B"/>
    <w:rsid w:val="000E6CF7"/>
    <w:rsid w:val="000F40DF"/>
    <w:rsid w:val="000F4C91"/>
    <w:rsid w:val="000F5FAF"/>
    <w:rsid w:val="00105037"/>
    <w:rsid w:val="00112AB7"/>
    <w:rsid w:val="001132BC"/>
    <w:rsid w:val="00115FC5"/>
    <w:rsid w:val="00116D9B"/>
    <w:rsid w:val="001258CD"/>
    <w:rsid w:val="001310D2"/>
    <w:rsid w:val="00134274"/>
    <w:rsid w:val="00145779"/>
    <w:rsid w:val="0015725C"/>
    <w:rsid w:val="0016485E"/>
    <w:rsid w:val="00172C5A"/>
    <w:rsid w:val="0017333D"/>
    <w:rsid w:val="001758A1"/>
    <w:rsid w:val="00176BEB"/>
    <w:rsid w:val="00181758"/>
    <w:rsid w:val="0018216C"/>
    <w:rsid w:val="0018416C"/>
    <w:rsid w:val="001A7107"/>
    <w:rsid w:val="001C3310"/>
    <w:rsid w:val="001C4A11"/>
    <w:rsid w:val="001C61FD"/>
    <w:rsid w:val="001C7C3B"/>
    <w:rsid w:val="001D621B"/>
    <w:rsid w:val="001D6F60"/>
    <w:rsid w:val="001E0EB3"/>
    <w:rsid w:val="001E4B48"/>
    <w:rsid w:val="001E54D0"/>
    <w:rsid w:val="001E6CC3"/>
    <w:rsid w:val="001F0CAE"/>
    <w:rsid w:val="00200124"/>
    <w:rsid w:val="00200CA5"/>
    <w:rsid w:val="00203628"/>
    <w:rsid w:val="0021046C"/>
    <w:rsid w:val="00212534"/>
    <w:rsid w:val="00215994"/>
    <w:rsid w:val="0022204E"/>
    <w:rsid w:val="00235F66"/>
    <w:rsid w:val="00245927"/>
    <w:rsid w:val="00250E3D"/>
    <w:rsid w:val="00251883"/>
    <w:rsid w:val="00252542"/>
    <w:rsid w:val="00266F80"/>
    <w:rsid w:val="002721ED"/>
    <w:rsid w:val="002750D2"/>
    <w:rsid w:val="00282CF8"/>
    <w:rsid w:val="0028741B"/>
    <w:rsid w:val="0029441C"/>
    <w:rsid w:val="0029741F"/>
    <w:rsid w:val="002A009A"/>
    <w:rsid w:val="002A7F43"/>
    <w:rsid w:val="002B1563"/>
    <w:rsid w:val="002B2FB6"/>
    <w:rsid w:val="002C19B0"/>
    <w:rsid w:val="002F1777"/>
    <w:rsid w:val="002F1CBE"/>
    <w:rsid w:val="00307224"/>
    <w:rsid w:val="00307551"/>
    <w:rsid w:val="00320829"/>
    <w:rsid w:val="00343E74"/>
    <w:rsid w:val="00356696"/>
    <w:rsid w:val="003620FD"/>
    <w:rsid w:val="00366BF5"/>
    <w:rsid w:val="00371338"/>
    <w:rsid w:val="00371ADD"/>
    <w:rsid w:val="00377961"/>
    <w:rsid w:val="00384C29"/>
    <w:rsid w:val="003940E1"/>
    <w:rsid w:val="0039576C"/>
    <w:rsid w:val="00395FEC"/>
    <w:rsid w:val="00397097"/>
    <w:rsid w:val="00397405"/>
    <w:rsid w:val="003A2797"/>
    <w:rsid w:val="003B6A97"/>
    <w:rsid w:val="003C0932"/>
    <w:rsid w:val="003E1C5C"/>
    <w:rsid w:val="003E4666"/>
    <w:rsid w:val="003E4AA4"/>
    <w:rsid w:val="003E4D79"/>
    <w:rsid w:val="003E7EDB"/>
    <w:rsid w:val="003F1B2A"/>
    <w:rsid w:val="003F729D"/>
    <w:rsid w:val="00404D98"/>
    <w:rsid w:val="00412BFE"/>
    <w:rsid w:val="00413742"/>
    <w:rsid w:val="00416238"/>
    <w:rsid w:val="00416C28"/>
    <w:rsid w:val="004214BF"/>
    <w:rsid w:val="00421E46"/>
    <w:rsid w:val="0042402C"/>
    <w:rsid w:val="00433518"/>
    <w:rsid w:val="00441A46"/>
    <w:rsid w:val="00445E98"/>
    <w:rsid w:val="00463795"/>
    <w:rsid w:val="00464441"/>
    <w:rsid w:val="00476528"/>
    <w:rsid w:val="00477B43"/>
    <w:rsid w:val="00481A79"/>
    <w:rsid w:val="00483085"/>
    <w:rsid w:val="00492401"/>
    <w:rsid w:val="004924DF"/>
    <w:rsid w:val="004966C8"/>
    <w:rsid w:val="004A2A58"/>
    <w:rsid w:val="004B1C8F"/>
    <w:rsid w:val="004B5712"/>
    <w:rsid w:val="004B7025"/>
    <w:rsid w:val="004C0488"/>
    <w:rsid w:val="004C6109"/>
    <w:rsid w:val="004D5543"/>
    <w:rsid w:val="004D7FC3"/>
    <w:rsid w:val="004E09AD"/>
    <w:rsid w:val="004E1C4B"/>
    <w:rsid w:val="004E24D8"/>
    <w:rsid w:val="004E61B1"/>
    <w:rsid w:val="004F66FE"/>
    <w:rsid w:val="00506678"/>
    <w:rsid w:val="0051013E"/>
    <w:rsid w:val="00510967"/>
    <w:rsid w:val="00521FF0"/>
    <w:rsid w:val="005245C6"/>
    <w:rsid w:val="00533676"/>
    <w:rsid w:val="00533677"/>
    <w:rsid w:val="00537ED8"/>
    <w:rsid w:val="00545468"/>
    <w:rsid w:val="005472E8"/>
    <w:rsid w:val="00550201"/>
    <w:rsid w:val="00552EB1"/>
    <w:rsid w:val="00553FE1"/>
    <w:rsid w:val="00557884"/>
    <w:rsid w:val="00560309"/>
    <w:rsid w:val="00567D7E"/>
    <w:rsid w:val="00573907"/>
    <w:rsid w:val="00577979"/>
    <w:rsid w:val="00582624"/>
    <w:rsid w:val="005842C0"/>
    <w:rsid w:val="00584CEA"/>
    <w:rsid w:val="0058713F"/>
    <w:rsid w:val="00590CF5"/>
    <w:rsid w:val="00594E67"/>
    <w:rsid w:val="005A6DE8"/>
    <w:rsid w:val="005B4130"/>
    <w:rsid w:val="005B6CEA"/>
    <w:rsid w:val="005C3205"/>
    <w:rsid w:val="005C5DFC"/>
    <w:rsid w:val="005D1118"/>
    <w:rsid w:val="005D1687"/>
    <w:rsid w:val="005D562F"/>
    <w:rsid w:val="005D5948"/>
    <w:rsid w:val="005D63CE"/>
    <w:rsid w:val="005E2C46"/>
    <w:rsid w:val="005F1119"/>
    <w:rsid w:val="005F514C"/>
    <w:rsid w:val="005F6DF3"/>
    <w:rsid w:val="006002A6"/>
    <w:rsid w:val="006052A2"/>
    <w:rsid w:val="00605919"/>
    <w:rsid w:val="00606D69"/>
    <w:rsid w:val="00616328"/>
    <w:rsid w:val="0062705D"/>
    <w:rsid w:val="00636DE2"/>
    <w:rsid w:val="00646746"/>
    <w:rsid w:val="0064696B"/>
    <w:rsid w:val="00647659"/>
    <w:rsid w:val="00647DBA"/>
    <w:rsid w:val="00655B31"/>
    <w:rsid w:val="00661B50"/>
    <w:rsid w:val="006632AD"/>
    <w:rsid w:val="0066520C"/>
    <w:rsid w:val="00666F30"/>
    <w:rsid w:val="006813A3"/>
    <w:rsid w:val="00682FEE"/>
    <w:rsid w:val="00686844"/>
    <w:rsid w:val="00686B21"/>
    <w:rsid w:val="00686DAD"/>
    <w:rsid w:val="006904F1"/>
    <w:rsid w:val="00690F20"/>
    <w:rsid w:val="00693B68"/>
    <w:rsid w:val="006A3837"/>
    <w:rsid w:val="006A3CCB"/>
    <w:rsid w:val="006A54F8"/>
    <w:rsid w:val="006A5E51"/>
    <w:rsid w:val="006B0DDB"/>
    <w:rsid w:val="006B7802"/>
    <w:rsid w:val="006C0EDE"/>
    <w:rsid w:val="006C17E8"/>
    <w:rsid w:val="006C58FD"/>
    <w:rsid w:val="006C651E"/>
    <w:rsid w:val="006C68EE"/>
    <w:rsid w:val="006E1938"/>
    <w:rsid w:val="006F0DB3"/>
    <w:rsid w:val="006F27BA"/>
    <w:rsid w:val="006F74BF"/>
    <w:rsid w:val="006F7591"/>
    <w:rsid w:val="00700CE1"/>
    <w:rsid w:val="00701DAE"/>
    <w:rsid w:val="007133BE"/>
    <w:rsid w:val="007331AE"/>
    <w:rsid w:val="00744326"/>
    <w:rsid w:val="00745D3C"/>
    <w:rsid w:val="00745FD2"/>
    <w:rsid w:val="00746B3A"/>
    <w:rsid w:val="00750332"/>
    <w:rsid w:val="00751E1A"/>
    <w:rsid w:val="00752D64"/>
    <w:rsid w:val="00761586"/>
    <w:rsid w:val="007660DA"/>
    <w:rsid w:val="00773492"/>
    <w:rsid w:val="00776F75"/>
    <w:rsid w:val="0078156A"/>
    <w:rsid w:val="00782CC9"/>
    <w:rsid w:val="0079341D"/>
    <w:rsid w:val="00797633"/>
    <w:rsid w:val="007A23ED"/>
    <w:rsid w:val="007A508E"/>
    <w:rsid w:val="007A551A"/>
    <w:rsid w:val="007A5E39"/>
    <w:rsid w:val="007B44EB"/>
    <w:rsid w:val="007B6175"/>
    <w:rsid w:val="007B7A16"/>
    <w:rsid w:val="007C4CC4"/>
    <w:rsid w:val="007D463D"/>
    <w:rsid w:val="007D6921"/>
    <w:rsid w:val="007E63AA"/>
    <w:rsid w:val="007F4BB2"/>
    <w:rsid w:val="007F64B2"/>
    <w:rsid w:val="00812ACD"/>
    <w:rsid w:val="0081718A"/>
    <w:rsid w:val="00823F38"/>
    <w:rsid w:val="008300ED"/>
    <w:rsid w:val="00833E3E"/>
    <w:rsid w:val="0084791F"/>
    <w:rsid w:val="00855D2B"/>
    <w:rsid w:val="00856A31"/>
    <w:rsid w:val="008640B6"/>
    <w:rsid w:val="008708A5"/>
    <w:rsid w:val="00874D38"/>
    <w:rsid w:val="00875C2C"/>
    <w:rsid w:val="00883D7A"/>
    <w:rsid w:val="008918DF"/>
    <w:rsid w:val="0089652E"/>
    <w:rsid w:val="008B1BDC"/>
    <w:rsid w:val="008B3B88"/>
    <w:rsid w:val="008B3C5A"/>
    <w:rsid w:val="008B4418"/>
    <w:rsid w:val="008B62BD"/>
    <w:rsid w:val="008C3F4F"/>
    <w:rsid w:val="008C5620"/>
    <w:rsid w:val="008D2159"/>
    <w:rsid w:val="008E2D61"/>
    <w:rsid w:val="008E68DE"/>
    <w:rsid w:val="008E72A2"/>
    <w:rsid w:val="008F5232"/>
    <w:rsid w:val="008F63C3"/>
    <w:rsid w:val="00900126"/>
    <w:rsid w:val="0091062D"/>
    <w:rsid w:val="0091132F"/>
    <w:rsid w:val="00915755"/>
    <w:rsid w:val="00915D62"/>
    <w:rsid w:val="009216C3"/>
    <w:rsid w:val="00922C3B"/>
    <w:rsid w:val="0092413B"/>
    <w:rsid w:val="009267A7"/>
    <w:rsid w:val="00944BB5"/>
    <w:rsid w:val="00951441"/>
    <w:rsid w:val="00953EEC"/>
    <w:rsid w:val="009556E6"/>
    <w:rsid w:val="00956672"/>
    <w:rsid w:val="00957E9D"/>
    <w:rsid w:val="00957F60"/>
    <w:rsid w:val="00961275"/>
    <w:rsid w:val="0096159C"/>
    <w:rsid w:val="0096172F"/>
    <w:rsid w:val="00972183"/>
    <w:rsid w:val="009753A9"/>
    <w:rsid w:val="00977CCC"/>
    <w:rsid w:val="0098655D"/>
    <w:rsid w:val="00986D52"/>
    <w:rsid w:val="00987A7C"/>
    <w:rsid w:val="00992B3E"/>
    <w:rsid w:val="0099738B"/>
    <w:rsid w:val="009A0E8C"/>
    <w:rsid w:val="009A27A1"/>
    <w:rsid w:val="009A3BD4"/>
    <w:rsid w:val="009A4F08"/>
    <w:rsid w:val="009A5303"/>
    <w:rsid w:val="009A7851"/>
    <w:rsid w:val="009B0611"/>
    <w:rsid w:val="009B4E69"/>
    <w:rsid w:val="009B74FE"/>
    <w:rsid w:val="009D0CDE"/>
    <w:rsid w:val="009D2910"/>
    <w:rsid w:val="009D453F"/>
    <w:rsid w:val="009E36A0"/>
    <w:rsid w:val="009E7738"/>
    <w:rsid w:val="009F21BC"/>
    <w:rsid w:val="009F4027"/>
    <w:rsid w:val="009F472C"/>
    <w:rsid w:val="00A00CB2"/>
    <w:rsid w:val="00A037D8"/>
    <w:rsid w:val="00A23BCF"/>
    <w:rsid w:val="00A47A82"/>
    <w:rsid w:val="00A47DB4"/>
    <w:rsid w:val="00A5138B"/>
    <w:rsid w:val="00A5239F"/>
    <w:rsid w:val="00A52B02"/>
    <w:rsid w:val="00A55CDC"/>
    <w:rsid w:val="00A627C3"/>
    <w:rsid w:val="00A66996"/>
    <w:rsid w:val="00A70944"/>
    <w:rsid w:val="00A71D01"/>
    <w:rsid w:val="00A75C79"/>
    <w:rsid w:val="00A80C5F"/>
    <w:rsid w:val="00A816DF"/>
    <w:rsid w:val="00A868DB"/>
    <w:rsid w:val="00A874E3"/>
    <w:rsid w:val="00AA0250"/>
    <w:rsid w:val="00AA139B"/>
    <w:rsid w:val="00AA17BC"/>
    <w:rsid w:val="00AA4791"/>
    <w:rsid w:val="00AA62C9"/>
    <w:rsid w:val="00AB19C3"/>
    <w:rsid w:val="00AB1AD5"/>
    <w:rsid w:val="00AB397F"/>
    <w:rsid w:val="00AB40CE"/>
    <w:rsid w:val="00AB4AB2"/>
    <w:rsid w:val="00AB4D2A"/>
    <w:rsid w:val="00AB7400"/>
    <w:rsid w:val="00AC06F3"/>
    <w:rsid w:val="00AC1375"/>
    <w:rsid w:val="00AC41C1"/>
    <w:rsid w:val="00AD255A"/>
    <w:rsid w:val="00AD2585"/>
    <w:rsid w:val="00AD406A"/>
    <w:rsid w:val="00AD758D"/>
    <w:rsid w:val="00AE1590"/>
    <w:rsid w:val="00AE4D16"/>
    <w:rsid w:val="00AE5091"/>
    <w:rsid w:val="00AF55BA"/>
    <w:rsid w:val="00AF6DF9"/>
    <w:rsid w:val="00AF7349"/>
    <w:rsid w:val="00B01550"/>
    <w:rsid w:val="00B02D6A"/>
    <w:rsid w:val="00B03865"/>
    <w:rsid w:val="00B03884"/>
    <w:rsid w:val="00B04CAD"/>
    <w:rsid w:val="00B05C7E"/>
    <w:rsid w:val="00B14737"/>
    <w:rsid w:val="00B15023"/>
    <w:rsid w:val="00B207F0"/>
    <w:rsid w:val="00B21B8C"/>
    <w:rsid w:val="00B223E9"/>
    <w:rsid w:val="00B24959"/>
    <w:rsid w:val="00B27391"/>
    <w:rsid w:val="00B305DB"/>
    <w:rsid w:val="00B30B30"/>
    <w:rsid w:val="00B32894"/>
    <w:rsid w:val="00B338B5"/>
    <w:rsid w:val="00B352FB"/>
    <w:rsid w:val="00B365BF"/>
    <w:rsid w:val="00B4187A"/>
    <w:rsid w:val="00B47FAE"/>
    <w:rsid w:val="00B54DFE"/>
    <w:rsid w:val="00B57D51"/>
    <w:rsid w:val="00B72CF8"/>
    <w:rsid w:val="00B82FE4"/>
    <w:rsid w:val="00B84888"/>
    <w:rsid w:val="00B933D8"/>
    <w:rsid w:val="00B94265"/>
    <w:rsid w:val="00B963CB"/>
    <w:rsid w:val="00B96DC3"/>
    <w:rsid w:val="00BA0D3A"/>
    <w:rsid w:val="00BA7A0C"/>
    <w:rsid w:val="00BA7A8C"/>
    <w:rsid w:val="00BB272F"/>
    <w:rsid w:val="00BB6044"/>
    <w:rsid w:val="00BB71AB"/>
    <w:rsid w:val="00BC3445"/>
    <w:rsid w:val="00BC5963"/>
    <w:rsid w:val="00BC66DB"/>
    <w:rsid w:val="00BC74A5"/>
    <w:rsid w:val="00BC775C"/>
    <w:rsid w:val="00BD7325"/>
    <w:rsid w:val="00BE0E54"/>
    <w:rsid w:val="00BE2445"/>
    <w:rsid w:val="00BE2C00"/>
    <w:rsid w:val="00BE6EA5"/>
    <w:rsid w:val="00BF4A86"/>
    <w:rsid w:val="00BF5624"/>
    <w:rsid w:val="00BF75FB"/>
    <w:rsid w:val="00C0124F"/>
    <w:rsid w:val="00C02DA4"/>
    <w:rsid w:val="00C151E8"/>
    <w:rsid w:val="00C2503B"/>
    <w:rsid w:val="00C30C6E"/>
    <w:rsid w:val="00C312EB"/>
    <w:rsid w:val="00C42F5B"/>
    <w:rsid w:val="00C45827"/>
    <w:rsid w:val="00C4635E"/>
    <w:rsid w:val="00C53621"/>
    <w:rsid w:val="00C539A6"/>
    <w:rsid w:val="00C54374"/>
    <w:rsid w:val="00C55276"/>
    <w:rsid w:val="00C5669A"/>
    <w:rsid w:val="00C5745D"/>
    <w:rsid w:val="00C603F6"/>
    <w:rsid w:val="00C61CFC"/>
    <w:rsid w:val="00C70B29"/>
    <w:rsid w:val="00C7497A"/>
    <w:rsid w:val="00C75317"/>
    <w:rsid w:val="00C778EB"/>
    <w:rsid w:val="00C8046D"/>
    <w:rsid w:val="00C81E4E"/>
    <w:rsid w:val="00C8481B"/>
    <w:rsid w:val="00CA017E"/>
    <w:rsid w:val="00CA483E"/>
    <w:rsid w:val="00CB29A3"/>
    <w:rsid w:val="00CB5124"/>
    <w:rsid w:val="00CB53ED"/>
    <w:rsid w:val="00CC0BB2"/>
    <w:rsid w:val="00CC7505"/>
    <w:rsid w:val="00CD2F90"/>
    <w:rsid w:val="00CE33D7"/>
    <w:rsid w:val="00CE5442"/>
    <w:rsid w:val="00CE55B9"/>
    <w:rsid w:val="00CF06C0"/>
    <w:rsid w:val="00CF41A5"/>
    <w:rsid w:val="00CF43FD"/>
    <w:rsid w:val="00CF7ED5"/>
    <w:rsid w:val="00D165EA"/>
    <w:rsid w:val="00D1775D"/>
    <w:rsid w:val="00D22B0C"/>
    <w:rsid w:val="00D332B9"/>
    <w:rsid w:val="00D341A1"/>
    <w:rsid w:val="00D373E6"/>
    <w:rsid w:val="00D420C6"/>
    <w:rsid w:val="00D53208"/>
    <w:rsid w:val="00D61C78"/>
    <w:rsid w:val="00D64975"/>
    <w:rsid w:val="00D66186"/>
    <w:rsid w:val="00D719B0"/>
    <w:rsid w:val="00D7420D"/>
    <w:rsid w:val="00D761EA"/>
    <w:rsid w:val="00D821E5"/>
    <w:rsid w:val="00D82740"/>
    <w:rsid w:val="00D930A3"/>
    <w:rsid w:val="00D96600"/>
    <w:rsid w:val="00DA3D0D"/>
    <w:rsid w:val="00DA53A6"/>
    <w:rsid w:val="00DB577F"/>
    <w:rsid w:val="00DC6983"/>
    <w:rsid w:val="00DD03C5"/>
    <w:rsid w:val="00DD496E"/>
    <w:rsid w:val="00DE0E5B"/>
    <w:rsid w:val="00DE17CC"/>
    <w:rsid w:val="00DE182A"/>
    <w:rsid w:val="00DF100E"/>
    <w:rsid w:val="00DF4D4B"/>
    <w:rsid w:val="00E00242"/>
    <w:rsid w:val="00E157DC"/>
    <w:rsid w:val="00E160B0"/>
    <w:rsid w:val="00E16E7A"/>
    <w:rsid w:val="00E17E88"/>
    <w:rsid w:val="00E20590"/>
    <w:rsid w:val="00E264C8"/>
    <w:rsid w:val="00E30A9C"/>
    <w:rsid w:val="00E31B3A"/>
    <w:rsid w:val="00E320F8"/>
    <w:rsid w:val="00E33492"/>
    <w:rsid w:val="00E35206"/>
    <w:rsid w:val="00E459A3"/>
    <w:rsid w:val="00E53ED5"/>
    <w:rsid w:val="00E63DA9"/>
    <w:rsid w:val="00E706D3"/>
    <w:rsid w:val="00E724FB"/>
    <w:rsid w:val="00E735B1"/>
    <w:rsid w:val="00E7497F"/>
    <w:rsid w:val="00E773DD"/>
    <w:rsid w:val="00E804DA"/>
    <w:rsid w:val="00E97F9D"/>
    <w:rsid w:val="00EA75E7"/>
    <w:rsid w:val="00EB0AA7"/>
    <w:rsid w:val="00EB1216"/>
    <w:rsid w:val="00EB3060"/>
    <w:rsid w:val="00EB42A1"/>
    <w:rsid w:val="00EB5328"/>
    <w:rsid w:val="00EC1CA3"/>
    <w:rsid w:val="00EC2082"/>
    <w:rsid w:val="00EC3F09"/>
    <w:rsid w:val="00ED4D96"/>
    <w:rsid w:val="00EF01C6"/>
    <w:rsid w:val="00EF298A"/>
    <w:rsid w:val="00F033B5"/>
    <w:rsid w:val="00F05975"/>
    <w:rsid w:val="00F128F2"/>
    <w:rsid w:val="00F133E5"/>
    <w:rsid w:val="00F16D7C"/>
    <w:rsid w:val="00F17B62"/>
    <w:rsid w:val="00F207D4"/>
    <w:rsid w:val="00F216A5"/>
    <w:rsid w:val="00F4163A"/>
    <w:rsid w:val="00F44243"/>
    <w:rsid w:val="00F50EBB"/>
    <w:rsid w:val="00F63B1C"/>
    <w:rsid w:val="00F65DF2"/>
    <w:rsid w:val="00F70CF2"/>
    <w:rsid w:val="00F77546"/>
    <w:rsid w:val="00F838CB"/>
    <w:rsid w:val="00F83C21"/>
    <w:rsid w:val="00F848B9"/>
    <w:rsid w:val="00F85936"/>
    <w:rsid w:val="00F86AF2"/>
    <w:rsid w:val="00F91A52"/>
    <w:rsid w:val="00F95091"/>
    <w:rsid w:val="00F95487"/>
    <w:rsid w:val="00F9602B"/>
    <w:rsid w:val="00FA2203"/>
    <w:rsid w:val="00FA4B23"/>
    <w:rsid w:val="00FB2014"/>
    <w:rsid w:val="00FB2370"/>
    <w:rsid w:val="00FB24F5"/>
    <w:rsid w:val="00FC25D2"/>
    <w:rsid w:val="00FC3829"/>
    <w:rsid w:val="00FC4B58"/>
    <w:rsid w:val="00FC4F38"/>
    <w:rsid w:val="00FD0848"/>
    <w:rsid w:val="00FD0C12"/>
    <w:rsid w:val="00FD1C4E"/>
    <w:rsid w:val="00FD1D04"/>
    <w:rsid w:val="00FD4BED"/>
    <w:rsid w:val="00FE0E90"/>
    <w:rsid w:val="00FF30DB"/>
    <w:rsid w:val="00FF75F2"/>
    <w:rsid w:val="00FF7AF9"/>
    <w:rsid w:val="2349E4FC"/>
    <w:rsid w:val="5E08E3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DD5D2"/>
  <w15:chartTrackingRefBased/>
  <w15:docId w15:val="{A76A39B8-D6E6-4819-AA3B-2A5DA997A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265"/>
    <w:rPr>
      <w:kern w:val="0"/>
      <w14:ligatures w14:val="none"/>
    </w:rPr>
  </w:style>
  <w:style w:type="paragraph" w:styleId="Heading1">
    <w:name w:val="heading 1"/>
    <w:basedOn w:val="Normal"/>
    <w:next w:val="Normal"/>
    <w:link w:val="Heading1Char"/>
    <w:uiPriority w:val="9"/>
    <w:qFormat/>
    <w:rsid w:val="00B942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42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42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42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42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42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42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42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42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42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42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42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42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42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42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42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42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4265"/>
    <w:rPr>
      <w:rFonts w:eastAsiaTheme="majorEastAsia" w:cstheme="majorBidi"/>
      <w:color w:val="272727" w:themeColor="text1" w:themeTint="D8"/>
    </w:rPr>
  </w:style>
  <w:style w:type="paragraph" w:styleId="Title">
    <w:name w:val="Title"/>
    <w:basedOn w:val="Normal"/>
    <w:next w:val="Normal"/>
    <w:link w:val="TitleChar"/>
    <w:uiPriority w:val="10"/>
    <w:qFormat/>
    <w:rsid w:val="00B942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42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42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42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4265"/>
    <w:pPr>
      <w:spacing w:before="160"/>
      <w:jc w:val="center"/>
    </w:pPr>
    <w:rPr>
      <w:i/>
      <w:iCs/>
      <w:color w:val="404040" w:themeColor="text1" w:themeTint="BF"/>
    </w:rPr>
  </w:style>
  <w:style w:type="character" w:customStyle="1" w:styleId="QuoteChar">
    <w:name w:val="Quote Char"/>
    <w:basedOn w:val="DefaultParagraphFont"/>
    <w:link w:val="Quote"/>
    <w:uiPriority w:val="29"/>
    <w:rsid w:val="00B94265"/>
    <w:rPr>
      <w:i/>
      <w:iCs/>
      <w:color w:val="404040" w:themeColor="text1" w:themeTint="BF"/>
    </w:rPr>
  </w:style>
  <w:style w:type="paragraph" w:styleId="ListParagraph">
    <w:name w:val="List Paragraph"/>
    <w:basedOn w:val="Normal"/>
    <w:uiPriority w:val="34"/>
    <w:qFormat/>
    <w:rsid w:val="00B94265"/>
    <w:pPr>
      <w:ind w:left="720"/>
      <w:contextualSpacing/>
    </w:pPr>
  </w:style>
  <w:style w:type="character" w:styleId="IntenseEmphasis">
    <w:name w:val="Intense Emphasis"/>
    <w:basedOn w:val="DefaultParagraphFont"/>
    <w:uiPriority w:val="21"/>
    <w:qFormat/>
    <w:rsid w:val="00B94265"/>
    <w:rPr>
      <w:i/>
      <w:iCs/>
      <w:color w:val="0F4761" w:themeColor="accent1" w:themeShade="BF"/>
    </w:rPr>
  </w:style>
  <w:style w:type="paragraph" w:styleId="IntenseQuote">
    <w:name w:val="Intense Quote"/>
    <w:basedOn w:val="Normal"/>
    <w:next w:val="Normal"/>
    <w:link w:val="IntenseQuoteChar"/>
    <w:uiPriority w:val="30"/>
    <w:qFormat/>
    <w:rsid w:val="00B942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4265"/>
    <w:rPr>
      <w:i/>
      <w:iCs/>
      <w:color w:val="0F4761" w:themeColor="accent1" w:themeShade="BF"/>
    </w:rPr>
  </w:style>
  <w:style w:type="character" w:styleId="IntenseReference">
    <w:name w:val="Intense Reference"/>
    <w:basedOn w:val="DefaultParagraphFont"/>
    <w:uiPriority w:val="32"/>
    <w:qFormat/>
    <w:rsid w:val="00B94265"/>
    <w:rPr>
      <w:b/>
      <w:bCs/>
      <w:smallCaps/>
      <w:color w:val="0F4761" w:themeColor="accent1" w:themeShade="BF"/>
      <w:spacing w:val="5"/>
    </w:rPr>
  </w:style>
  <w:style w:type="character" w:styleId="Hyperlink">
    <w:name w:val="Hyperlink"/>
    <w:basedOn w:val="DefaultParagraphFont"/>
    <w:unhideWhenUsed/>
    <w:rsid w:val="00B94265"/>
    <w:rPr>
      <w:color w:val="467886" w:themeColor="hyperlink"/>
      <w:u w:val="single"/>
    </w:rPr>
  </w:style>
  <w:style w:type="paragraph" w:styleId="NormalWeb">
    <w:name w:val="Normal (Web)"/>
    <w:basedOn w:val="Normal"/>
    <w:uiPriority w:val="99"/>
    <w:unhideWhenUsed/>
    <w:rsid w:val="00B9426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B94265"/>
    <w:pPr>
      <w:autoSpaceDE w:val="0"/>
      <w:autoSpaceDN w:val="0"/>
      <w:adjustRightInd w:val="0"/>
      <w:spacing w:after="0" w:line="240" w:lineRule="auto"/>
    </w:pPr>
    <w:rPr>
      <w:rFonts w:ascii="Glacial Indifference" w:hAnsi="Glacial Indifference" w:cs="Glacial Indifference"/>
      <w:color w:val="000000"/>
      <w:kern w:val="0"/>
      <w:sz w:val="24"/>
      <w:szCs w:val="24"/>
      <w14:ligatures w14:val="none"/>
    </w:rPr>
  </w:style>
  <w:style w:type="character" w:styleId="FollowedHyperlink">
    <w:name w:val="FollowedHyperlink"/>
    <w:basedOn w:val="DefaultParagraphFont"/>
    <w:uiPriority w:val="99"/>
    <w:semiHidden/>
    <w:unhideWhenUsed/>
    <w:rsid w:val="00B94265"/>
    <w:rPr>
      <w:color w:val="96607D" w:themeColor="followedHyperlink"/>
      <w:u w:val="single"/>
    </w:rPr>
  </w:style>
  <w:style w:type="character" w:styleId="UnresolvedMention">
    <w:name w:val="Unresolved Mention"/>
    <w:basedOn w:val="DefaultParagraphFont"/>
    <w:uiPriority w:val="99"/>
    <w:semiHidden/>
    <w:unhideWhenUsed/>
    <w:rsid w:val="00B57D51"/>
    <w:rPr>
      <w:color w:val="605E5C"/>
      <w:shd w:val="clear" w:color="auto" w:fill="E1DFDD"/>
    </w:rPr>
  </w:style>
  <w:style w:type="paragraph" w:styleId="Header">
    <w:name w:val="header"/>
    <w:basedOn w:val="Normal"/>
    <w:link w:val="HeaderChar"/>
    <w:uiPriority w:val="99"/>
    <w:unhideWhenUsed/>
    <w:rsid w:val="009865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655D"/>
    <w:rPr>
      <w:kern w:val="0"/>
      <w14:ligatures w14:val="none"/>
    </w:rPr>
  </w:style>
  <w:style w:type="paragraph" w:styleId="Footer">
    <w:name w:val="footer"/>
    <w:basedOn w:val="Normal"/>
    <w:link w:val="FooterChar"/>
    <w:uiPriority w:val="99"/>
    <w:unhideWhenUsed/>
    <w:rsid w:val="009865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655D"/>
    <w:rPr>
      <w:kern w:val="0"/>
      <w14:ligatures w14:val="none"/>
    </w:rPr>
  </w:style>
  <w:style w:type="character" w:styleId="Strong">
    <w:name w:val="Strong"/>
    <w:basedOn w:val="DefaultParagraphFont"/>
    <w:uiPriority w:val="22"/>
    <w:qFormat/>
    <w:rsid w:val="00606D69"/>
    <w:rPr>
      <w:b/>
      <w:bCs/>
    </w:rPr>
  </w:style>
  <w:style w:type="character" w:styleId="Emphasis">
    <w:name w:val="Emphasis"/>
    <w:basedOn w:val="DefaultParagraphFont"/>
    <w:uiPriority w:val="20"/>
    <w:qFormat/>
    <w:rsid w:val="00606D69"/>
    <w:rPr>
      <w:i/>
      <w:iCs/>
    </w:rPr>
  </w:style>
  <w:style w:type="character" w:styleId="CommentReference">
    <w:name w:val="annotation reference"/>
    <w:basedOn w:val="DefaultParagraphFont"/>
    <w:uiPriority w:val="99"/>
    <w:semiHidden/>
    <w:unhideWhenUsed/>
    <w:rsid w:val="00282CF8"/>
    <w:rPr>
      <w:sz w:val="16"/>
      <w:szCs w:val="16"/>
    </w:rPr>
  </w:style>
  <w:style w:type="paragraph" w:styleId="CommentText">
    <w:name w:val="annotation text"/>
    <w:basedOn w:val="Normal"/>
    <w:link w:val="CommentTextChar"/>
    <w:uiPriority w:val="99"/>
    <w:unhideWhenUsed/>
    <w:rsid w:val="00282CF8"/>
    <w:pPr>
      <w:spacing w:line="240" w:lineRule="auto"/>
    </w:pPr>
    <w:rPr>
      <w:sz w:val="20"/>
      <w:szCs w:val="20"/>
    </w:rPr>
  </w:style>
  <w:style w:type="character" w:customStyle="1" w:styleId="CommentTextChar">
    <w:name w:val="Comment Text Char"/>
    <w:basedOn w:val="DefaultParagraphFont"/>
    <w:link w:val="CommentText"/>
    <w:uiPriority w:val="99"/>
    <w:rsid w:val="00282CF8"/>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82CF8"/>
    <w:rPr>
      <w:b/>
      <w:bCs/>
    </w:rPr>
  </w:style>
  <w:style w:type="character" w:customStyle="1" w:styleId="CommentSubjectChar">
    <w:name w:val="Comment Subject Char"/>
    <w:basedOn w:val="CommentTextChar"/>
    <w:link w:val="CommentSubject"/>
    <w:uiPriority w:val="99"/>
    <w:semiHidden/>
    <w:rsid w:val="00282CF8"/>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59277">
      <w:bodyDiv w:val="1"/>
      <w:marLeft w:val="0"/>
      <w:marRight w:val="0"/>
      <w:marTop w:val="0"/>
      <w:marBottom w:val="0"/>
      <w:divBdr>
        <w:top w:val="none" w:sz="0" w:space="0" w:color="auto"/>
        <w:left w:val="none" w:sz="0" w:space="0" w:color="auto"/>
        <w:bottom w:val="none" w:sz="0" w:space="0" w:color="auto"/>
        <w:right w:val="none" w:sz="0" w:space="0" w:color="auto"/>
      </w:divBdr>
    </w:div>
    <w:div w:id="48766017">
      <w:bodyDiv w:val="1"/>
      <w:marLeft w:val="0"/>
      <w:marRight w:val="0"/>
      <w:marTop w:val="0"/>
      <w:marBottom w:val="0"/>
      <w:divBdr>
        <w:top w:val="none" w:sz="0" w:space="0" w:color="auto"/>
        <w:left w:val="none" w:sz="0" w:space="0" w:color="auto"/>
        <w:bottom w:val="none" w:sz="0" w:space="0" w:color="auto"/>
        <w:right w:val="none" w:sz="0" w:space="0" w:color="auto"/>
      </w:divBdr>
    </w:div>
    <w:div w:id="102238473">
      <w:bodyDiv w:val="1"/>
      <w:marLeft w:val="0"/>
      <w:marRight w:val="0"/>
      <w:marTop w:val="0"/>
      <w:marBottom w:val="0"/>
      <w:divBdr>
        <w:top w:val="none" w:sz="0" w:space="0" w:color="auto"/>
        <w:left w:val="none" w:sz="0" w:space="0" w:color="auto"/>
        <w:bottom w:val="none" w:sz="0" w:space="0" w:color="auto"/>
        <w:right w:val="none" w:sz="0" w:space="0" w:color="auto"/>
      </w:divBdr>
    </w:div>
    <w:div w:id="104619341">
      <w:bodyDiv w:val="1"/>
      <w:marLeft w:val="0"/>
      <w:marRight w:val="0"/>
      <w:marTop w:val="0"/>
      <w:marBottom w:val="0"/>
      <w:divBdr>
        <w:top w:val="none" w:sz="0" w:space="0" w:color="auto"/>
        <w:left w:val="none" w:sz="0" w:space="0" w:color="auto"/>
        <w:bottom w:val="none" w:sz="0" w:space="0" w:color="auto"/>
        <w:right w:val="none" w:sz="0" w:space="0" w:color="auto"/>
      </w:divBdr>
    </w:div>
    <w:div w:id="146942027">
      <w:bodyDiv w:val="1"/>
      <w:marLeft w:val="0"/>
      <w:marRight w:val="0"/>
      <w:marTop w:val="0"/>
      <w:marBottom w:val="0"/>
      <w:divBdr>
        <w:top w:val="none" w:sz="0" w:space="0" w:color="auto"/>
        <w:left w:val="none" w:sz="0" w:space="0" w:color="auto"/>
        <w:bottom w:val="none" w:sz="0" w:space="0" w:color="auto"/>
        <w:right w:val="none" w:sz="0" w:space="0" w:color="auto"/>
      </w:divBdr>
    </w:div>
    <w:div w:id="232930272">
      <w:bodyDiv w:val="1"/>
      <w:marLeft w:val="0"/>
      <w:marRight w:val="0"/>
      <w:marTop w:val="0"/>
      <w:marBottom w:val="0"/>
      <w:divBdr>
        <w:top w:val="none" w:sz="0" w:space="0" w:color="auto"/>
        <w:left w:val="none" w:sz="0" w:space="0" w:color="auto"/>
        <w:bottom w:val="none" w:sz="0" w:space="0" w:color="auto"/>
        <w:right w:val="none" w:sz="0" w:space="0" w:color="auto"/>
      </w:divBdr>
      <w:divsChild>
        <w:div w:id="7874263">
          <w:marLeft w:val="0"/>
          <w:marRight w:val="0"/>
          <w:marTop w:val="0"/>
          <w:marBottom w:val="0"/>
          <w:divBdr>
            <w:top w:val="none" w:sz="0" w:space="0" w:color="auto"/>
            <w:left w:val="none" w:sz="0" w:space="0" w:color="auto"/>
            <w:bottom w:val="none" w:sz="0" w:space="0" w:color="auto"/>
            <w:right w:val="none" w:sz="0" w:space="0" w:color="auto"/>
          </w:divBdr>
          <w:divsChild>
            <w:div w:id="1003242324">
              <w:marLeft w:val="0"/>
              <w:marRight w:val="0"/>
              <w:marTop w:val="0"/>
              <w:marBottom w:val="0"/>
              <w:divBdr>
                <w:top w:val="none" w:sz="0" w:space="0" w:color="auto"/>
                <w:left w:val="none" w:sz="0" w:space="0" w:color="auto"/>
                <w:bottom w:val="none" w:sz="0" w:space="0" w:color="auto"/>
                <w:right w:val="none" w:sz="0" w:space="0" w:color="auto"/>
              </w:divBdr>
              <w:divsChild>
                <w:div w:id="591476905">
                  <w:marLeft w:val="0"/>
                  <w:marRight w:val="0"/>
                  <w:marTop w:val="375"/>
                  <w:marBottom w:val="375"/>
                  <w:divBdr>
                    <w:top w:val="single" w:sz="2" w:space="0" w:color="000000"/>
                    <w:left w:val="single" w:sz="2" w:space="0" w:color="000000"/>
                    <w:bottom w:val="single" w:sz="2" w:space="0" w:color="000000"/>
                    <w:right w:val="single" w:sz="2" w:space="0" w:color="000000"/>
                  </w:divBdr>
                  <w:divsChild>
                    <w:div w:id="134374578">
                      <w:marLeft w:val="0"/>
                      <w:marRight w:val="0"/>
                      <w:marTop w:val="0"/>
                      <w:marBottom w:val="0"/>
                      <w:divBdr>
                        <w:top w:val="none" w:sz="0" w:space="0" w:color="auto"/>
                        <w:left w:val="none" w:sz="0" w:space="0" w:color="auto"/>
                        <w:bottom w:val="none" w:sz="0" w:space="0" w:color="auto"/>
                        <w:right w:val="none" w:sz="0" w:space="0" w:color="auto"/>
                      </w:divBdr>
                      <w:divsChild>
                        <w:div w:id="141044749">
                          <w:marLeft w:val="0"/>
                          <w:marRight w:val="0"/>
                          <w:marTop w:val="0"/>
                          <w:marBottom w:val="150"/>
                          <w:divBdr>
                            <w:top w:val="none" w:sz="0" w:space="0" w:color="auto"/>
                            <w:left w:val="none" w:sz="0" w:space="0" w:color="auto"/>
                            <w:bottom w:val="none" w:sz="0" w:space="0" w:color="auto"/>
                            <w:right w:val="none" w:sz="0" w:space="0" w:color="auto"/>
                          </w:divBdr>
                          <w:divsChild>
                            <w:div w:id="175566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2362815">
          <w:marLeft w:val="0"/>
          <w:marRight w:val="0"/>
          <w:marTop w:val="0"/>
          <w:marBottom w:val="0"/>
          <w:divBdr>
            <w:top w:val="none" w:sz="0" w:space="0" w:color="auto"/>
            <w:left w:val="none" w:sz="0" w:space="0" w:color="auto"/>
            <w:bottom w:val="none" w:sz="0" w:space="0" w:color="auto"/>
            <w:right w:val="none" w:sz="0" w:space="0" w:color="auto"/>
          </w:divBdr>
          <w:divsChild>
            <w:div w:id="527840578">
              <w:marLeft w:val="0"/>
              <w:marRight w:val="0"/>
              <w:marTop w:val="0"/>
              <w:marBottom w:val="0"/>
              <w:divBdr>
                <w:top w:val="none" w:sz="0" w:space="0" w:color="auto"/>
                <w:left w:val="none" w:sz="0" w:space="0" w:color="auto"/>
                <w:bottom w:val="none" w:sz="0" w:space="0" w:color="auto"/>
                <w:right w:val="none" w:sz="0" w:space="0" w:color="auto"/>
              </w:divBdr>
              <w:divsChild>
                <w:div w:id="1143351683">
                  <w:marLeft w:val="0"/>
                  <w:marRight w:val="0"/>
                  <w:marTop w:val="375"/>
                  <w:marBottom w:val="375"/>
                  <w:divBdr>
                    <w:top w:val="single" w:sz="2" w:space="0" w:color="000000"/>
                    <w:left w:val="single" w:sz="2" w:space="0" w:color="000000"/>
                    <w:bottom w:val="single" w:sz="2" w:space="0" w:color="000000"/>
                    <w:right w:val="single" w:sz="2" w:space="0" w:color="000000"/>
                  </w:divBdr>
                  <w:divsChild>
                    <w:div w:id="1168208118">
                      <w:marLeft w:val="0"/>
                      <w:marRight w:val="0"/>
                      <w:marTop w:val="0"/>
                      <w:marBottom w:val="0"/>
                      <w:divBdr>
                        <w:top w:val="none" w:sz="0" w:space="0" w:color="auto"/>
                        <w:left w:val="none" w:sz="0" w:space="0" w:color="auto"/>
                        <w:bottom w:val="none" w:sz="0" w:space="0" w:color="auto"/>
                        <w:right w:val="none" w:sz="0" w:space="0" w:color="auto"/>
                      </w:divBdr>
                      <w:divsChild>
                        <w:div w:id="1160120239">
                          <w:marLeft w:val="0"/>
                          <w:marRight w:val="0"/>
                          <w:marTop w:val="0"/>
                          <w:marBottom w:val="150"/>
                          <w:divBdr>
                            <w:top w:val="none" w:sz="0" w:space="0" w:color="auto"/>
                            <w:left w:val="none" w:sz="0" w:space="0" w:color="auto"/>
                            <w:bottom w:val="none" w:sz="0" w:space="0" w:color="auto"/>
                            <w:right w:val="none" w:sz="0" w:space="0" w:color="auto"/>
                          </w:divBdr>
                          <w:divsChild>
                            <w:div w:id="63171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1809025">
      <w:bodyDiv w:val="1"/>
      <w:marLeft w:val="0"/>
      <w:marRight w:val="0"/>
      <w:marTop w:val="0"/>
      <w:marBottom w:val="0"/>
      <w:divBdr>
        <w:top w:val="none" w:sz="0" w:space="0" w:color="auto"/>
        <w:left w:val="none" w:sz="0" w:space="0" w:color="auto"/>
        <w:bottom w:val="none" w:sz="0" w:space="0" w:color="auto"/>
        <w:right w:val="none" w:sz="0" w:space="0" w:color="auto"/>
      </w:divBdr>
    </w:div>
    <w:div w:id="323516225">
      <w:bodyDiv w:val="1"/>
      <w:marLeft w:val="0"/>
      <w:marRight w:val="0"/>
      <w:marTop w:val="0"/>
      <w:marBottom w:val="0"/>
      <w:divBdr>
        <w:top w:val="none" w:sz="0" w:space="0" w:color="auto"/>
        <w:left w:val="none" w:sz="0" w:space="0" w:color="auto"/>
        <w:bottom w:val="none" w:sz="0" w:space="0" w:color="auto"/>
        <w:right w:val="none" w:sz="0" w:space="0" w:color="auto"/>
      </w:divBdr>
    </w:div>
    <w:div w:id="433016137">
      <w:bodyDiv w:val="1"/>
      <w:marLeft w:val="0"/>
      <w:marRight w:val="0"/>
      <w:marTop w:val="0"/>
      <w:marBottom w:val="0"/>
      <w:divBdr>
        <w:top w:val="none" w:sz="0" w:space="0" w:color="auto"/>
        <w:left w:val="none" w:sz="0" w:space="0" w:color="auto"/>
        <w:bottom w:val="none" w:sz="0" w:space="0" w:color="auto"/>
        <w:right w:val="none" w:sz="0" w:space="0" w:color="auto"/>
      </w:divBdr>
      <w:divsChild>
        <w:div w:id="531377795">
          <w:marLeft w:val="0"/>
          <w:marRight w:val="0"/>
          <w:marTop w:val="0"/>
          <w:marBottom w:val="0"/>
          <w:divBdr>
            <w:top w:val="none" w:sz="0" w:space="0" w:color="auto"/>
            <w:left w:val="none" w:sz="0" w:space="0" w:color="auto"/>
            <w:bottom w:val="none" w:sz="0" w:space="0" w:color="auto"/>
            <w:right w:val="none" w:sz="0" w:space="0" w:color="auto"/>
          </w:divBdr>
          <w:divsChild>
            <w:div w:id="1482193576">
              <w:marLeft w:val="0"/>
              <w:marRight w:val="0"/>
              <w:marTop w:val="0"/>
              <w:marBottom w:val="0"/>
              <w:divBdr>
                <w:top w:val="none" w:sz="0" w:space="0" w:color="auto"/>
                <w:left w:val="none" w:sz="0" w:space="0" w:color="auto"/>
                <w:bottom w:val="none" w:sz="0" w:space="0" w:color="auto"/>
                <w:right w:val="none" w:sz="0" w:space="0" w:color="auto"/>
              </w:divBdr>
              <w:divsChild>
                <w:div w:id="510067861">
                  <w:marLeft w:val="0"/>
                  <w:marRight w:val="0"/>
                  <w:marTop w:val="0"/>
                  <w:marBottom w:val="0"/>
                  <w:divBdr>
                    <w:top w:val="none" w:sz="0" w:space="0" w:color="auto"/>
                    <w:left w:val="none" w:sz="0" w:space="0" w:color="auto"/>
                    <w:bottom w:val="none" w:sz="0" w:space="0" w:color="auto"/>
                    <w:right w:val="none" w:sz="0" w:space="0" w:color="auto"/>
                  </w:divBdr>
                  <w:divsChild>
                    <w:div w:id="441729796">
                      <w:marLeft w:val="0"/>
                      <w:marRight w:val="0"/>
                      <w:marTop w:val="0"/>
                      <w:marBottom w:val="0"/>
                      <w:divBdr>
                        <w:top w:val="none" w:sz="0" w:space="0" w:color="auto"/>
                        <w:left w:val="none" w:sz="0" w:space="0" w:color="auto"/>
                        <w:bottom w:val="none" w:sz="0" w:space="0" w:color="auto"/>
                        <w:right w:val="none" w:sz="0" w:space="0" w:color="auto"/>
                      </w:divBdr>
                      <w:divsChild>
                        <w:div w:id="457725355">
                          <w:marLeft w:val="0"/>
                          <w:marRight w:val="0"/>
                          <w:marTop w:val="75"/>
                          <w:marBottom w:val="75"/>
                          <w:divBdr>
                            <w:top w:val="none" w:sz="0" w:space="0" w:color="auto"/>
                            <w:left w:val="none" w:sz="0" w:space="0" w:color="auto"/>
                            <w:bottom w:val="none" w:sz="0" w:space="0" w:color="auto"/>
                            <w:right w:val="none" w:sz="0" w:space="0" w:color="auto"/>
                          </w:divBdr>
                          <w:divsChild>
                            <w:div w:id="419370516">
                              <w:marLeft w:val="0"/>
                              <w:marRight w:val="0"/>
                              <w:marTop w:val="0"/>
                              <w:marBottom w:val="0"/>
                              <w:divBdr>
                                <w:top w:val="none" w:sz="0" w:space="0" w:color="auto"/>
                                <w:left w:val="none" w:sz="0" w:space="0" w:color="auto"/>
                                <w:bottom w:val="none" w:sz="0" w:space="0" w:color="auto"/>
                                <w:right w:val="none" w:sz="0" w:space="0" w:color="auto"/>
                              </w:divBdr>
                              <w:divsChild>
                                <w:div w:id="47299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992335">
          <w:marLeft w:val="0"/>
          <w:marRight w:val="0"/>
          <w:marTop w:val="0"/>
          <w:marBottom w:val="0"/>
          <w:divBdr>
            <w:top w:val="none" w:sz="0" w:space="0" w:color="auto"/>
            <w:left w:val="none" w:sz="0" w:space="0" w:color="auto"/>
            <w:bottom w:val="none" w:sz="0" w:space="0" w:color="auto"/>
            <w:right w:val="none" w:sz="0" w:space="0" w:color="auto"/>
          </w:divBdr>
          <w:divsChild>
            <w:div w:id="1440376412">
              <w:marLeft w:val="0"/>
              <w:marRight w:val="0"/>
              <w:marTop w:val="0"/>
              <w:marBottom w:val="0"/>
              <w:divBdr>
                <w:top w:val="none" w:sz="0" w:space="0" w:color="auto"/>
                <w:left w:val="none" w:sz="0" w:space="0" w:color="auto"/>
                <w:bottom w:val="none" w:sz="0" w:space="0" w:color="auto"/>
                <w:right w:val="none" w:sz="0" w:space="0" w:color="auto"/>
              </w:divBdr>
              <w:divsChild>
                <w:div w:id="1466658372">
                  <w:marLeft w:val="0"/>
                  <w:marRight w:val="0"/>
                  <w:marTop w:val="0"/>
                  <w:marBottom w:val="0"/>
                  <w:divBdr>
                    <w:top w:val="none" w:sz="0" w:space="0" w:color="auto"/>
                    <w:left w:val="none" w:sz="0" w:space="0" w:color="auto"/>
                    <w:bottom w:val="none" w:sz="0" w:space="0" w:color="auto"/>
                    <w:right w:val="none" w:sz="0" w:space="0" w:color="auto"/>
                  </w:divBdr>
                  <w:divsChild>
                    <w:div w:id="1039629349">
                      <w:marLeft w:val="0"/>
                      <w:marRight w:val="0"/>
                      <w:marTop w:val="0"/>
                      <w:marBottom w:val="0"/>
                      <w:divBdr>
                        <w:top w:val="single" w:sz="6" w:space="0" w:color="auto"/>
                        <w:left w:val="none" w:sz="0" w:space="0" w:color="auto"/>
                        <w:bottom w:val="single" w:sz="6" w:space="0" w:color="auto"/>
                        <w:right w:val="none" w:sz="0" w:space="0" w:color="auto"/>
                      </w:divBdr>
                      <w:divsChild>
                        <w:div w:id="235625460">
                          <w:marLeft w:val="0"/>
                          <w:marRight w:val="0"/>
                          <w:marTop w:val="0"/>
                          <w:marBottom w:val="0"/>
                          <w:divBdr>
                            <w:top w:val="none" w:sz="0" w:space="0" w:color="auto"/>
                            <w:left w:val="none" w:sz="0" w:space="0" w:color="auto"/>
                            <w:bottom w:val="none" w:sz="0" w:space="0" w:color="auto"/>
                            <w:right w:val="single" w:sz="6" w:space="0" w:color="auto"/>
                          </w:divBdr>
                          <w:divsChild>
                            <w:div w:id="756560146">
                              <w:marLeft w:val="0"/>
                              <w:marRight w:val="0"/>
                              <w:marTop w:val="0"/>
                              <w:marBottom w:val="0"/>
                              <w:divBdr>
                                <w:top w:val="none" w:sz="0" w:space="0" w:color="auto"/>
                                <w:left w:val="none" w:sz="0" w:space="0" w:color="auto"/>
                                <w:bottom w:val="none" w:sz="0" w:space="0" w:color="auto"/>
                                <w:right w:val="none" w:sz="0" w:space="0" w:color="auto"/>
                              </w:divBdr>
                              <w:divsChild>
                                <w:div w:id="1933195666">
                                  <w:marLeft w:val="0"/>
                                  <w:marRight w:val="0"/>
                                  <w:marTop w:val="0"/>
                                  <w:marBottom w:val="0"/>
                                  <w:divBdr>
                                    <w:top w:val="single" w:sz="2" w:space="0" w:color="auto"/>
                                    <w:left w:val="single" w:sz="2" w:space="0" w:color="auto"/>
                                    <w:bottom w:val="single" w:sz="2" w:space="0" w:color="auto"/>
                                    <w:right w:val="single" w:sz="2" w:space="0" w:color="auto"/>
                                  </w:divBdr>
                                  <w:divsChild>
                                    <w:div w:id="2023244214">
                                      <w:marLeft w:val="0"/>
                                      <w:marRight w:val="0"/>
                                      <w:marTop w:val="0"/>
                                      <w:marBottom w:val="0"/>
                                      <w:divBdr>
                                        <w:top w:val="none" w:sz="0" w:space="0" w:color="auto"/>
                                        <w:left w:val="none" w:sz="0" w:space="0" w:color="auto"/>
                                        <w:bottom w:val="none" w:sz="0" w:space="0" w:color="auto"/>
                                        <w:right w:val="none" w:sz="0" w:space="0" w:color="auto"/>
                                      </w:divBdr>
                                      <w:divsChild>
                                        <w:div w:id="246228561">
                                          <w:marLeft w:val="0"/>
                                          <w:marRight w:val="0"/>
                                          <w:marTop w:val="0"/>
                                          <w:marBottom w:val="0"/>
                                          <w:divBdr>
                                            <w:top w:val="none" w:sz="0" w:space="0" w:color="auto"/>
                                            <w:left w:val="none" w:sz="0" w:space="0" w:color="auto"/>
                                            <w:bottom w:val="none" w:sz="0" w:space="0" w:color="auto"/>
                                            <w:right w:val="none" w:sz="0" w:space="0" w:color="auto"/>
                                          </w:divBdr>
                                          <w:divsChild>
                                            <w:div w:id="20132152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2590185">
                          <w:marLeft w:val="0"/>
                          <w:marRight w:val="0"/>
                          <w:marTop w:val="0"/>
                          <w:marBottom w:val="0"/>
                          <w:divBdr>
                            <w:top w:val="none" w:sz="0" w:space="0" w:color="auto"/>
                            <w:left w:val="none" w:sz="0" w:space="0" w:color="auto"/>
                            <w:bottom w:val="none" w:sz="0" w:space="0" w:color="auto"/>
                            <w:right w:val="none" w:sz="0" w:space="0" w:color="auto"/>
                          </w:divBdr>
                          <w:divsChild>
                            <w:div w:id="2130322028">
                              <w:marLeft w:val="0"/>
                              <w:marRight w:val="0"/>
                              <w:marTop w:val="0"/>
                              <w:marBottom w:val="0"/>
                              <w:divBdr>
                                <w:top w:val="none" w:sz="0" w:space="0" w:color="auto"/>
                                <w:left w:val="none" w:sz="0" w:space="0" w:color="auto"/>
                                <w:bottom w:val="none" w:sz="0" w:space="0" w:color="auto"/>
                                <w:right w:val="none" w:sz="0" w:space="0" w:color="auto"/>
                              </w:divBdr>
                              <w:divsChild>
                                <w:div w:id="441463127">
                                  <w:marLeft w:val="0"/>
                                  <w:marRight w:val="0"/>
                                  <w:marTop w:val="75"/>
                                  <w:marBottom w:val="75"/>
                                  <w:divBdr>
                                    <w:top w:val="none" w:sz="0" w:space="0" w:color="auto"/>
                                    <w:left w:val="none" w:sz="0" w:space="0" w:color="auto"/>
                                    <w:bottom w:val="none" w:sz="0" w:space="0" w:color="auto"/>
                                    <w:right w:val="none" w:sz="0" w:space="0" w:color="auto"/>
                                  </w:divBdr>
                                </w:div>
                                <w:div w:id="926037206">
                                  <w:marLeft w:val="0"/>
                                  <w:marRight w:val="0"/>
                                  <w:marTop w:val="75"/>
                                  <w:marBottom w:val="75"/>
                                  <w:divBdr>
                                    <w:top w:val="none" w:sz="0" w:space="0" w:color="auto"/>
                                    <w:left w:val="none" w:sz="0" w:space="0" w:color="auto"/>
                                    <w:bottom w:val="none" w:sz="0" w:space="0" w:color="auto"/>
                                    <w:right w:val="none" w:sz="0" w:space="0" w:color="auto"/>
                                  </w:divBdr>
                                  <w:divsChild>
                                    <w:div w:id="988830584">
                                      <w:marLeft w:val="0"/>
                                      <w:marRight w:val="0"/>
                                      <w:marTop w:val="0"/>
                                      <w:marBottom w:val="0"/>
                                      <w:divBdr>
                                        <w:top w:val="none" w:sz="0" w:space="0" w:color="auto"/>
                                        <w:left w:val="none" w:sz="0" w:space="0" w:color="auto"/>
                                        <w:bottom w:val="none" w:sz="0" w:space="0" w:color="auto"/>
                                        <w:right w:val="none" w:sz="0" w:space="0" w:color="auto"/>
                                      </w:divBdr>
                                    </w:div>
                                  </w:divsChild>
                                </w:div>
                                <w:div w:id="100979546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0488839">
      <w:bodyDiv w:val="1"/>
      <w:marLeft w:val="0"/>
      <w:marRight w:val="0"/>
      <w:marTop w:val="0"/>
      <w:marBottom w:val="0"/>
      <w:divBdr>
        <w:top w:val="none" w:sz="0" w:space="0" w:color="auto"/>
        <w:left w:val="none" w:sz="0" w:space="0" w:color="auto"/>
        <w:bottom w:val="none" w:sz="0" w:space="0" w:color="auto"/>
        <w:right w:val="none" w:sz="0" w:space="0" w:color="auto"/>
      </w:divBdr>
    </w:div>
    <w:div w:id="496113223">
      <w:bodyDiv w:val="1"/>
      <w:marLeft w:val="0"/>
      <w:marRight w:val="0"/>
      <w:marTop w:val="0"/>
      <w:marBottom w:val="0"/>
      <w:divBdr>
        <w:top w:val="none" w:sz="0" w:space="0" w:color="auto"/>
        <w:left w:val="none" w:sz="0" w:space="0" w:color="auto"/>
        <w:bottom w:val="none" w:sz="0" w:space="0" w:color="auto"/>
        <w:right w:val="none" w:sz="0" w:space="0" w:color="auto"/>
      </w:divBdr>
    </w:div>
    <w:div w:id="638191394">
      <w:bodyDiv w:val="1"/>
      <w:marLeft w:val="0"/>
      <w:marRight w:val="0"/>
      <w:marTop w:val="0"/>
      <w:marBottom w:val="0"/>
      <w:divBdr>
        <w:top w:val="none" w:sz="0" w:space="0" w:color="auto"/>
        <w:left w:val="none" w:sz="0" w:space="0" w:color="auto"/>
        <w:bottom w:val="none" w:sz="0" w:space="0" w:color="auto"/>
        <w:right w:val="none" w:sz="0" w:space="0" w:color="auto"/>
      </w:divBdr>
    </w:div>
    <w:div w:id="861012553">
      <w:bodyDiv w:val="1"/>
      <w:marLeft w:val="0"/>
      <w:marRight w:val="0"/>
      <w:marTop w:val="0"/>
      <w:marBottom w:val="0"/>
      <w:divBdr>
        <w:top w:val="none" w:sz="0" w:space="0" w:color="auto"/>
        <w:left w:val="none" w:sz="0" w:space="0" w:color="auto"/>
        <w:bottom w:val="none" w:sz="0" w:space="0" w:color="auto"/>
        <w:right w:val="none" w:sz="0" w:space="0" w:color="auto"/>
      </w:divBdr>
    </w:div>
    <w:div w:id="894896253">
      <w:bodyDiv w:val="1"/>
      <w:marLeft w:val="0"/>
      <w:marRight w:val="0"/>
      <w:marTop w:val="0"/>
      <w:marBottom w:val="0"/>
      <w:divBdr>
        <w:top w:val="none" w:sz="0" w:space="0" w:color="auto"/>
        <w:left w:val="none" w:sz="0" w:space="0" w:color="auto"/>
        <w:bottom w:val="none" w:sz="0" w:space="0" w:color="auto"/>
        <w:right w:val="none" w:sz="0" w:space="0" w:color="auto"/>
      </w:divBdr>
    </w:div>
    <w:div w:id="944114815">
      <w:bodyDiv w:val="1"/>
      <w:marLeft w:val="0"/>
      <w:marRight w:val="0"/>
      <w:marTop w:val="0"/>
      <w:marBottom w:val="0"/>
      <w:divBdr>
        <w:top w:val="none" w:sz="0" w:space="0" w:color="auto"/>
        <w:left w:val="none" w:sz="0" w:space="0" w:color="auto"/>
        <w:bottom w:val="none" w:sz="0" w:space="0" w:color="auto"/>
        <w:right w:val="none" w:sz="0" w:space="0" w:color="auto"/>
      </w:divBdr>
    </w:div>
    <w:div w:id="1001856244">
      <w:bodyDiv w:val="1"/>
      <w:marLeft w:val="0"/>
      <w:marRight w:val="0"/>
      <w:marTop w:val="0"/>
      <w:marBottom w:val="0"/>
      <w:divBdr>
        <w:top w:val="none" w:sz="0" w:space="0" w:color="auto"/>
        <w:left w:val="none" w:sz="0" w:space="0" w:color="auto"/>
        <w:bottom w:val="none" w:sz="0" w:space="0" w:color="auto"/>
        <w:right w:val="none" w:sz="0" w:space="0" w:color="auto"/>
      </w:divBdr>
    </w:div>
    <w:div w:id="1317565789">
      <w:bodyDiv w:val="1"/>
      <w:marLeft w:val="0"/>
      <w:marRight w:val="0"/>
      <w:marTop w:val="0"/>
      <w:marBottom w:val="0"/>
      <w:divBdr>
        <w:top w:val="none" w:sz="0" w:space="0" w:color="auto"/>
        <w:left w:val="none" w:sz="0" w:space="0" w:color="auto"/>
        <w:bottom w:val="none" w:sz="0" w:space="0" w:color="auto"/>
        <w:right w:val="none" w:sz="0" w:space="0" w:color="auto"/>
      </w:divBdr>
      <w:divsChild>
        <w:div w:id="1618020274">
          <w:marLeft w:val="0"/>
          <w:marRight w:val="0"/>
          <w:marTop w:val="0"/>
          <w:marBottom w:val="0"/>
          <w:divBdr>
            <w:top w:val="none" w:sz="0" w:space="0" w:color="auto"/>
            <w:left w:val="none" w:sz="0" w:space="0" w:color="auto"/>
            <w:bottom w:val="none" w:sz="0" w:space="0" w:color="auto"/>
            <w:right w:val="none" w:sz="0" w:space="0" w:color="auto"/>
          </w:divBdr>
          <w:divsChild>
            <w:div w:id="1787845050">
              <w:marLeft w:val="0"/>
              <w:marRight w:val="0"/>
              <w:marTop w:val="0"/>
              <w:marBottom w:val="0"/>
              <w:divBdr>
                <w:top w:val="none" w:sz="0" w:space="0" w:color="auto"/>
                <w:left w:val="none" w:sz="0" w:space="0" w:color="auto"/>
                <w:bottom w:val="none" w:sz="0" w:space="0" w:color="auto"/>
                <w:right w:val="none" w:sz="0" w:space="0" w:color="auto"/>
              </w:divBdr>
              <w:divsChild>
                <w:div w:id="943539838">
                  <w:marLeft w:val="0"/>
                  <w:marRight w:val="0"/>
                  <w:marTop w:val="0"/>
                  <w:marBottom w:val="0"/>
                  <w:divBdr>
                    <w:top w:val="none" w:sz="0" w:space="0" w:color="auto"/>
                    <w:left w:val="none" w:sz="0" w:space="0" w:color="auto"/>
                    <w:bottom w:val="none" w:sz="0" w:space="0" w:color="auto"/>
                    <w:right w:val="none" w:sz="0" w:space="0" w:color="auto"/>
                  </w:divBdr>
                  <w:divsChild>
                    <w:div w:id="1708330246">
                      <w:marLeft w:val="0"/>
                      <w:marRight w:val="0"/>
                      <w:marTop w:val="0"/>
                      <w:marBottom w:val="0"/>
                      <w:divBdr>
                        <w:top w:val="none" w:sz="0" w:space="0" w:color="auto"/>
                        <w:left w:val="none" w:sz="0" w:space="0" w:color="auto"/>
                        <w:bottom w:val="none" w:sz="0" w:space="0" w:color="auto"/>
                        <w:right w:val="none" w:sz="0" w:space="0" w:color="auto"/>
                      </w:divBdr>
                      <w:divsChild>
                        <w:div w:id="1745295381">
                          <w:marLeft w:val="0"/>
                          <w:marRight w:val="0"/>
                          <w:marTop w:val="75"/>
                          <w:marBottom w:val="75"/>
                          <w:divBdr>
                            <w:top w:val="none" w:sz="0" w:space="0" w:color="auto"/>
                            <w:left w:val="none" w:sz="0" w:space="0" w:color="auto"/>
                            <w:bottom w:val="none" w:sz="0" w:space="0" w:color="auto"/>
                            <w:right w:val="none" w:sz="0" w:space="0" w:color="auto"/>
                          </w:divBdr>
                          <w:divsChild>
                            <w:div w:id="1784496605">
                              <w:marLeft w:val="0"/>
                              <w:marRight w:val="0"/>
                              <w:marTop w:val="0"/>
                              <w:marBottom w:val="0"/>
                              <w:divBdr>
                                <w:top w:val="none" w:sz="0" w:space="0" w:color="auto"/>
                                <w:left w:val="none" w:sz="0" w:space="0" w:color="auto"/>
                                <w:bottom w:val="none" w:sz="0" w:space="0" w:color="auto"/>
                                <w:right w:val="none" w:sz="0" w:space="0" w:color="auto"/>
                              </w:divBdr>
                              <w:divsChild>
                                <w:div w:id="187264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8045863">
          <w:marLeft w:val="0"/>
          <w:marRight w:val="0"/>
          <w:marTop w:val="0"/>
          <w:marBottom w:val="0"/>
          <w:divBdr>
            <w:top w:val="none" w:sz="0" w:space="0" w:color="auto"/>
            <w:left w:val="none" w:sz="0" w:space="0" w:color="auto"/>
            <w:bottom w:val="none" w:sz="0" w:space="0" w:color="auto"/>
            <w:right w:val="none" w:sz="0" w:space="0" w:color="auto"/>
          </w:divBdr>
          <w:divsChild>
            <w:div w:id="2094738241">
              <w:marLeft w:val="0"/>
              <w:marRight w:val="0"/>
              <w:marTop w:val="0"/>
              <w:marBottom w:val="0"/>
              <w:divBdr>
                <w:top w:val="none" w:sz="0" w:space="0" w:color="auto"/>
                <w:left w:val="none" w:sz="0" w:space="0" w:color="auto"/>
                <w:bottom w:val="none" w:sz="0" w:space="0" w:color="auto"/>
                <w:right w:val="none" w:sz="0" w:space="0" w:color="auto"/>
              </w:divBdr>
              <w:divsChild>
                <w:div w:id="223762538">
                  <w:marLeft w:val="0"/>
                  <w:marRight w:val="0"/>
                  <w:marTop w:val="0"/>
                  <w:marBottom w:val="0"/>
                  <w:divBdr>
                    <w:top w:val="none" w:sz="0" w:space="0" w:color="auto"/>
                    <w:left w:val="none" w:sz="0" w:space="0" w:color="auto"/>
                    <w:bottom w:val="none" w:sz="0" w:space="0" w:color="auto"/>
                    <w:right w:val="none" w:sz="0" w:space="0" w:color="auto"/>
                  </w:divBdr>
                  <w:divsChild>
                    <w:div w:id="1320621204">
                      <w:marLeft w:val="0"/>
                      <w:marRight w:val="0"/>
                      <w:marTop w:val="0"/>
                      <w:marBottom w:val="0"/>
                      <w:divBdr>
                        <w:top w:val="single" w:sz="6" w:space="0" w:color="auto"/>
                        <w:left w:val="none" w:sz="0" w:space="0" w:color="auto"/>
                        <w:bottom w:val="single" w:sz="6" w:space="0" w:color="auto"/>
                        <w:right w:val="none" w:sz="0" w:space="0" w:color="auto"/>
                      </w:divBdr>
                      <w:divsChild>
                        <w:div w:id="896010810">
                          <w:marLeft w:val="0"/>
                          <w:marRight w:val="0"/>
                          <w:marTop w:val="0"/>
                          <w:marBottom w:val="0"/>
                          <w:divBdr>
                            <w:top w:val="none" w:sz="0" w:space="0" w:color="auto"/>
                            <w:left w:val="none" w:sz="0" w:space="0" w:color="auto"/>
                            <w:bottom w:val="none" w:sz="0" w:space="0" w:color="auto"/>
                            <w:right w:val="none" w:sz="0" w:space="0" w:color="auto"/>
                          </w:divBdr>
                          <w:divsChild>
                            <w:div w:id="1223566443">
                              <w:marLeft w:val="0"/>
                              <w:marRight w:val="0"/>
                              <w:marTop w:val="0"/>
                              <w:marBottom w:val="0"/>
                              <w:divBdr>
                                <w:top w:val="none" w:sz="0" w:space="0" w:color="auto"/>
                                <w:left w:val="none" w:sz="0" w:space="0" w:color="auto"/>
                                <w:bottom w:val="none" w:sz="0" w:space="0" w:color="auto"/>
                                <w:right w:val="none" w:sz="0" w:space="0" w:color="auto"/>
                              </w:divBdr>
                              <w:divsChild>
                                <w:div w:id="222760075">
                                  <w:marLeft w:val="0"/>
                                  <w:marRight w:val="0"/>
                                  <w:marTop w:val="75"/>
                                  <w:marBottom w:val="75"/>
                                  <w:divBdr>
                                    <w:top w:val="none" w:sz="0" w:space="0" w:color="auto"/>
                                    <w:left w:val="none" w:sz="0" w:space="0" w:color="auto"/>
                                    <w:bottom w:val="none" w:sz="0" w:space="0" w:color="auto"/>
                                    <w:right w:val="none" w:sz="0" w:space="0" w:color="auto"/>
                                  </w:divBdr>
                                </w:div>
                                <w:div w:id="760108568">
                                  <w:marLeft w:val="0"/>
                                  <w:marRight w:val="0"/>
                                  <w:marTop w:val="75"/>
                                  <w:marBottom w:val="75"/>
                                  <w:divBdr>
                                    <w:top w:val="none" w:sz="0" w:space="0" w:color="auto"/>
                                    <w:left w:val="none" w:sz="0" w:space="0" w:color="auto"/>
                                    <w:bottom w:val="none" w:sz="0" w:space="0" w:color="auto"/>
                                    <w:right w:val="none" w:sz="0" w:space="0" w:color="auto"/>
                                  </w:divBdr>
                                </w:div>
                                <w:div w:id="781534180">
                                  <w:marLeft w:val="0"/>
                                  <w:marRight w:val="0"/>
                                  <w:marTop w:val="75"/>
                                  <w:marBottom w:val="75"/>
                                  <w:divBdr>
                                    <w:top w:val="none" w:sz="0" w:space="0" w:color="auto"/>
                                    <w:left w:val="none" w:sz="0" w:space="0" w:color="auto"/>
                                    <w:bottom w:val="none" w:sz="0" w:space="0" w:color="auto"/>
                                    <w:right w:val="none" w:sz="0" w:space="0" w:color="auto"/>
                                  </w:divBdr>
                                  <w:divsChild>
                                    <w:div w:id="211632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134007">
                          <w:marLeft w:val="0"/>
                          <w:marRight w:val="0"/>
                          <w:marTop w:val="0"/>
                          <w:marBottom w:val="0"/>
                          <w:divBdr>
                            <w:top w:val="none" w:sz="0" w:space="0" w:color="auto"/>
                            <w:left w:val="none" w:sz="0" w:space="0" w:color="auto"/>
                            <w:bottom w:val="none" w:sz="0" w:space="0" w:color="auto"/>
                            <w:right w:val="single" w:sz="6" w:space="0" w:color="auto"/>
                          </w:divBdr>
                          <w:divsChild>
                            <w:div w:id="1512722973">
                              <w:marLeft w:val="0"/>
                              <w:marRight w:val="0"/>
                              <w:marTop w:val="0"/>
                              <w:marBottom w:val="0"/>
                              <w:divBdr>
                                <w:top w:val="none" w:sz="0" w:space="0" w:color="auto"/>
                                <w:left w:val="none" w:sz="0" w:space="0" w:color="auto"/>
                                <w:bottom w:val="none" w:sz="0" w:space="0" w:color="auto"/>
                                <w:right w:val="none" w:sz="0" w:space="0" w:color="auto"/>
                              </w:divBdr>
                              <w:divsChild>
                                <w:div w:id="524558077">
                                  <w:marLeft w:val="0"/>
                                  <w:marRight w:val="0"/>
                                  <w:marTop w:val="0"/>
                                  <w:marBottom w:val="0"/>
                                  <w:divBdr>
                                    <w:top w:val="single" w:sz="2" w:space="0" w:color="auto"/>
                                    <w:left w:val="single" w:sz="2" w:space="0" w:color="auto"/>
                                    <w:bottom w:val="single" w:sz="2" w:space="0" w:color="auto"/>
                                    <w:right w:val="single" w:sz="2" w:space="0" w:color="auto"/>
                                  </w:divBdr>
                                  <w:divsChild>
                                    <w:div w:id="1586180934">
                                      <w:marLeft w:val="0"/>
                                      <w:marRight w:val="0"/>
                                      <w:marTop w:val="0"/>
                                      <w:marBottom w:val="0"/>
                                      <w:divBdr>
                                        <w:top w:val="none" w:sz="0" w:space="0" w:color="auto"/>
                                        <w:left w:val="none" w:sz="0" w:space="0" w:color="auto"/>
                                        <w:bottom w:val="none" w:sz="0" w:space="0" w:color="auto"/>
                                        <w:right w:val="none" w:sz="0" w:space="0" w:color="auto"/>
                                      </w:divBdr>
                                      <w:divsChild>
                                        <w:div w:id="97913712">
                                          <w:marLeft w:val="0"/>
                                          <w:marRight w:val="0"/>
                                          <w:marTop w:val="0"/>
                                          <w:marBottom w:val="0"/>
                                          <w:divBdr>
                                            <w:top w:val="none" w:sz="0" w:space="0" w:color="auto"/>
                                            <w:left w:val="none" w:sz="0" w:space="0" w:color="auto"/>
                                            <w:bottom w:val="none" w:sz="0" w:space="0" w:color="auto"/>
                                            <w:right w:val="none" w:sz="0" w:space="0" w:color="auto"/>
                                          </w:divBdr>
                                          <w:divsChild>
                                            <w:div w:id="13204992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 w:id="1319649668">
      <w:bodyDiv w:val="1"/>
      <w:marLeft w:val="0"/>
      <w:marRight w:val="0"/>
      <w:marTop w:val="0"/>
      <w:marBottom w:val="0"/>
      <w:divBdr>
        <w:top w:val="none" w:sz="0" w:space="0" w:color="auto"/>
        <w:left w:val="none" w:sz="0" w:space="0" w:color="auto"/>
        <w:bottom w:val="none" w:sz="0" w:space="0" w:color="auto"/>
        <w:right w:val="none" w:sz="0" w:space="0" w:color="auto"/>
      </w:divBdr>
    </w:div>
    <w:div w:id="1344673509">
      <w:bodyDiv w:val="1"/>
      <w:marLeft w:val="0"/>
      <w:marRight w:val="0"/>
      <w:marTop w:val="0"/>
      <w:marBottom w:val="0"/>
      <w:divBdr>
        <w:top w:val="none" w:sz="0" w:space="0" w:color="auto"/>
        <w:left w:val="none" w:sz="0" w:space="0" w:color="auto"/>
        <w:bottom w:val="none" w:sz="0" w:space="0" w:color="auto"/>
        <w:right w:val="none" w:sz="0" w:space="0" w:color="auto"/>
      </w:divBdr>
    </w:div>
    <w:div w:id="1353995501">
      <w:bodyDiv w:val="1"/>
      <w:marLeft w:val="0"/>
      <w:marRight w:val="0"/>
      <w:marTop w:val="0"/>
      <w:marBottom w:val="0"/>
      <w:divBdr>
        <w:top w:val="none" w:sz="0" w:space="0" w:color="auto"/>
        <w:left w:val="none" w:sz="0" w:space="0" w:color="auto"/>
        <w:bottom w:val="none" w:sz="0" w:space="0" w:color="auto"/>
        <w:right w:val="none" w:sz="0" w:space="0" w:color="auto"/>
      </w:divBdr>
    </w:div>
    <w:div w:id="1360814379">
      <w:bodyDiv w:val="1"/>
      <w:marLeft w:val="0"/>
      <w:marRight w:val="0"/>
      <w:marTop w:val="0"/>
      <w:marBottom w:val="0"/>
      <w:divBdr>
        <w:top w:val="none" w:sz="0" w:space="0" w:color="auto"/>
        <w:left w:val="none" w:sz="0" w:space="0" w:color="auto"/>
        <w:bottom w:val="none" w:sz="0" w:space="0" w:color="auto"/>
        <w:right w:val="none" w:sz="0" w:space="0" w:color="auto"/>
      </w:divBdr>
    </w:div>
    <w:div w:id="1467043940">
      <w:bodyDiv w:val="1"/>
      <w:marLeft w:val="0"/>
      <w:marRight w:val="0"/>
      <w:marTop w:val="0"/>
      <w:marBottom w:val="0"/>
      <w:divBdr>
        <w:top w:val="none" w:sz="0" w:space="0" w:color="auto"/>
        <w:left w:val="none" w:sz="0" w:space="0" w:color="auto"/>
        <w:bottom w:val="none" w:sz="0" w:space="0" w:color="auto"/>
        <w:right w:val="none" w:sz="0" w:space="0" w:color="auto"/>
      </w:divBdr>
      <w:divsChild>
        <w:div w:id="268585232">
          <w:marLeft w:val="0"/>
          <w:marRight w:val="0"/>
          <w:marTop w:val="0"/>
          <w:marBottom w:val="243"/>
          <w:divBdr>
            <w:top w:val="none" w:sz="0" w:space="0" w:color="auto"/>
            <w:left w:val="none" w:sz="0" w:space="0" w:color="auto"/>
            <w:bottom w:val="none" w:sz="0" w:space="0" w:color="auto"/>
            <w:right w:val="none" w:sz="0" w:space="0" w:color="auto"/>
          </w:divBdr>
          <w:divsChild>
            <w:div w:id="781802393">
              <w:marLeft w:val="0"/>
              <w:marRight w:val="0"/>
              <w:marTop w:val="0"/>
              <w:marBottom w:val="0"/>
              <w:divBdr>
                <w:top w:val="none" w:sz="0" w:space="0" w:color="auto"/>
                <w:left w:val="none" w:sz="0" w:space="0" w:color="auto"/>
                <w:bottom w:val="none" w:sz="0" w:space="0" w:color="auto"/>
                <w:right w:val="none" w:sz="0" w:space="0" w:color="auto"/>
              </w:divBdr>
            </w:div>
          </w:divsChild>
        </w:div>
        <w:div w:id="344593962">
          <w:marLeft w:val="0"/>
          <w:marRight w:val="0"/>
          <w:marTop w:val="0"/>
          <w:marBottom w:val="243"/>
          <w:divBdr>
            <w:top w:val="none" w:sz="0" w:space="0" w:color="auto"/>
            <w:left w:val="none" w:sz="0" w:space="0" w:color="auto"/>
            <w:bottom w:val="none" w:sz="0" w:space="0" w:color="auto"/>
            <w:right w:val="none" w:sz="0" w:space="0" w:color="auto"/>
          </w:divBdr>
          <w:divsChild>
            <w:div w:id="325523161">
              <w:marLeft w:val="0"/>
              <w:marRight w:val="0"/>
              <w:marTop w:val="0"/>
              <w:marBottom w:val="0"/>
              <w:divBdr>
                <w:top w:val="none" w:sz="0" w:space="0" w:color="auto"/>
                <w:left w:val="none" w:sz="0" w:space="0" w:color="auto"/>
                <w:bottom w:val="none" w:sz="0" w:space="0" w:color="auto"/>
                <w:right w:val="none" w:sz="0" w:space="0" w:color="auto"/>
              </w:divBdr>
            </w:div>
          </w:divsChild>
        </w:div>
        <w:div w:id="526065757">
          <w:marLeft w:val="0"/>
          <w:marRight w:val="0"/>
          <w:marTop w:val="0"/>
          <w:marBottom w:val="243"/>
          <w:divBdr>
            <w:top w:val="none" w:sz="0" w:space="0" w:color="auto"/>
            <w:left w:val="none" w:sz="0" w:space="0" w:color="auto"/>
            <w:bottom w:val="none" w:sz="0" w:space="0" w:color="auto"/>
            <w:right w:val="none" w:sz="0" w:space="0" w:color="auto"/>
          </w:divBdr>
          <w:divsChild>
            <w:div w:id="86363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757163">
      <w:bodyDiv w:val="1"/>
      <w:marLeft w:val="0"/>
      <w:marRight w:val="0"/>
      <w:marTop w:val="0"/>
      <w:marBottom w:val="0"/>
      <w:divBdr>
        <w:top w:val="none" w:sz="0" w:space="0" w:color="auto"/>
        <w:left w:val="none" w:sz="0" w:space="0" w:color="auto"/>
        <w:bottom w:val="none" w:sz="0" w:space="0" w:color="auto"/>
        <w:right w:val="none" w:sz="0" w:space="0" w:color="auto"/>
      </w:divBdr>
    </w:div>
    <w:div w:id="1506246412">
      <w:bodyDiv w:val="1"/>
      <w:marLeft w:val="0"/>
      <w:marRight w:val="0"/>
      <w:marTop w:val="0"/>
      <w:marBottom w:val="0"/>
      <w:divBdr>
        <w:top w:val="none" w:sz="0" w:space="0" w:color="auto"/>
        <w:left w:val="none" w:sz="0" w:space="0" w:color="auto"/>
        <w:bottom w:val="none" w:sz="0" w:space="0" w:color="auto"/>
        <w:right w:val="none" w:sz="0" w:space="0" w:color="auto"/>
      </w:divBdr>
      <w:divsChild>
        <w:div w:id="1118110689">
          <w:marLeft w:val="0"/>
          <w:marRight w:val="0"/>
          <w:marTop w:val="0"/>
          <w:marBottom w:val="0"/>
          <w:divBdr>
            <w:top w:val="none" w:sz="0" w:space="0" w:color="auto"/>
            <w:left w:val="none" w:sz="0" w:space="0" w:color="auto"/>
            <w:bottom w:val="none" w:sz="0" w:space="0" w:color="auto"/>
            <w:right w:val="none" w:sz="0" w:space="0" w:color="auto"/>
          </w:divBdr>
          <w:divsChild>
            <w:div w:id="998272970">
              <w:marLeft w:val="0"/>
              <w:marRight w:val="0"/>
              <w:marTop w:val="0"/>
              <w:marBottom w:val="0"/>
              <w:divBdr>
                <w:top w:val="none" w:sz="0" w:space="0" w:color="auto"/>
                <w:left w:val="none" w:sz="0" w:space="0" w:color="auto"/>
                <w:bottom w:val="none" w:sz="0" w:space="0" w:color="auto"/>
                <w:right w:val="none" w:sz="0" w:space="0" w:color="auto"/>
              </w:divBdr>
              <w:divsChild>
                <w:div w:id="1754274753">
                  <w:marLeft w:val="0"/>
                  <w:marRight w:val="0"/>
                  <w:marTop w:val="375"/>
                  <w:marBottom w:val="375"/>
                  <w:divBdr>
                    <w:top w:val="single" w:sz="2" w:space="0" w:color="000000"/>
                    <w:left w:val="single" w:sz="2" w:space="0" w:color="000000"/>
                    <w:bottom w:val="single" w:sz="2" w:space="0" w:color="000000"/>
                    <w:right w:val="single" w:sz="2" w:space="0" w:color="000000"/>
                  </w:divBdr>
                  <w:divsChild>
                    <w:div w:id="590773957">
                      <w:marLeft w:val="0"/>
                      <w:marRight w:val="0"/>
                      <w:marTop w:val="0"/>
                      <w:marBottom w:val="0"/>
                      <w:divBdr>
                        <w:top w:val="none" w:sz="0" w:space="0" w:color="auto"/>
                        <w:left w:val="none" w:sz="0" w:space="0" w:color="auto"/>
                        <w:bottom w:val="none" w:sz="0" w:space="0" w:color="auto"/>
                        <w:right w:val="none" w:sz="0" w:space="0" w:color="auto"/>
                      </w:divBdr>
                      <w:divsChild>
                        <w:div w:id="809320824">
                          <w:marLeft w:val="0"/>
                          <w:marRight w:val="0"/>
                          <w:marTop w:val="0"/>
                          <w:marBottom w:val="150"/>
                          <w:divBdr>
                            <w:top w:val="none" w:sz="0" w:space="0" w:color="auto"/>
                            <w:left w:val="none" w:sz="0" w:space="0" w:color="auto"/>
                            <w:bottom w:val="none" w:sz="0" w:space="0" w:color="auto"/>
                            <w:right w:val="none" w:sz="0" w:space="0" w:color="auto"/>
                          </w:divBdr>
                          <w:divsChild>
                            <w:div w:id="25690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3019835">
          <w:marLeft w:val="0"/>
          <w:marRight w:val="0"/>
          <w:marTop w:val="0"/>
          <w:marBottom w:val="0"/>
          <w:divBdr>
            <w:top w:val="none" w:sz="0" w:space="0" w:color="auto"/>
            <w:left w:val="none" w:sz="0" w:space="0" w:color="auto"/>
            <w:bottom w:val="none" w:sz="0" w:space="0" w:color="auto"/>
            <w:right w:val="none" w:sz="0" w:space="0" w:color="auto"/>
          </w:divBdr>
          <w:divsChild>
            <w:div w:id="1724403861">
              <w:marLeft w:val="0"/>
              <w:marRight w:val="0"/>
              <w:marTop w:val="0"/>
              <w:marBottom w:val="0"/>
              <w:divBdr>
                <w:top w:val="none" w:sz="0" w:space="0" w:color="auto"/>
                <w:left w:val="none" w:sz="0" w:space="0" w:color="auto"/>
                <w:bottom w:val="none" w:sz="0" w:space="0" w:color="auto"/>
                <w:right w:val="none" w:sz="0" w:space="0" w:color="auto"/>
              </w:divBdr>
              <w:divsChild>
                <w:div w:id="2109932660">
                  <w:marLeft w:val="0"/>
                  <w:marRight w:val="0"/>
                  <w:marTop w:val="375"/>
                  <w:marBottom w:val="375"/>
                  <w:divBdr>
                    <w:top w:val="single" w:sz="2" w:space="0" w:color="000000"/>
                    <w:left w:val="single" w:sz="2" w:space="0" w:color="000000"/>
                    <w:bottom w:val="single" w:sz="2" w:space="0" w:color="000000"/>
                    <w:right w:val="single" w:sz="2" w:space="0" w:color="000000"/>
                  </w:divBdr>
                  <w:divsChild>
                    <w:div w:id="171378048">
                      <w:marLeft w:val="0"/>
                      <w:marRight w:val="0"/>
                      <w:marTop w:val="0"/>
                      <w:marBottom w:val="0"/>
                      <w:divBdr>
                        <w:top w:val="none" w:sz="0" w:space="0" w:color="auto"/>
                        <w:left w:val="none" w:sz="0" w:space="0" w:color="auto"/>
                        <w:bottom w:val="none" w:sz="0" w:space="0" w:color="auto"/>
                        <w:right w:val="none" w:sz="0" w:space="0" w:color="auto"/>
                      </w:divBdr>
                      <w:divsChild>
                        <w:div w:id="839389209">
                          <w:marLeft w:val="0"/>
                          <w:marRight w:val="0"/>
                          <w:marTop w:val="0"/>
                          <w:marBottom w:val="150"/>
                          <w:divBdr>
                            <w:top w:val="none" w:sz="0" w:space="0" w:color="auto"/>
                            <w:left w:val="none" w:sz="0" w:space="0" w:color="auto"/>
                            <w:bottom w:val="none" w:sz="0" w:space="0" w:color="auto"/>
                            <w:right w:val="none" w:sz="0" w:space="0" w:color="auto"/>
                          </w:divBdr>
                          <w:divsChild>
                            <w:div w:id="22133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0753992">
      <w:bodyDiv w:val="1"/>
      <w:marLeft w:val="0"/>
      <w:marRight w:val="0"/>
      <w:marTop w:val="0"/>
      <w:marBottom w:val="0"/>
      <w:divBdr>
        <w:top w:val="none" w:sz="0" w:space="0" w:color="auto"/>
        <w:left w:val="none" w:sz="0" w:space="0" w:color="auto"/>
        <w:bottom w:val="none" w:sz="0" w:space="0" w:color="auto"/>
        <w:right w:val="none" w:sz="0" w:space="0" w:color="auto"/>
      </w:divBdr>
    </w:div>
    <w:div w:id="1584799359">
      <w:bodyDiv w:val="1"/>
      <w:marLeft w:val="0"/>
      <w:marRight w:val="0"/>
      <w:marTop w:val="0"/>
      <w:marBottom w:val="0"/>
      <w:divBdr>
        <w:top w:val="none" w:sz="0" w:space="0" w:color="auto"/>
        <w:left w:val="none" w:sz="0" w:space="0" w:color="auto"/>
        <w:bottom w:val="none" w:sz="0" w:space="0" w:color="auto"/>
        <w:right w:val="none" w:sz="0" w:space="0" w:color="auto"/>
      </w:divBdr>
    </w:div>
    <w:div w:id="1601721376">
      <w:bodyDiv w:val="1"/>
      <w:marLeft w:val="0"/>
      <w:marRight w:val="0"/>
      <w:marTop w:val="0"/>
      <w:marBottom w:val="0"/>
      <w:divBdr>
        <w:top w:val="none" w:sz="0" w:space="0" w:color="auto"/>
        <w:left w:val="none" w:sz="0" w:space="0" w:color="auto"/>
        <w:bottom w:val="none" w:sz="0" w:space="0" w:color="auto"/>
        <w:right w:val="none" w:sz="0" w:space="0" w:color="auto"/>
      </w:divBdr>
    </w:div>
    <w:div w:id="1609968628">
      <w:bodyDiv w:val="1"/>
      <w:marLeft w:val="0"/>
      <w:marRight w:val="0"/>
      <w:marTop w:val="0"/>
      <w:marBottom w:val="0"/>
      <w:divBdr>
        <w:top w:val="none" w:sz="0" w:space="0" w:color="auto"/>
        <w:left w:val="none" w:sz="0" w:space="0" w:color="auto"/>
        <w:bottom w:val="none" w:sz="0" w:space="0" w:color="auto"/>
        <w:right w:val="none" w:sz="0" w:space="0" w:color="auto"/>
      </w:divBdr>
    </w:div>
    <w:div w:id="1683974023">
      <w:bodyDiv w:val="1"/>
      <w:marLeft w:val="0"/>
      <w:marRight w:val="0"/>
      <w:marTop w:val="0"/>
      <w:marBottom w:val="0"/>
      <w:divBdr>
        <w:top w:val="none" w:sz="0" w:space="0" w:color="auto"/>
        <w:left w:val="none" w:sz="0" w:space="0" w:color="auto"/>
        <w:bottom w:val="none" w:sz="0" w:space="0" w:color="auto"/>
        <w:right w:val="none" w:sz="0" w:space="0" w:color="auto"/>
      </w:divBdr>
    </w:div>
    <w:div w:id="1716926316">
      <w:bodyDiv w:val="1"/>
      <w:marLeft w:val="0"/>
      <w:marRight w:val="0"/>
      <w:marTop w:val="0"/>
      <w:marBottom w:val="0"/>
      <w:divBdr>
        <w:top w:val="none" w:sz="0" w:space="0" w:color="auto"/>
        <w:left w:val="none" w:sz="0" w:space="0" w:color="auto"/>
        <w:bottom w:val="none" w:sz="0" w:space="0" w:color="auto"/>
        <w:right w:val="none" w:sz="0" w:space="0" w:color="auto"/>
      </w:divBdr>
    </w:div>
    <w:div w:id="1727876851">
      <w:bodyDiv w:val="1"/>
      <w:marLeft w:val="0"/>
      <w:marRight w:val="0"/>
      <w:marTop w:val="0"/>
      <w:marBottom w:val="0"/>
      <w:divBdr>
        <w:top w:val="none" w:sz="0" w:space="0" w:color="auto"/>
        <w:left w:val="none" w:sz="0" w:space="0" w:color="auto"/>
        <w:bottom w:val="none" w:sz="0" w:space="0" w:color="auto"/>
        <w:right w:val="none" w:sz="0" w:space="0" w:color="auto"/>
      </w:divBdr>
    </w:div>
    <w:div w:id="1837459741">
      <w:bodyDiv w:val="1"/>
      <w:marLeft w:val="0"/>
      <w:marRight w:val="0"/>
      <w:marTop w:val="0"/>
      <w:marBottom w:val="0"/>
      <w:divBdr>
        <w:top w:val="none" w:sz="0" w:space="0" w:color="auto"/>
        <w:left w:val="none" w:sz="0" w:space="0" w:color="auto"/>
        <w:bottom w:val="none" w:sz="0" w:space="0" w:color="auto"/>
        <w:right w:val="none" w:sz="0" w:space="0" w:color="auto"/>
      </w:divBdr>
      <w:divsChild>
        <w:div w:id="629868096">
          <w:marLeft w:val="0"/>
          <w:marRight w:val="0"/>
          <w:marTop w:val="0"/>
          <w:marBottom w:val="243"/>
          <w:divBdr>
            <w:top w:val="none" w:sz="0" w:space="0" w:color="auto"/>
            <w:left w:val="none" w:sz="0" w:space="0" w:color="auto"/>
            <w:bottom w:val="none" w:sz="0" w:space="0" w:color="auto"/>
            <w:right w:val="none" w:sz="0" w:space="0" w:color="auto"/>
          </w:divBdr>
          <w:divsChild>
            <w:div w:id="700210400">
              <w:marLeft w:val="0"/>
              <w:marRight w:val="0"/>
              <w:marTop w:val="0"/>
              <w:marBottom w:val="0"/>
              <w:divBdr>
                <w:top w:val="none" w:sz="0" w:space="0" w:color="auto"/>
                <w:left w:val="none" w:sz="0" w:space="0" w:color="auto"/>
                <w:bottom w:val="none" w:sz="0" w:space="0" w:color="auto"/>
                <w:right w:val="none" w:sz="0" w:space="0" w:color="auto"/>
              </w:divBdr>
            </w:div>
          </w:divsChild>
        </w:div>
        <w:div w:id="1342006765">
          <w:marLeft w:val="0"/>
          <w:marRight w:val="0"/>
          <w:marTop w:val="0"/>
          <w:marBottom w:val="243"/>
          <w:divBdr>
            <w:top w:val="none" w:sz="0" w:space="0" w:color="auto"/>
            <w:left w:val="none" w:sz="0" w:space="0" w:color="auto"/>
            <w:bottom w:val="none" w:sz="0" w:space="0" w:color="auto"/>
            <w:right w:val="none" w:sz="0" w:space="0" w:color="auto"/>
          </w:divBdr>
          <w:divsChild>
            <w:div w:id="1389953857">
              <w:marLeft w:val="0"/>
              <w:marRight w:val="0"/>
              <w:marTop w:val="0"/>
              <w:marBottom w:val="0"/>
              <w:divBdr>
                <w:top w:val="none" w:sz="0" w:space="0" w:color="auto"/>
                <w:left w:val="none" w:sz="0" w:space="0" w:color="auto"/>
                <w:bottom w:val="none" w:sz="0" w:space="0" w:color="auto"/>
                <w:right w:val="none" w:sz="0" w:space="0" w:color="auto"/>
              </w:divBdr>
            </w:div>
          </w:divsChild>
        </w:div>
        <w:div w:id="1500150790">
          <w:marLeft w:val="0"/>
          <w:marRight w:val="0"/>
          <w:marTop w:val="0"/>
          <w:marBottom w:val="243"/>
          <w:divBdr>
            <w:top w:val="none" w:sz="0" w:space="0" w:color="auto"/>
            <w:left w:val="none" w:sz="0" w:space="0" w:color="auto"/>
            <w:bottom w:val="none" w:sz="0" w:space="0" w:color="auto"/>
            <w:right w:val="none" w:sz="0" w:space="0" w:color="auto"/>
          </w:divBdr>
          <w:divsChild>
            <w:div w:id="77136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280296">
      <w:bodyDiv w:val="1"/>
      <w:marLeft w:val="0"/>
      <w:marRight w:val="0"/>
      <w:marTop w:val="0"/>
      <w:marBottom w:val="0"/>
      <w:divBdr>
        <w:top w:val="none" w:sz="0" w:space="0" w:color="auto"/>
        <w:left w:val="none" w:sz="0" w:space="0" w:color="auto"/>
        <w:bottom w:val="none" w:sz="0" w:space="0" w:color="auto"/>
        <w:right w:val="none" w:sz="0" w:space="0" w:color="auto"/>
      </w:divBdr>
    </w:div>
    <w:div w:id="1843617486">
      <w:bodyDiv w:val="1"/>
      <w:marLeft w:val="0"/>
      <w:marRight w:val="0"/>
      <w:marTop w:val="0"/>
      <w:marBottom w:val="0"/>
      <w:divBdr>
        <w:top w:val="none" w:sz="0" w:space="0" w:color="auto"/>
        <w:left w:val="none" w:sz="0" w:space="0" w:color="auto"/>
        <w:bottom w:val="none" w:sz="0" w:space="0" w:color="auto"/>
        <w:right w:val="none" w:sz="0" w:space="0" w:color="auto"/>
      </w:divBdr>
    </w:div>
    <w:div w:id="1845632582">
      <w:bodyDiv w:val="1"/>
      <w:marLeft w:val="0"/>
      <w:marRight w:val="0"/>
      <w:marTop w:val="0"/>
      <w:marBottom w:val="0"/>
      <w:divBdr>
        <w:top w:val="none" w:sz="0" w:space="0" w:color="auto"/>
        <w:left w:val="none" w:sz="0" w:space="0" w:color="auto"/>
        <w:bottom w:val="none" w:sz="0" w:space="0" w:color="auto"/>
        <w:right w:val="none" w:sz="0" w:space="0" w:color="auto"/>
      </w:divBdr>
    </w:div>
    <w:div w:id="1976793754">
      <w:bodyDiv w:val="1"/>
      <w:marLeft w:val="0"/>
      <w:marRight w:val="0"/>
      <w:marTop w:val="0"/>
      <w:marBottom w:val="0"/>
      <w:divBdr>
        <w:top w:val="none" w:sz="0" w:space="0" w:color="auto"/>
        <w:left w:val="none" w:sz="0" w:space="0" w:color="auto"/>
        <w:bottom w:val="none" w:sz="0" w:space="0" w:color="auto"/>
        <w:right w:val="none" w:sz="0" w:space="0" w:color="auto"/>
      </w:divBdr>
    </w:div>
    <w:div w:id="2026905029">
      <w:bodyDiv w:val="1"/>
      <w:marLeft w:val="0"/>
      <w:marRight w:val="0"/>
      <w:marTop w:val="0"/>
      <w:marBottom w:val="0"/>
      <w:divBdr>
        <w:top w:val="none" w:sz="0" w:space="0" w:color="auto"/>
        <w:left w:val="none" w:sz="0" w:space="0" w:color="auto"/>
        <w:bottom w:val="none" w:sz="0" w:space="0" w:color="auto"/>
        <w:right w:val="none" w:sz="0" w:space="0" w:color="auto"/>
      </w:divBdr>
    </w:div>
    <w:div w:id="2051414572">
      <w:bodyDiv w:val="1"/>
      <w:marLeft w:val="0"/>
      <w:marRight w:val="0"/>
      <w:marTop w:val="0"/>
      <w:marBottom w:val="0"/>
      <w:divBdr>
        <w:top w:val="none" w:sz="0" w:space="0" w:color="auto"/>
        <w:left w:val="none" w:sz="0" w:space="0" w:color="auto"/>
        <w:bottom w:val="none" w:sz="0" w:space="0" w:color="auto"/>
        <w:right w:val="none" w:sz="0" w:space="0" w:color="auto"/>
      </w:divBdr>
    </w:div>
    <w:div w:id="2057510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atre.org.uk/news/a-step-forward-for-re-government-includes-subject-in-september-curriculum-consultation/" TargetMode="External"/><Relationship Id="rId18" Type="http://schemas.openxmlformats.org/officeDocument/2006/relationships/hyperlink" Target="https://www.ifw4schools.co.uk/resources-2026" TargetMode="External"/><Relationship Id="rId26" Type="http://schemas.openxmlformats.org/officeDocument/2006/relationships/hyperlink" Target="https://thegrid.org.uk/assets/for-information-about-the-morning-session-for-gcse-students.docx" TargetMode="External"/><Relationship Id="rId39" Type="http://schemas.openxmlformats.org/officeDocument/2006/relationships/hyperlink" Target="mailto:Shammi.Rahman@hfleducation.org" TargetMode="External"/><Relationship Id="rId21" Type="http://schemas.openxmlformats.org/officeDocument/2006/relationships/hyperlink" Target="mailto:jlo.org.uk" TargetMode="External"/><Relationship Id="rId34" Type="http://schemas.openxmlformats.org/officeDocument/2006/relationships/hyperlink" Target="mailto:juliet.whitehead@hertfordshire.gov.uk" TargetMode="External"/><Relationship Id="rId42"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www.interfaithweek.org" TargetMode="External"/><Relationship Id="rId20" Type="http://schemas.openxmlformats.org/officeDocument/2006/relationships/hyperlink" Target="https://www.adl.org/" TargetMode="External"/><Relationship Id="rId29" Type="http://schemas.openxmlformats.org/officeDocument/2006/relationships/hyperlink" Target="https://thegrid.org.uk/news/hertfordshire-standing-advisory-council-on-re-sacre-you-said-we-did"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hammi.Rahman@hfleducation.org" TargetMode="External"/><Relationship Id="rId24" Type="http://schemas.openxmlformats.org/officeDocument/2006/relationships/image" Target="media/image2.png"/><Relationship Id="rId32" Type="http://schemas.openxmlformats.org/officeDocument/2006/relationships/hyperlink" Target="http://www.watfordmosque.org.uk" TargetMode="External"/><Relationship Id="rId37" Type="http://schemas.openxmlformats.org/officeDocument/2006/relationships/hyperlink" Target="https://thegrid.org.uk/Restricted-assets/sacre-directory-2026.pdf" TargetMode="External"/><Relationship Id="rId40" Type="http://schemas.openxmlformats.org/officeDocument/2006/relationships/hyperlink" Target="mailto:juliet.whitehead@hertfordshire.gov.uk" TargetMode="External"/><Relationship Id="rId5" Type="http://schemas.openxmlformats.org/officeDocument/2006/relationships/styles" Target="styles.xml"/><Relationship Id="rId15" Type="http://schemas.openxmlformats.org/officeDocument/2006/relationships/hyperlink" Target="https://natre.org.uk/resources/natre-secondary-survey-report-2025/" TargetMode="External"/><Relationship Id="rId23" Type="http://schemas.openxmlformats.org/officeDocument/2006/relationships/hyperlink" Target="mailto:anna.silver@bod.org.uk" TargetMode="External"/><Relationship Id="rId28" Type="http://schemas.openxmlformats.org/officeDocument/2006/relationships/hyperlink" Target="https://thegrid.org.uk/assets/re-event-21-october-2026-at-st-albans-cathedral.png" TargetMode="External"/><Relationship Id="rId36" Type="http://schemas.openxmlformats.org/officeDocument/2006/relationships/hyperlink" Target="https://jlo.org.uk/" TargetMode="External"/><Relationship Id="rId10" Type="http://schemas.openxmlformats.org/officeDocument/2006/relationships/image" Target="media/image1.png"/><Relationship Id="rId19" Type="http://schemas.openxmlformats.org/officeDocument/2006/relationships/hyperlink" Target="https://www.thenationalconversation.org.uk/young-people/" TargetMode="External"/><Relationship Id="rId31"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subject-report-series-religious-education" TargetMode="External"/><Relationship Id="rId22" Type="http://schemas.openxmlformats.org/officeDocument/2006/relationships/hyperlink" Target="mailto:%20jlo@bod.org.uk" TargetMode="External"/><Relationship Id="rId27" Type="http://schemas.openxmlformats.org/officeDocument/2006/relationships/hyperlink" Target="https://thegrid.org.uk/assets/for-information-about-the-afternoon-session-for-ks5-students.docx" TargetMode="External"/><Relationship Id="rId30" Type="http://schemas.openxmlformats.org/officeDocument/2006/relationships/hyperlink" Target="https://thegrid.org.uk/news/hertfordshire-standing-advisory-council-on-re-sacre-you-said-we-did" TargetMode="External"/><Relationship Id="rId35" Type="http://schemas.openxmlformats.org/officeDocument/2006/relationships/hyperlink" Target="https://www.reonline.org.uk/blog/from-silence-to-voice-part-1-representation-and-misrepresentation-in-re/" TargetMode="External"/><Relationship Id="rId43"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www.reonline.org.uk/blog/inspiration-and-evolution-re-in-alternative-provision/" TargetMode="External"/><Relationship Id="rId17" Type="http://schemas.openxmlformats.org/officeDocument/2006/relationships/hyperlink" Target="http://www.interfaithweek.org" TargetMode="External"/><Relationship Id="rId25" Type="http://schemas.openxmlformats.org/officeDocument/2006/relationships/hyperlink" Target="mailto:Steve.Clarke@stalbanscathedral.org" TargetMode="External"/><Relationship Id="rId33" Type="http://schemas.openxmlformats.org/officeDocument/2006/relationships/hyperlink" Target="https://thegrid.org.uk/teaching-and-learning/religious-education-collective-worship-and-sacre/newsletters-and-networking" TargetMode="External"/><Relationship Id="rId38" Type="http://schemas.openxmlformats.org/officeDocument/2006/relationships/hyperlink" Target="https://view.officeapps.live.com/op/view.aspx?src=https%3A%2F%2Fthegrid.org.uk%2Fassets%2Fguidance-for-schools-in-relation-to-risk-and-faith-visits.docx&amp;wdOrigin=BROWSELI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4B87BD8535BA4E9241088F7B7FC1CD" ma:contentTypeVersion="4" ma:contentTypeDescription="Create a new document." ma:contentTypeScope="" ma:versionID="bb69ad4140d5ada877f62f6df1480996">
  <xsd:schema xmlns:xsd="http://www.w3.org/2001/XMLSchema" xmlns:xs="http://www.w3.org/2001/XMLSchema" xmlns:p="http://schemas.microsoft.com/office/2006/metadata/properties" xmlns:ns2="81b425ce-28f0-4dea-ab95-91a9546e178e" targetNamespace="http://schemas.microsoft.com/office/2006/metadata/properties" ma:root="true" ma:fieldsID="53827eacd714635d2dace190ec415cc3" ns2:_="">
    <xsd:import namespace="81b425ce-28f0-4dea-ab95-91a9546e178e"/>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b425ce-28f0-4dea-ab95-91a9546e178e"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AD4894-465F-4FE1-BA30-B63F447C76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b425ce-28f0-4dea-ab95-91a9546e17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A8A71F-08E4-436F-9817-7E754B12DF4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C556D73-FE56-4A94-8E4D-3F03BC25970B}">
  <ds:schemaRefs>
    <ds:schemaRef ds:uri="http://schemas.microsoft.com/sharepoint/v3/contenttype/forms"/>
  </ds:schemaRefs>
</ds:datastoreItem>
</file>

<file path=docMetadata/LabelInfo.xml><?xml version="1.0" encoding="utf-8"?>
<clbl:labelList xmlns:clbl="http://schemas.microsoft.com/office/2020/mipLabelMetadata">
  <clbl:label id="{53e92c36-6617-4e71-a989-dd739ad32a4d}" enabled="0" method="" siteId="{53e92c36-6617-4e71-a989-dd739ad32a4d}"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2390</Words>
  <Characters>13628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re-herts-newsletter-autumn-2026</dc:title>
  <dc:subject>
  </dc:subject>
  <dc:creator>bill moore</dc:creator>
  <cp:keywords>
  </cp:keywords>
  <dc:description>
  </dc:description>
  <cp:lastModifiedBy>philip.fry@hertsforlearning.co.uk</cp:lastModifiedBy>
  <cp:revision>2</cp:revision>
  <dcterms:created xsi:type="dcterms:W3CDTF">2026-09-17T09:37:00Z</dcterms:created>
  <dcterms:modified xsi:type="dcterms:W3CDTF">2026-09-17T12:46:50Z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0x010100064B87BD8535BA4E9241088F7B7FC1CD</vt:lpwstr>
  </property>
  <property fmtid="{D5CDD505-2E9C-101B-9397-08002B2CF9AE}" pid="3" name="Order">
    <vt:r8>1343200</vt:r8>
  </property>
</Properties>
</file>